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9C893" w14:textId="25AED077" w:rsidR="006266D7" w:rsidRPr="00CF7D36" w:rsidRDefault="006266D7" w:rsidP="002A0724">
      <w:pPr>
        <w:rPr>
          <w:sz w:val="20"/>
          <w:szCs w:val="20"/>
        </w:rPr>
      </w:pPr>
      <w:bookmarkStart w:id="0" w:name="_GoBack"/>
      <w:bookmarkEnd w:id="0"/>
    </w:p>
    <w:p w14:paraId="51B07426" w14:textId="77777777" w:rsidR="006266D7" w:rsidRPr="00CF7D36" w:rsidRDefault="006266D7" w:rsidP="002A0724">
      <w:pPr>
        <w:rPr>
          <w:sz w:val="20"/>
          <w:szCs w:val="20"/>
        </w:rPr>
      </w:pPr>
    </w:p>
    <w:p w14:paraId="7964B599" w14:textId="77777777" w:rsidR="006266D7" w:rsidRPr="00CF7D36" w:rsidRDefault="006266D7" w:rsidP="002A0724">
      <w:pPr>
        <w:rPr>
          <w:sz w:val="20"/>
          <w:szCs w:val="20"/>
        </w:rPr>
      </w:pPr>
    </w:p>
    <w:p w14:paraId="2797A45F" w14:textId="77777777" w:rsidR="006266D7" w:rsidRPr="00CF7D36" w:rsidRDefault="006266D7" w:rsidP="002A0724">
      <w:pPr>
        <w:rPr>
          <w:sz w:val="20"/>
          <w:szCs w:val="20"/>
        </w:rPr>
      </w:pPr>
    </w:p>
    <w:p w14:paraId="7F8998AA" w14:textId="77777777" w:rsidR="006266D7" w:rsidRPr="00CF7D36" w:rsidRDefault="006266D7" w:rsidP="002A0724">
      <w:pPr>
        <w:rPr>
          <w:sz w:val="20"/>
          <w:szCs w:val="20"/>
        </w:rPr>
      </w:pPr>
    </w:p>
    <w:p w14:paraId="5CB2AEE3" w14:textId="77777777" w:rsidR="00C63455" w:rsidRPr="00CF7D36" w:rsidRDefault="00C63455" w:rsidP="002A0724">
      <w:pPr>
        <w:rPr>
          <w:sz w:val="20"/>
          <w:szCs w:val="20"/>
        </w:rPr>
      </w:pPr>
    </w:p>
    <w:p w14:paraId="4DEC217E" w14:textId="77777777" w:rsidR="00C63455" w:rsidRPr="00CF7D36" w:rsidRDefault="00C63455" w:rsidP="002A0724">
      <w:pPr>
        <w:rPr>
          <w:sz w:val="20"/>
          <w:szCs w:val="20"/>
        </w:rPr>
      </w:pPr>
    </w:p>
    <w:p w14:paraId="76CDAF3E" w14:textId="77777777" w:rsidR="00C63455" w:rsidRPr="00CF7D36" w:rsidRDefault="00C63455" w:rsidP="002A0724">
      <w:pPr>
        <w:rPr>
          <w:sz w:val="20"/>
          <w:szCs w:val="20"/>
        </w:rPr>
      </w:pPr>
    </w:p>
    <w:p w14:paraId="4BC8E0DF" w14:textId="77777777" w:rsidR="00C63455" w:rsidRPr="00CF7D36" w:rsidRDefault="00C63455" w:rsidP="002A0724">
      <w:pPr>
        <w:rPr>
          <w:sz w:val="20"/>
          <w:szCs w:val="20"/>
        </w:rPr>
      </w:pPr>
    </w:p>
    <w:p w14:paraId="7467B4E2" w14:textId="77777777" w:rsidR="006F27C9" w:rsidRPr="00CF7D36" w:rsidRDefault="006F27C9" w:rsidP="002A0724">
      <w:pPr>
        <w:rPr>
          <w:b/>
          <w:sz w:val="20"/>
          <w:szCs w:val="20"/>
        </w:rPr>
      </w:pPr>
    </w:p>
    <w:p w14:paraId="49933531" w14:textId="77777777" w:rsidR="006F27C9" w:rsidRPr="00CF7D36" w:rsidRDefault="006F27C9" w:rsidP="002A0724">
      <w:pPr>
        <w:rPr>
          <w:b/>
          <w:sz w:val="20"/>
          <w:szCs w:val="20"/>
        </w:rPr>
      </w:pPr>
    </w:p>
    <w:p w14:paraId="2F6C72A4" w14:textId="77777777" w:rsidR="00494430" w:rsidRPr="004C1976" w:rsidRDefault="006266D7" w:rsidP="002A0724">
      <w:pPr>
        <w:rPr>
          <w:b/>
        </w:rPr>
      </w:pPr>
      <w:r w:rsidRPr="004C1976">
        <w:rPr>
          <w:b/>
        </w:rPr>
        <w:t>Opleidingsspecifiek deel van het Studentenstatuut</w:t>
      </w:r>
      <w:r w:rsidR="00EB0CD2" w:rsidRPr="004C1976">
        <w:rPr>
          <w:b/>
        </w:rPr>
        <w:t xml:space="preserve">, </w:t>
      </w:r>
    </w:p>
    <w:p w14:paraId="6E76CF3F" w14:textId="504177D9" w:rsidR="003D4194" w:rsidRPr="004C1976" w:rsidRDefault="00EB0CD2" w:rsidP="002A0724">
      <w:pPr>
        <w:rPr>
          <w:b/>
        </w:rPr>
      </w:pPr>
      <w:r w:rsidRPr="004C1976">
        <w:rPr>
          <w:b/>
        </w:rPr>
        <w:t>waar</w:t>
      </w:r>
      <w:r w:rsidR="00240024" w:rsidRPr="004C1976">
        <w:rPr>
          <w:b/>
        </w:rPr>
        <w:t>i</w:t>
      </w:r>
      <w:r w:rsidRPr="004C1976">
        <w:rPr>
          <w:b/>
        </w:rPr>
        <w:t>n</w:t>
      </w:r>
      <w:r w:rsidR="00240024" w:rsidRPr="004C1976">
        <w:rPr>
          <w:b/>
        </w:rPr>
        <w:t xml:space="preserve"> is opgenomen </w:t>
      </w:r>
      <w:r w:rsidRPr="004C1976">
        <w:rPr>
          <w:b/>
        </w:rPr>
        <w:t xml:space="preserve">de onderwijs- en </w:t>
      </w:r>
      <w:r w:rsidRPr="00E6571C">
        <w:rPr>
          <w:b/>
        </w:rPr>
        <w:t>examenregeling</w:t>
      </w:r>
      <w:r w:rsidR="006266D7" w:rsidRPr="00E6571C">
        <w:rPr>
          <w:b/>
        </w:rPr>
        <w:t xml:space="preserve"> </w:t>
      </w:r>
      <w:r w:rsidR="00F925BF">
        <w:rPr>
          <w:b/>
          <w:color w:val="00B050"/>
        </w:rPr>
        <w:t>2022</w:t>
      </w:r>
      <w:r w:rsidR="00887C06" w:rsidRPr="001A1BE5">
        <w:rPr>
          <w:b/>
          <w:color w:val="00B050"/>
        </w:rPr>
        <w:t>-</w:t>
      </w:r>
      <w:r w:rsidR="00F925BF">
        <w:rPr>
          <w:b/>
          <w:color w:val="00B050"/>
        </w:rPr>
        <w:t>2023</w:t>
      </w:r>
      <w:r w:rsidR="00C63455" w:rsidRPr="001A1BE5">
        <w:rPr>
          <w:b/>
          <w:color w:val="00B050"/>
        </w:rPr>
        <w:t xml:space="preserve"> </w:t>
      </w:r>
    </w:p>
    <w:p w14:paraId="5EF9A3A3" w14:textId="754F9435" w:rsidR="006266D7" w:rsidRPr="004C1976" w:rsidRDefault="006266D7" w:rsidP="002A0724">
      <w:pPr>
        <w:rPr>
          <w:b/>
        </w:rPr>
      </w:pPr>
      <w:r w:rsidRPr="004C1976">
        <w:rPr>
          <w:b/>
        </w:rPr>
        <w:t>van de</w:t>
      </w:r>
      <w:r w:rsidR="00C0447D">
        <w:rPr>
          <w:b/>
        </w:rPr>
        <w:t xml:space="preserve"> </w:t>
      </w:r>
      <w:r w:rsidR="007100EB" w:rsidRPr="004C1976">
        <w:rPr>
          <w:b/>
        </w:rPr>
        <w:t>bachelor</w:t>
      </w:r>
      <w:r w:rsidRPr="004C1976">
        <w:rPr>
          <w:b/>
        </w:rPr>
        <w:t>opleiding</w:t>
      </w:r>
    </w:p>
    <w:p w14:paraId="2A0798E1" w14:textId="77777777" w:rsidR="006266D7" w:rsidRPr="004C1976" w:rsidRDefault="006266D7" w:rsidP="002A0724">
      <w:pPr>
        <w:rPr>
          <w:sz w:val="20"/>
          <w:szCs w:val="20"/>
        </w:rPr>
      </w:pPr>
    </w:p>
    <w:p w14:paraId="0080C277" w14:textId="77777777" w:rsidR="006266D7" w:rsidRPr="004C1976" w:rsidRDefault="006266D7" w:rsidP="002A0724">
      <w:pPr>
        <w:rPr>
          <w:sz w:val="20"/>
          <w:szCs w:val="20"/>
        </w:rPr>
      </w:pPr>
    </w:p>
    <w:p w14:paraId="66B0F0B9" w14:textId="77777777" w:rsidR="006266D7" w:rsidRPr="00CF7D36" w:rsidRDefault="006266D7" w:rsidP="002A0724">
      <w:pPr>
        <w:rPr>
          <w:i/>
          <w:sz w:val="20"/>
          <w:szCs w:val="20"/>
        </w:rPr>
      </w:pPr>
      <w:r w:rsidRPr="00CF7D36">
        <w:rPr>
          <w:i/>
          <w:sz w:val="20"/>
          <w:szCs w:val="20"/>
          <w:highlight w:val="cyan"/>
        </w:rPr>
        <w:t>Naam opleiding invullen</w:t>
      </w:r>
    </w:p>
    <w:p w14:paraId="2D0FCA77" w14:textId="77777777" w:rsidR="006266D7" w:rsidRPr="00CF7D36" w:rsidRDefault="006266D7" w:rsidP="002A0724">
      <w:pPr>
        <w:rPr>
          <w:i/>
          <w:sz w:val="20"/>
          <w:szCs w:val="20"/>
        </w:rPr>
      </w:pPr>
    </w:p>
    <w:p w14:paraId="51D713B1" w14:textId="77777777" w:rsidR="006266D7" w:rsidRPr="00CF7D36" w:rsidRDefault="006266D7" w:rsidP="002A0724">
      <w:pPr>
        <w:rPr>
          <w:i/>
          <w:sz w:val="20"/>
          <w:szCs w:val="20"/>
        </w:rPr>
      </w:pPr>
      <w:r w:rsidRPr="00CF7D36">
        <w:rPr>
          <w:i/>
          <w:sz w:val="20"/>
          <w:szCs w:val="20"/>
          <w:highlight w:val="cyan"/>
        </w:rPr>
        <w:t>Opleidingscode invullen</w:t>
      </w:r>
    </w:p>
    <w:p w14:paraId="431B4CAF" w14:textId="77777777" w:rsidR="003D4194" w:rsidRPr="00CF7D36" w:rsidRDefault="003D4194" w:rsidP="002A0724">
      <w:pPr>
        <w:rPr>
          <w:i/>
          <w:sz w:val="20"/>
          <w:szCs w:val="20"/>
        </w:rPr>
      </w:pPr>
    </w:p>
    <w:p w14:paraId="0959B82F" w14:textId="77777777" w:rsidR="003D4194" w:rsidRPr="00CF7D36" w:rsidRDefault="003D4194" w:rsidP="002A0724">
      <w:pPr>
        <w:rPr>
          <w:i/>
          <w:sz w:val="20"/>
          <w:szCs w:val="20"/>
        </w:rPr>
      </w:pPr>
      <w:r w:rsidRPr="00CF7D36">
        <w:rPr>
          <w:i/>
          <w:sz w:val="20"/>
          <w:szCs w:val="20"/>
          <w:highlight w:val="cyan"/>
        </w:rPr>
        <w:t>Opleidingsvorm (voltijd, deeltijd, duaal) invullen</w:t>
      </w:r>
    </w:p>
    <w:p w14:paraId="51FB980C" w14:textId="77777777" w:rsidR="006266D7" w:rsidRPr="00CF7D36" w:rsidRDefault="006266D7" w:rsidP="002A0724">
      <w:pPr>
        <w:rPr>
          <w:i/>
          <w:sz w:val="20"/>
          <w:szCs w:val="20"/>
        </w:rPr>
      </w:pPr>
    </w:p>
    <w:p w14:paraId="3C04EE4F" w14:textId="77777777" w:rsidR="00C63455" w:rsidRPr="00CF7D36" w:rsidRDefault="006266D7" w:rsidP="002A0724">
      <w:pPr>
        <w:rPr>
          <w:i/>
          <w:sz w:val="20"/>
          <w:szCs w:val="20"/>
        </w:rPr>
      </w:pPr>
      <w:r w:rsidRPr="00CF7D36">
        <w:rPr>
          <w:i/>
          <w:sz w:val="20"/>
          <w:szCs w:val="20"/>
          <w:highlight w:val="cyan"/>
        </w:rPr>
        <w:t>Lesplaats invullen</w:t>
      </w:r>
    </w:p>
    <w:p w14:paraId="24372065" w14:textId="77777777" w:rsidR="00C63455" w:rsidRPr="004C1976" w:rsidRDefault="00C63455" w:rsidP="002A0724">
      <w:pPr>
        <w:rPr>
          <w:i/>
          <w:color w:val="FF00FF"/>
          <w:sz w:val="20"/>
          <w:szCs w:val="20"/>
        </w:rPr>
      </w:pPr>
    </w:p>
    <w:p w14:paraId="71E29868" w14:textId="77777777" w:rsidR="00C63455" w:rsidRPr="004C1976" w:rsidRDefault="00C63455" w:rsidP="002A0724">
      <w:pPr>
        <w:rPr>
          <w:i/>
          <w:color w:val="FF00FF"/>
          <w:sz w:val="20"/>
          <w:szCs w:val="20"/>
        </w:rPr>
      </w:pPr>
    </w:p>
    <w:p w14:paraId="1CFDC632" w14:textId="77777777" w:rsidR="00C63455" w:rsidRPr="004C1976" w:rsidRDefault="00C63455" w:rsidP="002A0724">
      <w:pPr>
        <w:rPr>
          <w:i/>
          <w:color w:val="FF00FF"/>
          <w:sz w:val="20"/>
          <w:szCs w:val="20"/>
        </w:rPr>
      </w:pPr>
    </w:p>
    <w:p w14:paraId="4EA91BBE" w14:textId="77777777" w:rsidR="00C63455" w:rsidRPr="004C1976" w:rsidRDefault="00C63455" w:rsidP="002A0724">
      <w:pPr>
        <w:rPr>
          <w:i/>
          <w:color w:val="FF00FF"/>
          <w:sz w:val="20"/>
          <w:szCs w:val="20"/>
        </w:rPr>
      </w:pPr>
    </w:p>
    <w:p w14:paraId="489A2EFA" w14:textId="3CDD1574" w:rsidR="00C63455" w:rsidRPr="001A1BE5" w:rsidRDefault="00C63455" w:rsidP="002A0724">
      <w:pPr>
        <w:rPr>
          <w:sz w:val="20"/>
          <w:szCs w:val="20"/>
        </w:rPr>
      </w:pPr>
      <w:r w:rsidRPr="004C1976">
        <w:rPr>
          <w:sz w:val="20"/>
          <w:szCs w:val="20"/>
        </w:rPr>
        <w:t>Het opleidings</w:t>
      </w:r>
      <w:r w:rsidR="00E04614" w:rsidRPr="004C1976">
        <w:rPr>
          <w:sz w:val="20"/>
          <w:szCs w:val="20"/>
        </w:rPr>
        <w:t>pecifiek</w:t>
      </w:r>
      <w:r w:rsidR="00EB22DC">
        <w:rPr>
          <w:sz w:val="20"/>
          <w:szCs w:val="20"/>
        </w:rPr>
        <w:t>e</w:t>
      </w:r>
      <w:r w:rsidR="00E04614" w:rsidRPr="004C1976">
        <w:rPr>
          <w:sz w:val="20"/>
          <w:szCs w:val="20"/>
        </w:rPr>
        <w:t xml:space="preserve"> deel van het Studenten</w:t>
      </w:r>
      <w:r w:rsidRPr="004C1976">
        <w:rPr>
          <w:sz w:val="20"/>
          <w:szCs w:val="20"/>
        </w:rPr>
        <w:t>statuut is vastgesteld door de instituut</w:t>
      </w:r>
      <w:r w:rsidR="00C44558">
        <w:rPr>
          <w:sz w:val="20"/>
          <w:szCs w:val="20"/>
        </w:rPr>
        <w:t>s</w:t>
      </w:r>
      <w:r w:rsidRPr="004C1976">
        <w:rPr>
          <w:sz w:val="20"/>
          <w:szCs w:val="20"/>
        </w:rPr>
        <w:t xml:space="preserve">directeur op </w:t>
      </w:r>
      <w:r w:rsidRPr="00C36003">
        <w:rPr>
          <w:i/>
          <w:color w:val="1F497D"/>
          <w:sz w:val="20"/>
          <w:szCs w:val="20"/>
          <w:highlight w:val="cyan"/>
        </w:rPr>
        <w:t>datum</w:t>
      </w:r>
      <w:r w:rsidRPr="00C36003">
        <w:rPr>
          <w:color w:val="1F497D"/>
          <w:sz w:val="20"/>
          <w:szCs w:val="20"/>
          <w:highlight w:val="cyan"/>
        </w:rPr>
        <w:t>,</w:t>
      </w:r>
      <w:r w:rsidRPr="004C1976">
        <w:rPr>
          <w:color w:val="FF00FF"/>
          <w:sz w:val="20"/>
          <w:szCs w:val="20"/>
        </w:rPr>
        <w:t xml:space="preserve"> </w:t>
      </w:r>
      <w:r w:rsidRPr="004C1976">
        <w:rPr>
          <w:sz w:val="20"/>
          <w:szCs w:val="20"/>
        </w:rPr>
        <w:t xml:space="preserve">na instemming van de </w:t>
      </w:r>
      <w:r w:rsidR="001B2E0E" w:rsidRPr="008A18E0">
        <w:rPr>
          <w:b/>
          <w:color w:val="00B050"/>
          <w:sz w:val="20"/>
          <w:szCs w:val="20"/>
        </w:rPr>
        <w:t>imr</w:t>
      </w:r>
      <w:r w:rsidR="001B2E0E">
        <w:rPr>
          <w:sz w:val="20"/>
          <w:szCs w:val="20"/>
        </w:rPr>
        <w:t xml:space="preserve"> </w:t>
      </w:r>
      <w:r w:rsidRPr="004C1976">
        <w:rPr>
          <w:sz w:val="20"/>
          <w:szCs w:val="20"/>
        </w:rPr>
        <w:t xml:space="preserve">op </w:t>
      </w:r>
      <w:r w:rsidRPr="001A1BE5">
        <w:rPr>
          <w:i/>
          <w:sz w:val="20"/>
          <w:szCs w:val="20"/>
          <w:highlight w:val="cyan"/>
        </w:rPr>
        <w:t>datum</w:t>
      </w:r>
      <w:r w:rsidR="00A555C2" w:rsidRPr="001A1BE5">
        <w:rPr>
          <w:i/>
          <w:sz w:val="20"/>
          <w:szCs w:val="20"/>
        </w:rPr>
        <w:t xml:space="preserve"> </w:t>
      </w:r>
      <w:r w:rsidR="004865BB" w:rsidRPr="001A1BE5">
        <w:rPr>
          <w:sz w:val="20"/>
          <w:szCs w:val="20"/>
        </w:rPr>
        <w:t xml:space="preserve">en na instemming van de </w:t>
      </w:r>
      <w:r w:rsidR="001B2E0E" w:rsidRPr="008A18E0">
        <w:rPr>
          <w:b/>
          <w:color w:val="00B050"/>
          <w:sz w:val="20"/>
          <w:szCs w:val="20"/>
        </w:rPr>
        <w:t>oc</w:t>
      </w:r>
      <w:r w:rsidR="001B2E0E">
        <w:rPr>
          <w:sz w:val="20"/>
          <w:szCs w:val="20"/>
        </w:rPr>
        <w:t xml:space="preserve"> </w:t>
      </w:r>
      <w:r w:rsidR="00A555C2" w:rsidRPr="00CF7D36">
        <w:rPr>
          <w:sz w:val="20"/>
          <w:szCs w:val="20"/>
        </w:rPr>
        <w:t>op</w:t>
      </w:r>
      <w:r w:rsidR="00E277AE">
        <w:rPr>
          <w:sz w:val="20"/>
          <w:szCs w:val="20"/>
        </w:rPr>
        <w:t xml:space="preserve"> </w:t>
      </w:r>
      <w:r w:rsidR="00A555C2" w:rsidRPr="00CF7D36">
        <w:rPr>
          <w:i/>
          <w:sz w:val="20"/>
          <w:szCs w:val="20"/>
          <w:highlight w:val="cyan"/>
        </w:rPr>
        <w:t>datum</w:t>
      </w:r>
      <w:r w:rsidR="00A555C2" w:rsidRPr="001A1BE5">
        <w:rPr>
          <w:b/>
          <w:i/>
          <w:sz w:val="20"/>
          <w:szCs w:val="20"/>
        </w:rPr>
        <w:t>.</w:t>
      </w:r>
    </w:p>
    <w:p w14:paraId="5E08F653" w14:textId="77777777" w:rsidR="00240024" w:rsidRPr="004C1976" w:rsidRDefault="00240024" w:rsidP="002A0724">
      <w:pPr>
        <w:rPr>
          <w:sz w:val="20"/>
          <w:szCs w:val="20"/>
        </w:rPr>
      </w:pPr>
    </w:p>
    <w:p w14:paraId="18DEAF43" w14:textId="77777777" w:rsidR="00240024" w:rsidRPr="004C1976" w:rsidRDefault="00240024" w:rsidP="002A0724">
      <w:pPr>
        <w:rPr>
          <w:sz w:val="20"/>
          <w:szCs w:val="20"/>
        </w:rPr>
      </w:pPr>
    </w:p>
    <w:p w14:paraId="31F66067" w14:textId="547E6B17" w:rsidR="00240024" w:rsidRPr="004C1976" w:rsidRDefault="00240024" w:rsidP="002A0724">
      <w:pPr>
        <w:rPr>
          <w:sz w:val="20"/>
          <w:szCs w:val="20"/>
        </w:rPr>
      </w:pPr>
      <w:r w:rsidRPr="004C1976">
        <w:rPr>
          <w:sz w:val="20"/>
          <w:szCs w:val="20"/>
        </w:rPr>
        <w:t xml:space="preserve">De onderwijs- en examenregeling van de opleiding is een uitwerking van het algemene deel van de onderwijs- en examenregeling </w:t>
      </w:r>
      <w:r w:rsidR="00C50A37" w:rsidRPr="004C1976">
        <w:rPr>
          <w:sz w:val="20"/>
          <w:szCs w:val="20"/>
        </w:rPr>
        <w:t xml:space="preserve">voor bacheloropleidingen </w:t>
      </w:r>
      <w:r w:rsidRPr="004C1976">
        <w:rPr>
          <w:sz w:val="20"/>
          <w:szCs w:val="20"/>
        </w:rPr>
        <w:t>van Fontys.</w:t>
      </w:r>
    </w:p>
    <w:p w14:paraId="53DD18B2" w14:textId="1DF26746" w:rsidR="00361272" w:rsidRDefault="00240024" w:rsidP="002A0724">
      <w:pPr>
        <w:rPr>
          <w:sz w:val="20"/>
          <w:szCs w:val="20"/>
        </w:rPr>
      </w:pPr>
      <w:r w:rsidRPr="004C1976">
        <w:rPr>
          <w:sz w:val="20"/>
          <w:szCs w:val="20"/>
        </w:rPr>
        <w:t xml:space="preserve">Voor het studiejaar </w:t>
      </w:r>
      <w:r w:rsidR="00F925BF">
        <w:rPr>
          <w:b/>
          <w:color w:val="00B050"/>
          <w:sz w:val="20"/>
          <w:szCs w:val="20"/>
        </w:rPr>
        <w:t>2022</w:t>
      </w:r>
      <w:r w:rsidR="00887C06" w:rsidRPr="00F022B6">
        <w:rPr>
          <w:b/>
          <w:color w:val="00B050"/>
          <w:sz w:val="20"/>
          <w:szCs w:val="20"/>
        </w:rPr>
        <w:t>-</w:t>
      </w:r>
      <w:r w:rsidR="00F925BF">
        <w:rPr>
          <w:b/>
          <w:color w:val="00B050"/>
          <w:sz w:val="20"/>
          <w:szCs w:val="20"/>
        </w:rPr>
        <w:t>2023</w:t>
      </w:r>
      <w:r w:rsidRPr="00F022B6">
        <w:rPr>
          <w:color w:val="00B050"/>
          <w:sz w:val="20"/>
          <w:szCs w:val="20"/>
        </w:rPr>
        <w:t xml:space="preserve"> </w:t>
      </w:r>
      <w:r w:rsidRPr="004C1976">
        <w:rPr>
          <w:sz w:val="20"/>
          <w:szCs w:val="20"/>
        </w:rPr>
        <w:t xml:space="preserve">is dit algemene deel vastgesteld door het </w:t>
      </w:r>
      <w:r w:rsidR="001B2E0E" w:rsidRPr="008A18E0">
        <w:rPr>
          <w:b/>
          <w:color w:val="00B050"/>
          <w:sz w:val="20"/>
          <w:szCs w:val="20"/>
        </w:rPr>
        <w:t>c</w:t>
      </w:r>
      <w:r w:rsidRPr="004C1976">
        <w:rPr>
          <w:sz w:val="20"/>
          <w:szCs w:val="20"/>
        </w:rPr>
        <w:t xml:space="preserve">ollege van </w:t>
      </w:r>
      <w:r w:rsidR="001B2E0E" w:rsidRPr="008A18E0">
        <w:rPr>
          <w:b/>
          <w:color w:val="00B050"/>
          <w:sz w:val="20"/>
          <w:szCs w:val="20"/>
        </w:rPr>
        <w:t>b</w:t>
      </w:r>
      <w:r w:rsidRPr="004C1976">
        <w:rPr>
          <w:sz w:val="20"/>
          <w:szCs w:val="20"/>
        </w:rPr>
        <w:t>estuur op</w:t>
      </w:r>
      <w:r w:rsidR="00707ECD" w:rsidRPr="004C1976">
        <w:rPr>
          <w:sz w:val="20"/>
          <w:szCs w:val="20"/>
        </w:rPr>
        <w:t xml:space="preserve"> </w:t>
      </w:r>
    </w:p>
    <w:p w14:paraId="6409573A" w14:textId="7CD1C86D" w:rsidR="00E04614" w:rsidRPr="004C1976" w:rsidRDefault="00D7147D" w:rsidP="002A0724">
      <w:pPr>
        <w:rPr>
          <w:i/>
          <w:sz w:val="20"/>
          <w:szCs w:val="20"/>
        </w:rPr>
      </w:pPr>
      <w:r>
        <w:rPr>
          <w:b/>
          <w:color w:val="00B050"/>
          <w:sz w:val="20"/>
          <w:szCs w:val="20"/>
        </w:rPr>
        <w:t xml:space="preserve">14 december </w:t>
      </w:r>
      <w:r w:rsidR="00F925BF">
        <w:rPr>
          <w:b/>
          <w:color w:val="00B050"/>
          <w:sz w:val="20"/>
          <w:szCs w:val="20"/>
        </w:rPr>
        <w:t>2021</w:t>
      </w:r>
      <w:r w:rsidR="00B22378" w:rsidRPr="004C1976">
        <w:rPr>
          <w:sz w:val="20"/>
          <w:szCs w:val="20"/>
        </w:rPr>
        <w:t xml:space="preserve">, </w:t>
      </w:r>
      <w:r w:rsidR="00707ECD" w:rsidRPr="004C1976">
        <w:rPr>
          <w:sz w:val="20"/>
          <w:szCs w:val="20"/>
        </w:rPr>
        <w:t xml:space="preserve">onder voorbehoud van </w:t>
      </w:r>
      <w:r w:rsidR="00240024" w:rsidRPr="004C1976">
        <w:rPr>
          <w:sz w:val="20"/>
          <w:szCs w:val="20"/>
        </w:rPr>
        <w:t>instemming van de studentenfractie van de</w:t>
      </w:r>
      <w:r w:rsidR="001B2E0E">
        <w:rPr>
          <w:sz w:val="20"/>
          <w:szCs w:val="20"/>
        </w:rPr>
        <w:t xml:space="preserve"> </w:t>
      </w:r>
      <w:r w:rsidR="001B2E0E" w:rsidRPr="008A18E0">
        <w:rPr>
          <w:b/>
          <w:color w:val="00B050"/>
          <w:sz w:val="20"/>
          <w:szCs w:val="20"/>
        </w:rPr>
        <w:t>cmr</w:t>
      </w:r>
      <w:r w:rsidR="00707ECD" w:rsidRPr="004C1976">
        <w:rPr>
          <w:sz w:val="20"/>
          <w:szCs w:val="20"/>
        </w:rPr>
        <w:t>. Deze instemming is verleend</w:t>
      </w:r>
      <w:r w:rsidR="00240024" w:rsidRPr="004C1976">
        <w:rPr>
          <w:sz w:val="20"/>
          <w:szCs w:val="20"/>
        </w:rPr>
        <w:t xml:space="preserve"> op</w:t>
      </w:r>
      <w:r w:rsidR="00707ECD" w:rsidRPr="004C1976">
        <w:rPr>
          <w:sz w:val="20"/>
          <w:szCs w:val="20"/>
        </w:rPr>
        <w:t xml:space="preserve"> </w:t>
      </w:r>
      <w:r w:rsidR="00567E34" w:rsidRPr="00567E34">
        <w:rPr>
          <w:b/>
          <w:color w:val="00B050"/>
          <w:sz w:val="20"/>
          <w:szCs w:val="20"/>
        </w:rPr>
        <w:t>7 februari</w:t>
      </w:r>
      <w:r w:rsidR="00567E34" w:rsidRPr="00567E34">
        <w:rPr>
          <w:color w:val="00B050"/>
          <w:sz w:val="20"/>
          <w:szCs w:val="20"/>
        </w:rPr>
        <w:t xml:space="preserve"> </w:t>
      </w:r>
      <w:r w:rsidR="00F925BF">
        <w:rPr>
          <w:b/>
          <w:color w:val="00B050"/>
          <w:sz w:val="20"/>
          <w:szCs w:val="20"/>
        </w:rPr>
        <w:t>2022</w:t>
      </w:r>
      <w:r w:rsidR="00707ECD" w:rsidRPr="004C1976">
        <w:rPr>
          <w:sz w:val="20"/>
          <w:szCs w:val="20"/>
        </w:rPr>
        <w:t>.</w:t>
      </w:r>
    </w:p>
    <w:p w14:paraId="556441DB" w14:textId="77777777" w:rsidR="00E04614" w:rsidRPr="004C1976" w:rsidRDefault="00E04614" w:rsidP="002A0724">
      <w:pPr>
        <w:rPr>
          <w:i/>
          <w:color w:val="FF00FF"/>
          <w:sz w:val="20"/>
          <w:szCs w:val="20"/>
        </w:rPr>
      </w:pPr>
    </w:p>
    <w:p w14:paraId="023F5D15" w14:textId="77777777" w:rsidR="00E04614" w:rsidRPr="004C1976" w:rsidRDefault="00E04614" w:rsidP="002A0724">
      <w:pPr>
        <w:rPr>
          <w:i/>
          <w:color w:val="FF00FF"/>
          <w:sz w:val="20"/>
          <w:szCs w:val="20"/>
        </w:rPr>
      </w:pPr>
    </w:p>
    <w:p w14:paraId="53E29F08" w14:textId="77777777" w:rsidR="00E04614" w:rsidRPr="004C1976" w:rsidRDefault="00E04614" w:rsidP="002A0724">
      <w:pPr>
        <w:rPr>
          <w:i/>
          <w:color w:val="FF00FF"/>
          <w:sz w:val="20"/>
          <w:szCs w:val="20"/>
        </w:rPr>
      </w:pPr>
    </w:p>
    <w:p w14:paraId="37FBDCC9" w14:textId="77777777" w:rsidR="00E04614" w:rsidRPr="004C1976" w:rsidRDefault="00E04614" w:rsidP="002A0724">
      <w:pPr>
        <w:rPr>
          <w:i/>
          <w:color w:val="FF00FF"/>
          <w:sz w:val="20"/>
          <w:szCs w:val="20"/>
        </w:rPr>
      </w:pPr>
    </w:p>
    <w:p w14:paraId="5451E48F" w14:textId="77777777" w:rsidR="00E04614" w:rsidRPr="004C1976" w:rsidRDefault="00E04614" w:rsidP="002A0724">
      <w:pPr>
        <w:rPr>
          <w:i/>
          <w:color w:val="FF00FF"/>
          <w:sz w:val="20"/>
          <w:szCs w:val="20"/>
        </w:rPr>
      </w:pPr>
    </w:p>
    <w:p w14:paraId="64BA1E1C" w14:textId="77777777" w:rsidR="00E04614" w:rsidRPr="004C1976" w:rsidRDefault="00E04614" w:rsidP="002A0724">
      <w:pPr>
        <w:rPr>
          <w:i/>
          <w:color w:val="FF00FF"/>
          <w:sz w:val="20"/>
          <w:szCs w:val="20"/>
        </w:rPr>
      </w:pPr>
    </w:p>
    <w:p w14:paraId="5322020B" w14:textId="77777777" w:rsidR="00E04614" w:rsidRPr="004C1976" w:rsidRDefault="00E04614" w:rsidP="002A0724">
      <w:pPr>
        <w:rPr>
          <w:i/>
          <w:color w:val="FF00FF"/>
          <w:sz w:val="20"/>
          <w:szCs w:val="20"/>
        </w:rPr>
      </w:pPr>
    </w:p>
    <w:p w14:paraId="5AB55316" w14:textId="77777777" w:rsidR="00E04614" w:rsidRPr="004C1976" w:rsidRDefault="00E04614" w:rsidP="002A0724">
      <w:pPr>
        <w:rPr>
          <w:i/>
          <w:color w:val="FF00FF"/>
          <w:sz w:val="20"/>
          <w:szCs w:val="20"/>
        </w:rPr>
      </w:pPr>
    </w:p>
    <w:p w14:paraId="79414CD4" w14:textId="77777777" w:rsidR="00E04614" w:rsidRPr="004C1976" w:rsidRDefault="00E04614" w:rsidP="002A0724">
      <w:pPr>
        <w:rPr>
          <w:i/>
          <w:color w:val="FF00FF"/>
          <w:sz w:val="20"/>
          <w:szCs w:val="20"/>
        </w:rPr>
      </w:pPr>
    </w:p>
    <w:tbl>
      <w:tblPr>
        <w:tblStyle w:val="Tabelraster"/>
        <w:tblW w:w="0" w:type="auto"/>
        <w:tblLook w:val="04A0" w:firstRow="1" w:lastRow="0" w:firstColumn="1" w:lastColumn="0" w:noHBand="0" w:noVBand="1"/>
      </w:tblPr>
      <w:tblGrid>
        <w:gridCol w:w="9611"/>
      </w:tblGrid>
      <w:tr w:rsidR="0098546B" w14:paraId="375B0F7C" w14:textId="77777777" w:rsidTr="0098546B">
        <w:tc>
          <w:tcPr>
            <w:tcW w:w="9611" w:type="dxa"/>
          </w:tcPr>
          <w:p w14:paraId="7D0DAAC3" w14:textId="77777777" w:rsidR="0098546B" w:rsidRPr="004C1976" w:rsidRDefault="0098546B" w:rsidP="0098546B">
            <w:pPr>
              <w:rPr>
                <w:i/>
                <w:sz w:val="18"/>
                <w:szCs w:val="18"/>
              </w:rPr>
            </w:pPr>
            <w:r w:rsidRPr="0098546B">
              <w:rPr>
                <w:i/>
                <w:sz w:val="18"/>
                <w:szCs w:val="18"/>
              </w:rPr>
              <w:t>Toelichting</w:t>
            </w:r>
          </w:p>
          <w:p w14:paraId="105CEC6F" w14:textId="77777777" w:rsidR="0098546B" w:rsidRPr="004C1976" w:rsidRDefault="0098546B" w:rsidP="0098546B">
            <w:pPr>
              <w:rPr>
                <w:i/>
                <w:sz w:val="18"/>
                <w:szCs w:val="18"/>
              </w:rPr>
            </w:pPr>
            <w:r w:rsidRPr="004C1976">
              <w:rPr>
                <w:i/>
                <w:sz w:val="18"/>
                <w:szCs w:val="18"/>
              </w:rPr>
              <w:t>Cursief</w:t>
            </w:r>
            <w:r w:rsidRPr="004C1976">
              <w:rPr>
                <w:i/>
                <w:sz w:val="18"/>
                <w:szCs w:val="18"/>
              </w:rPr>
              <w:tab/>
            </w:r>
            <w:r w:rsidRPr="004C1976">
              <w:rPr>
                <w:i/>
                <w:sz w:val="18"/>
                <w:szCs w:val="18"/>
              </w:rPr>
              <w:tab/>
              <w:t>tekst mag vervallen indien deze niet van toepassing is</w:t>
            </w:r>
          </w:p>
          <w:p w14:paraId="57E71FE3" w14:textId="77777777" w:rsidR="0098546B" w:rsidRPr="00C36003" w:rsidRDefault="0098546B" w:rsidP="0098546B">
            <w:pPr>
              <w:rPr>
                <w:color w:val="1F497D"/>
                <w:sz w:val="18"/>
                <w:szCs w:val="18"/>
              </w:rPr>
            </w:pPr>
            <w:r w:rsidRPr="00CF7D36">
              <w:rPr>
                <w:sz w:val="18"/>
                <w:szCs w:val="18"/>
                <w:highlight w:val="cyan"/>
              </w:rPr>
              <w:t>Blauw</w:t>
            </w:r>
            <w:r w:rsidRPr="00CF7D36">
              <w:rPr>
                <w:sz w:val="18"/>
                <w:szCs w:val="18"/>
                <w:highlight w:val="cyan"/>
              </w:rPr>
              <w:tab/>
            </w:r>
            <w:r w:rsidRPr="00CF7D36">
              <w:rPr>
                <w:sz w:val="18"/>
                <w:szCs w:val="18"/>
                <w:highlight w:val="cyan"/>
              </w:rPr>
              <w:tab/>
              <w:t>er moet een uitwerking worden opgenomen die specifiek is voor de opleiding</w:t>
            </w:r>
          </w:p>
          <w:p w14:paraId="58BF1ED4" w14:textId="77777777" w:rsidR="0098546B" w:rsidRPr="00B96F59" w:rsidRDefault="0098546B" w:rsidP="0098546B">
            <w:pPr>
              <w:rPr>
                <w:i/>
                <w:sz w:val="18"/>
                <w:szCs w:val="18"/>
              </w:rPr>
            </w:pPr>
            <w:r w:rsidRPr="00B96F59">
              <w:rPr>
                <w:i/>
                <w:sz w:val="18"/>
                <w:szCs w:val="18"/>
                <w:highlight w:val="cyan"/>
              </w:rPr>
              <w:t>Blauw cursief</w:t>
            </w:r>
            <w:r w:rsidRPr="00B96F59">
              <w:rPr>
                <w:i/>
                <w:sz w:val="18"/>
                <w:szCs w:val="18"/>
                <w:highlight w:val="cyan"/>
              </w:rPr>
              <w:tab/>
              <w:t>tekst mag vervallen indien deze niet van toepassing is</w:t>
            </w:r>
          </w:p>
          <w:p w14:paraId="5A495583" w14:textId="4B8B8C3B" w:rsidR="0098546B" w:rsidRDefault="0098546B" w:rsidP="0098546B">
            <w:pPr>
              <w:rPr>
                <w:i/>
                <w:sz w:val="18"/>
                <w:szCs w:val="18"/>
              </w:rPr>
            </w:pPr>
            <w:r w:rsidRPr="00F106CF">
              <w:rPr>
                <w:b/>
                <w:i/>
                <w:color w:val="00B050"/>
                <w:sz w:val="18"/>
                <w:szCs w:val="18"/>
              </w:rPr>
              <w:t>Groen</w:t>
            </w:r>
            <w:r>
              <w:rPr>
                <w:i/>
                <w:color w:val="92D050"/>
                <w:sz w:val="18"/>
                <w:szCs w:val="18"/>
              </w:rPr>
              <w:tab/>
            </w:r>
            <w:r>
              <w:rPr>
                <w:i/>
                <w:color w:val="92D050"/>
                <w:sz w:val="18"/>
                <w:szCs w:val="18"/>
              </w:rPr>
              <w:tab/>
            </w:r>
            <w:r w:rsidRPr="00130E2F">
              <w:rPr>
                <w:b/>
                <w:i/>
                <w:color w:val="00B050"/>
                <w:sz w:val="18"/>
                <w:szCs w:val="18"/>
              </w:rPr>
              <w:t xml:space="preserve">wijzigingen ten opzichte van </w:t>
            </w:r>
            <w:r>
              <w:rPr>
                <w:b/>
                <w:i/>
                <w:color w:val="00B050"/>
                <w:sz w:val="18"/>
                <w:szCs w:val="18"/>
              </w:rPr>
              <w:t xml:space="preserve">algemene deel </w:t>
            </w:r>
            <w:r w:rsidRPr="00130E2F">
              <w:rPr>
                <w:b/>
                <w:i/>
                <w:color w:val="00B050"/>
                <w:sz w:val="18"/>
                <w:szCs w:val="18"/>
              </w:rPr>
              <w:t>OER</w:t>
            </w:r>
            <w:r>
              <w:rPr>
                <w:b/>
                <w:i/>
                <w:color w:val="00B050"/>
                <w:sz w:val="18"/>
                <w:szCs w:val="18"/>
              </w:rPr>
              <w:t xml:space="preserve"> </w:t>
            </w:r>
            <w:r w:rsidR="00F925BF">
              <w:rPr>
                <w:b/>
                <w:i/>
                <w:color w:val="00B050"/>
                <w:sz w:val="18"/>
                <w:szCs w:val="18"/>
              </w:rPr>
              <w:t>2021</w:t>
            </w:r>
            <w:r>
              <w:rPr>
                <w:b/>
                <w:i/>
                <w:color w:val="00B050"/>
                <w:sz w:val="18"/>
                <w:szCs w:val="18"/>
              </w:rPr>
              <w:t>-</w:t>
            </w:r>
            <w:r w:rsidR="00F925BF">
              <w:rPr>
                <w:b/>
                <w:i/>
                <w:color w:val="00B050"/>
                <w:sz w:val="18"/>
                <w:szCs w:val="18"/>
              </w:rPr>
              <w:t>2022</w:t>
            </w:r>
            <w:r w:rsidRPr="0098546B">
              <w:rPr>
                <w:i/>
                <w:sz w:val="18"/>
                <w:szCs w:val="18"/>
              </w:rPr>
              <w:t xml:space="preserve"> </w:t>
            </w:r>
          </w:p>
          <w:p w14:paraId="318FAFBC" w14:textId="77777777" w:rsidR="0098546B" w:rsidRDefault="0098546B" w:rsidP="0098546B">
            <w:pPr>
              <w:rPr>
                <w:i/>
                <w:sz w:val="18"/>
                <w:szCs w:val="18"/>
              </w:rPr>
            </w:pPr>
          </w:p>
          <w:p w14:paraId="7DD389D1" w14:textId="7632DC38" w:rsidR="0098546B" w:rsidRDefault="0098546B">
            <w:pPr>
              <w:rPr>
                <w:i/>
                <w:color w:val="FF00FF"/>
                <w:sz w:val="20"/>
                <w:szCs w:val="20"/>
              </w:rPr>
            </w:pPr>
            <w:r>
              <w:rPr>
                <w:i/>
                <w:sz w:val="18"/>
                <w:szCs w:val="18"/>
              </w:rPr>
              <w:t>T</w:t>
            </w:r>
            <w:r w:rsidRPr="0098546B">
              <w:rPr>
                <w:i/>
                <w:sz w:val="18"/>
                <w:szCs w:val="18"/>
              </w:rPr>
              <w:t xml:space="preserve">oelichtende tekst is </w:t>
            </w:r>
            <w:r>
              <w:rPr>
                <w:i/>
                <w:sz w:val="18"/>
                <w:szCs w:val="18"/>
              </w:rPr>
              <w:t>in per artikel in een apart kader opgenomen. Deze kaders kunnen in de definitieve OER verwijderd worden.</w:t>
            </w:r>
          </w:p>
        </w:tc>
      </w:tr>
    </w:tbl>
    <w:p w14:paraId="592D590D" w14:textId="77777777" w:rsidR="00E04614" w:rsidRPr="004C1976" w:rsidRDefault="00E04614" w:rsidP="002A0724">
      <w:pPr>
        <w:rPr>
          <w:i/>
          <w:color w:val="FF00FF"/>
          <w:sz w:val="20"/>
          <w:szCs w:val="20"/>
        </w:rPr>
      </w:pPr>
    </w:p>
    <w:p w14:paraId="3BBE2143" w14:textId="77777777" w:rsidR="00E04614" w:rsidRPr="004C1976" w:rsidRDefault="00E04614" w:rsidP="002A0724">
      <w:pPr>
        <w:rPr>
          <w:i/>
          <w:color w:val="FF00FF"/>
          <w:sz w:val="20"/>
          <w:szCs w:val="20"/>
        </w:rPr>
      </w:pPr>
    </w:p>
    <w:p w14:paraId="40264EB1" w14:textId="265A9B89" w:rsidR="002A0724" w:rsidRPr="00BB4DFE" w:rsidRDefault="002A0724" w:rsidP="002A0724">
      <w:pPr>
        <w:rPr>
          <w:b/>
          <w:sz w:val="22"/>
          <w:szCs w:val="22"/>
        </w:rPr>
      </w:pPr>
      <w:r w:rsidRPr="004C1976">
        <w:rPr>
          <w:sz w:val="18"/>
          <w:szCs w:val="18"/>
        </w:rPr>
        <w:br w:type="page"/>
      </w:r>
      <w:r w:rsidRPr="00BB4DFE">
        <w:rPr>
          <w:b/>
          <w:sz w:val="20"/>
          <w:szCs w:val="20"/>
        </w:rPr>
        <w:lastRenderedPageBreak/>
        <w:t>Inhoudsopgave</w:t>
      </w:r>
    </w:p>
    <w:p w14:paraId="18C3F1DE" w14:textId="43B5E06F" w:rsidR="00F647E1" w:rsidRPr="00F647E1" w:rsidRDefault="00190046">
      <w:pPr>
        <w:pStyle w:val="Inhopg1"/>
        <w:rPr>
          <w:rFonts w:ascii="Arial" w:eastAsiaTheme="minorEastAsia" w:hAnsi="Arial"/>
          <w:b w:val="0"/>
          <w:szCs w:val="20"/>
        </w:rPr>
      </w:pPr>
      <w:r w:rsidRPr="00F647E1">
        <w:rPr>
          <w:rFonts w:ascii="Arial" w:hAnsi="Arial"/>
          <w:b w:val="0"/>
          <w:szCs w:val="20"/>
        </w:rPr>
        <w:fldChar w:fldCharType="begin"/>
      </w:r>
      <w:r w:rsidRPr="00F647E1">
        <w:rPr>
          <w:rFonts w:ascii="Arial" w:hAnsi="Arial"/>
          <w:b w:val="0"/>
          <w:szCs w:val="20"/>
        </w:rPr>
        <w:instrText xml:space="preserve"> TOC \o "1-3" \h \z \u </w:instrText>
      </w:r>
      <w:r w:rsidRPr="00F647E1">
        <w:rPr>
          <w:rFonts w:ascii="Arial" w:hAnsi="Arial"/>
          <w:b w:val="0"/>
          <w:szCs w:val="20"/>
        </w:rPr>
        <w:fldChar w:fldCharType="separate"/>
      </w:r>
      <w:hyperlink w:anchor="_Toc88827327" w:history="1">
        <w:r w:rsidR="00F647E1" w:rsidRPr="00F647E1">
          <w:rPr>
            <w:rStyle w:val="Hyperlink"/>
            <w:rFonts w:ascii="Arial" w:hAnsi="Arial"/>
            <w:b w:val="0"/>
            <w:szCs w:val="20"/>
          </w:rPr>
          <w:t>A – Onderwijs- en examenregeling</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_Toc88827327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3</w:t>
        </w:r>
        <w:r w:rsidR="00F647E1" w:rsidRPr="00F647E1">
          <w:rPr>
            <w:rFonts w:ascii="Arial" w:hAnsi="Arial"/>
            <w:b w:val="0"/>
            <w:webHidden/>
            <w:szCs w:val="20"/>
          </w:rPr>
          <w:fldChar w:fldCharType="end"/>
        </w:r>
      </w:hyperlink>
    </w:p>
    <w:p w14:paraId="3022A246" w14:textId="2CD31CC8" w:rsidR="00F647E1" w:rsidRPr="00F647E1" w:rsidRDefault="006D5AA9">
      <w:pPr>
        <w:pStyle w:val="Inhopg1"/>
        <w:rPr>
          <w:rFonts w:ascii="Arial" w:eastAsiaTheme="minorEastAsia" w:hAnsi="Arial"/>
          <w:b w:val="0"/>
          <w:szCs w:val="20"/>
        </w:rPr>
      </w:pPr>
      <w:hyperlink w:anchor="_Toc88827328" w:history="1">
        <w:r w:rsidR="00F647E1" w:rsidRPr="00F647E1">
          <w:rPr>
            <w:rStyle w:val="Hyperlink"/>
            <w:rFonts w:ascii="Arial" w:hAnsi="Arial"/>
            <w:b w:val="0"/>
            <w:szCs w:val="20"/>
          </w:rPr>
          <w:t>Paragraaf 1 Algemene bepalingen</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_Toc88827328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3</w:t>
        </w:r>
        <w:r w:rsidR="00F647E1" w:rsidRPr="00F647E1">
          <w:rPr>
            <w:rFonts w:ascii="Arial" w:hAnsi="Arial"/>
            <w:b w:val="0"/>
            <w:webHidden/>
            <w:szCs w:val="20"/>
          </w:rPr>
          <w:fldChar w:fldCharType="end"/>
        </w:r>
      </w:hyperlink>
    </w:p>
    <w:p w14:paraId="3BB81BFD" w14:textId="75120937" w:rsidR="00F647E1" w:rsidRPr="00F647E1" w:rsidRDefault="006D5AA9">
      <w:pPr>
        <w:pStyle w:val="Inhopg2"/>
        <w:rPr>
          <w:rFonts w:eastAsiaTheme="minorEastAsia"/>
          <w:bCs w:val="0"/>
          <w:szCs w:val="20"/>
        </w:rPr>
      </w:pPr>
      <w:hyperlink w:anchor="_Toc88827329" w:history="1">
        <w:r w:rsidR="00F647E1" w:rsidRPr="00F647E1">
          <w:rPr>
            <w:rStyle w:val="Hyperlink"/>
            <w:szCs w:val="20"/>
          </w:rPr>
          <w:t>Artikel 1 Definities</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_Toc88827329 \h </w:instrText>
        </w:r>
        <w:r w:rsidR="00F647E1" w:rsidRPr="00F647E1">
          <w:rPr>
            <w:webHidden/>
            <w:szCs w:val="20"/>
          </w:rPr>
        </w:r>
        <w:r w:rsidR="00F647E1" w:rsidRPr="00F647E1">
          <w:rPr>
            <w:webHidden/>
            <w:szCs w:val="20"/>
          </w:rPr>
          <w:fldChar w:fldCharType="separate"/>
        </w:r>
        <w:r w:rsidR="009362CE">
          <w:rPr>
            <w:webHidden/>
            <w:szCs w:val="20"/>
          </w:rPr>
          <w:t>3</w:t>
        </w:r>
        <w:r w:rsidR="00F647E1" w:rsidRPr="00F647E1">
          <w:rPr>
            <w:webHidden/>
            <w:szCs w:val="20"/>
          </w:rPr>
          <w:fldChar w:fldCharType="end"/>
        </w:r>
      </w:hyperlink>
    </w:p>
    <w:p w14:paraId="21169A78" w14:textId="1707E0CF" w:rsidR="00F647E1" w:rsidRPr="00F647E1" w:rsidRDefault="006D5AA9">
      <w:pPr>
        <w:pStyle w:val="Inhopg1"/>
        <w:rPr>
          <w:rFonts w:ascii="Arial" w:eastAsiaTheme="minorEastAsia" w:hAnsi="Arial"/>
          <w:b w:val="0"/>
          <w:szCs w:val="20"/>
        </w:rPr>
      </w:pPr>
      <w:hyperlink w:anchor="_Toc88827330" w:history="1">
        <w:r w:rsidR="00F647E1" w:rsidRPr="00F647E1">
          <w:rPr>
            <w:rStyle w:val="Hyperlink"/>
            <w:rFonts w:ascii="Arial" w:hAnsi="Arial"/>
            <w:b w:val="0"/>
            <w:szCs w:val="20"/>
          </w:rPr>
          <w:t>Paragraaf 2 Toelating bacheloropleiding</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_Toc88827330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7</w:t>
        </w:r>
        <w:r w:rsidR="00F647E1" w:rsidRPr="00F647E1">
          <w:rPr>
            <w:rFonts w:ascii="Arial" w:hAnsi="Arial"/>
            <w:b w:val="0"/>
            <w:webHidden/>
            <w:szCs w:val="20"/>
          </w:rPr>
          <w:fldChar w:fldCharType="end"/>
        </w:r>
      </w:hyperlink>
    </w:p>
    <w:p w14:paraId="7B30B419" w14:textId="60B98E73" w:rsidR="00F647E1" w:rsidRPr="00F647E1" w:rsidRDefault="006D5AA9">
      <w:pPr>
        <w:pStyle w:val="Inhopg2"/>
        <w:rPr>
          <w:rFonts w:eastAsiaTheme="minorEastAsia"/>
          <w:bCs w:val="0"/>
          <w:szCs w:val="20"/>
        </w:rPr>
      </w:pPr>
      <w:hyperlink w:anchor="_Toc88827331" w:history="1">
        <w:r w:rsidR="00F647E1" w:rsidRPr="00F647E1">
          <w:rPr>
            <w:rStyle w:val="Hyperlink"/>
            <w:szCs w:val="20"/>
          </w:rPr>
          <w:t>Artikel 2 Eisen vooropleiding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_Toc88827331 \h </w:instrText>
        </w:r>
        <w:r w:rsidR="00F647E1" w:rsidRPr="00F647E1">
          <w:rPr>
            <w:webHidden/>
            <w:szCs w:val="20"/>
          </w:rPr>
        </w:r>
        <w:r w:rsidR="00F647E1" w:rsidRPr="00F647E1">
          <w:rPr>
            <w:webHidden/>
            <w:szCs w:val="20"/>
          </w:rPr>
          <w:fldChar w:fldCharType="separate"/>
        </w:r>
        <w:r w:rsidR="009362CE">
          <w:rPr>
            <w:webHidden/>
            <w:szCs w:val="20"/>
          </w:rPr>
          <w:t>7</w:t>
        </w:r>
        <w:r w:rsidR="00F647E1" w:rsidRPr="00F647E1">
          <w:rPr>
            <w:webHidden/>
            <w:szCs w:val="20"/>
          </w:rPr>
          <w:fldChar w:fldCharType="end"/>
        </w:r>
      </w:hyperlink>
    </w:p>
    <w:p w14:paraId="167A205D" w14:textId="67215A8A" w:rsidR="00F647E1" w:rsidRPr="00F647E1" w:rsidRDefault="006D5AA9">
      <w:pPr>
        <w:pStyle w:val="Inhopg2"/>
        <w:rPr>
          <w:rFonts w:eastAsiaTheme="minorEastAsia"/>
          <w:bCs w:val="0"/>
          <w:szCs w:val="20"/>
        </w:rPr>
      </w:pPr>
      <w:hyperlink w:anchor="_Toc88827332" w:history="1">
        <w:r w:rsidR="00F647E1" w:rsidRPr="00F647E1">
          <w:rPr>
            <w:rStyle w:val="Hyperlink"/>
            <w:szCs w:val="20"/>
          </w:rPr>
          <w:t>Artikel 2a Studiekeuzecheck en studiekeuzeadvies</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_Toc88827332 \h </w:instrText>
        </w:r>
        <w:r w:rsidR="00F647E1" w:rsidRPr="00F647E1">
          <w:rPr>
            <w:webHidden/>
            <w:szCs w:val="20"/>
          </w:rPr>
        </w:r>
        <w:r w:rsidR="00F647E1" w:rsidRPr="00F647E1">
          <w:rPr>
            <w:webHidden/>
            <w:szCs w:val="20"/>
          </w:rPr>
          <w:fldChar w:fldCharType="separate"/>
        </w:r>
        <w:r w:rsidR="009362CE">
          <w:rPr>
            <w:webHidden/>
            <w:szCs w:val="20"/>
          </w:rPr>
          <w:t>9</w:t>
        </w:r>
        <w:r w:rsidR="00F647E1" w:rsidRPr="00F647E1">
          <w:rPr>
            <w:webHidden/>
            <w:szCs w:val="20"/>
          </w:rPr>
          <w:fldChar w:fldCharType="end"/>
        </w:r>
      </w:hyperlink>
    </w:p>
    <w:p w14:paraId="66385E3C" w14:textId="46B7B44E" w:rsidR="00F647E1" w:rsidRPr="00F647E1" w:rsidRDefault="006D5AA9">
      <w:pPr>
        <w:pStyle w:val="Inhopg2"/>
        <w:rPr>
          <w:rFonts w:eastAsiaTheme="minorEastAsia"/>
          <w:bCs w:val="0"/>
          <w:szCs w:val="20"/>
        </w:rPr>
      </w:pPr>
      <w:hyperlink w:anchor="_Toc88827333" w:history="1">
        <w:r w:rsidR="00F647E1" w:rsidRPr="00F647E1">
          <w:rPr>
            <w:rStyle w:val="Hyperlink"/>
            <w:szCs w:val="20"/>
          </w:rPr>
          <w:t>Artikel 3 Eisen bezitters buitenlandse diploma’s/internationale aanstaande studenten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_Toc88827333 \h </w:instrText>
        </w:r>
        <w:r w:rsidR="00F647E1" w:rsidRPr="00F647E1">
          <w:rPr>
            <w:webHidden/>
            <w:szCs w:val="20"/>
          </w:rPr>
        </w:r>
        <w:r w:rsidR="00F647E1" w:rsidRPr="00F647E1">
          <w:rPr>
            <w:webHidden/>
            <w:szCs w:val="20"/>
          </w:rPr>
          <w:fldChar w:fldCharType="separate"/>
        </w:r>
        <w:r w:rsidR="009362CE">
          <w:rPr>
            <w:webHidden/>
            <w:szCs w:val="20"/>
          </w:rPr>
          <w:t>10</w:t>
        </w:r>
        <w:r w:rsidR="00F647E1" w:rsidRPr="00F647E1">
          <w:rPr>
            <w:webHidden/>
            <w:szCs w:val="20"/>
          </w:rPr>
          <w:fldChar w:fldCharType="end"/>
        </w:r>
      </w:hyperlink>
    </w:p>
    <w:p w14:paraId="1B840475" w14:textId="3F99E7C5" w:rsidR="00F647E1" w:rsidRPr="00F647E1" w:rsidRDefault="006D5AA9">
      <w:pPr>
        <w:pStyle w:val="Inhopg2"/>
        <w:rPr>
          <w:rFonts w:eastAsiaTheme="minorEastAsia"/>
          <w:bCs w:val="0"/>
          <w:szCs w:val="20"/>
        </w:rPr>
      </w:pPr>
      <w:hyperlink w:anchor="_Toc88827334" w:history="1">
        <w:r w:rsidR="00F647E1" w:rsidRPr="00F647E1">
          <w:rPr>
            <w:rStyle w:val="Hyperlink"/>
            <w:szCs w:val="20"/>
          </w:rPr>
          <w:t>Artikel 4 Eisen werkkring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_Toc88827334 \h </w:instrText>
        </w:r>
        <w:r w:rsidR="00F647E1" w:rsidRPr="00F647E1">
          <w:rPr>
            <w:webHidden/>
            <w:szCs w:val="20"/>
          </w:rPr>
        </w:r>
        <w:r w:rsidR="00F647E1" w:rsidRPr="00F647E1">
          <w:rPr>
            <w:webHidden/>
            <w:szCs w:val="20"/>
          </w:rPr>
          <w:fldChar w:fldCharType="separate"/>
        </w:r>
        <w:r w:rsidR="009362CE">
          <w:rPr>
            <w:webHidden/>
            <w:szCs w:val="20"/>
          </w:rPr>
          <w:t>11</w:t>
        </w:r>
        <w:r w:rsidR="00F647E1" w:rsidRPr="00F647E1">
          <w:rPr>
            <w:webHidden/>
            <w:szCs w:val="20"/>
          </w:rPr>
          <w:fldChar w:fldCharType="end"/>
        </w:r>
      </w:hyperlink>
    </w:p>
    <w:p w14:paraId="32ABBC1F" w14:textId="397D464E" w:rsidR="00F647E1" w:rsidRPr="00F647E1" w:rsidRDefault="006D5AA9">
      <w:pPr>
        <w:pStyle w:val="Inhopg1"/>
        <w:rPr>
          <w:rFonts w:ascii="Arial" w:eastAsiaTheme="minorEastAsia" w:hAnsi="Arial"/>
          <w:b w:val="0"/>
          <w:szCs w:val="20"/>
        </w:rPr>
      </w:pPr>
      <w:hyperlink w:anchor="_Toc88827335" w:history="1">
        <w:r w:rsidR="00F647E1" w:rsidRPr="00F647E1">
          <w:rPr>
            <w:rStyle w:val="Hyperlink"/>
            <w:rFonts w:ascii="Arial" w:hAnsi="Arial"/>
            <w:b w:val="0"/>
            <w:szCs w:val="20"/>
          </w:rPr>
          <w:t>Paragraaf 3 Intakegesprek, vrijstellingen, versnelling/maatwerk</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_Toc88827335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12</w:t>
        </w:r>
        <w:r w:rsidR="00F647E1" w:rsidRPr="00F647E1">
          <w:rPr>
            <w:rFonts w:ascii="Arial" w:hAnsi="Arial"/>
            <w:b w:val="0"/>
            <w:webHidden/>
            <w:szCs w:val="20"/>
          </w:rPr>
          <w:fldChar w:fldCharType="end"/>
        </w:r>
      </w:hyperlink>
    </w:p>
    <w:p w14:paraId="015CACE9" w14:textId="78F490F9" w:rsidR="00F647E1" w:rsidRPr="00F647E1" w:rsidRDefault="006D5AA9">
      <w:pPr>
        <w:pStyle w:val="Inhopg2"/>
        <w:rPr>
          <w:rFonts w:eastAsiaTheme="minorEastAsia"/>
          <w:bCs w:val="0"/>
          <w:szCs w:val="20"/>
        </w:rPr>
      </w:pPr>
      <w:hyperlink w:anchor="_Toc88827336" w:history="1">
        <w:r w:rsidR="00F647E1" w:rsidRPr="00F647E1">
          <w:rPr>
            <w:rStyle w:val="Hyperlink"/>
            <w:szCs w:val="20"/>
          </w:rPr>
          <w:t>Artikel 5 Intakegesprek</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_Toc88827336 \h </w:instrText>
        </w:r>
        <w:r w:rsidR="00F647E1" w:rsidRPr="00F647E1">
          <w:rPr>
            <w:webHidden/>
            <w:szCs w:val="20"/>
          </w:rPr>
        </w:r>
        <w:r w:rsidR="00F647E1" w:rsidRPr="00F647E1">
          <w:rPr>
            <w:webHidden/>
            <w:szCs w:val="20"/>
          </w:rPr>
          <w:fldChar w:fldCharType="separate"/>
        </w:r>
        <w:r w:rsidR="009362CE">
          <w:rPr>
            <w:webHidden/>
            <w:szCs w:val="20"/>
          </w:rPr>
          <w:t>12</w:t>
        </w:r>
        <w:r w:rsidR="00F647E1" w:rsidRPr="00F647E1">
          <w:rPr>
            <w:webHidden/>
            <w:szCs w:val="20"/>
          </w:rPr>
          <w:fldChar w:fldCharType="end"/>
        </w:r>
      </w:hyperlink>
    </w:p>
    <w:p w14:paraId="5B620A3C" w14:textId="2D11AA31" w:rsidR="00F647E1" w:rsidRPr="00F647E1" w:rsidRDefault="006D5AA9">
      <w:pPr>
        <w:pStyle w:val="Inhopg2"/>
        <w:rPr>
          <w:rFonts w:eastAsiaTheme="minorEastAsia"/>
          <w:bCs w:val="0"/>
          <w:szCs w:val="20"/>
        </w:rPr>
      </w:pPr>
      <w:hyperlink w:anchor="_Toc88827337" w:history="1">
        <w:r w:rsidR="00F647E1" w:rsidRPr="00F647E1">
          <w:rPr>
            <w:rStyle w:val="Hyperlink"/>
            <w:szCs w:val="20"/>
          </w:rPr>
          <w:t>Artikel 6 Vrijstellingen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_Toc88827337 \h </w:instrText>
        </w:r>
        <w:r w:rsidR="00F647E1" w:rsidRPr="00F647E1">
          <w:rPr>
            <w:webHidden/>
            <w:szCs w:val="20"/>
          </w:rPr>
        </w:r>
        <w:r w:rsidR="00F647E1" w:rsidRPr="00F647E1">
          <w:rPr>
            <w:webHidden/>
            <w:szCs w:val="20"/>
          </w:rPr>
          <w:fldChar w:fldCharType="separate"/>
        </w:r>
        <w:r w:rsidR="009362CE">
          <w:rPr>
            <w:webHidden/>
            <w:szCs w:val="20"/>
          </w:rPr>
          <w:t>12</w:t>
        </w:r>
        <w:r w:rsidR="00F647E1" w:rsidRPr="00F647E1">
          <w:rPr>
            <w:webHidden/>
            <w:szCs w:val="20"/>
          </w:rPr>
          <w:fldChar w:fldCharType="end"/>
        </w:r>
      </w:hyperlink>
    </w:p>
    <w:p w14:paraId="5B2F845A" w14:textId="1ED7BE23" w:rsidR="00F647E1" w:rsidRPr="00F647E1" w:rsidRDefault="006D5AA9">
      <w:pPr>
        <w:pStyle w:val="Inhopg2"/>
        <w:rPr>
          <w:rFonts w:eastAsiaTheme="minorEastAsia"/>
          <w:bCs w:val="0"/>
          <w:szCs w:val="20"/>
        </w:rPr>
      </w:pPr>
      <w:hyperlink w:anchor="_Toc88827338" w:history="1">
        <w:r w:rsidR="00F647E1" w:rsidRPr="00F647E1">
          <w:rPr>
            <w:rStyle w:val="Hyperlink"/>
            <w:szCs w:val="20"/>
          </w:rPr>
          <w:t>Artikel 7 Versnelling/maatwerk</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_Toc88827338 \h </w:instrText>
        </w:r>
        <w:r w:rsidR="00F647E1" w:rsidRPr="00F647E1">
          <w:rPr>
            <w:webHidden/>
            <w:szCs w:val="20"/>
          </w:rPr>
        </w:r>
        <w:r w:rsidR="00F647E1" w:rsidRPr="00F647E1">
          <w:rPr>
            <w:webHidden/>
            <w:szCs w:val="20"/>
          </w:rPr>
          <w:fldChar w:fldCharType="separate"/>
        </w:r>
        <w:r w:rsidR="009362CE">
          <w:rPr>
            <w:webHidden/>
            <w:szCs w:val="20"/>
          </w:rPr>
          <w:t>12</w:t>
        </w:r>
        <w:r w:rsidR="00F647E1" w:rsidRPr="00F647E1">
          <w:rPr>
            <w:webHidden/>
            <w:szCs w:val="20"/>
          </w:rPr>
          <w:fldChar w:fldCharType="end"/>
        </w:r>
      </w:hyperlink>
    </w:p>
    <w:p w14:paraId="48F54CDB" w14:textId="77EA22CD" w:rsidR="00F647E1" w:rsidRPr="00F647E1" w:rsidRDefault="006D5AA9">
      <w:pPr>
        <w:pStyle w:val="Inhopg1"/>
        <w:rPr>
          <w:rFonts w:ascii="Arial" w:eastAsiaTheme="minorEastAsia" w:hAnsi="Arial"/>
          <w:b w:val="0"/>
          <w:szCs w:val="20"/>
        </w:rPr>
      </w:pPr>
      <w:hyperlink w:anchor="_Toc88827339" w:history="1">
        <w:r w:rsidR="00F647E1" w:rsidRPr="00F647E1">
          <w:rPr>
            <w:rStyle w:val="Hyperlink"/>
            <w:rFonts w:ascii="Arial" w:hAnsi="Arial"/>
            <w:b w:val="0"/>
            <w:szCs w:val="20"/>
          </w:rPr>
          <w:t>Paragraaf 4 Voorzieningen in verband met studentcoaching, taal, functiebeperking, bestuurlijke activiteiten, topsport, studentondernemerschap</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_Toc88827339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13</w:t>
        </w:r>
        <w:r w:rsidR="00F647E1" w:rsidRPr="00F647E1">
          <w:rPr>
            <w:rFonts w:ascii="Arial" w:hAnsi="Arial"/>
            <w:b w:val="0"/>
            <w:webHidden/>
            <w:szCs w:val="20"/>
          </w:rPr>
          <w:fldChar w:fldCharType="end"/>
        </w:r>
      </w:hyperlink>
    </w:p>
    <w:p w14:paraId="05925770" w14:textId="30279EDC" w:rsidR="00F647E1" w:rsidRPr="00F647E1" w:rsidRDefault="006D5AA9">
      <w:pPr>
        <w:pStyle w:val="Inhopg2"/>
        <w:rPr>
          <w:rFonts w:eastAsiaTheme="minorEastAsia"/>
          <w:bCs w:val="0"/>
          <w:szCs w:val="20"/>
        </w:rPr>
      </w:pPr>
      <w:hyperlink w:anchor="_Toc88827340" w:history="1">
        <w:r w:rsidR="00F647E1" w:rsidRPr="00F647E1">
          <w:rPr>
            <w:rStyle w:val="Hyperlink"/>
            <w:szCs w:val="20"/>
          </w:rPr>
          <w:t>Artikel 8 Studentcoaching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_Toc88827340 \h </w:instrText>
        </w:r>
        <w:r w:rsidR="00F647E1" w:rsidRPr="00F647E1">
          <w:rPr>
            <w:webHidden/>
            <w:szCs w:val="20"/>
          </w:rPr>
        </w:r>
        <w:r w:rsidR="00F647E1" w:rsidRPr="00F647E1">
          <w:rPr>
            <w:webHidden/>
            <w:szCs w:val="20"/>
          </w:rPr>
          <w:fldChar w:fldCharType="separate"/>
        </w:r>
        <w:r w:rsidR="009362CE">
          <w:rPr>
            <w:webHidden/>
            <w:szCs w:val="20"/>
          </w:rPr>
          <w:t>13</w:t>
        </w:r>
        <w:r w:rsidR="00F647E1" w:rsidRPr="00F647E1">
          <w:rPr>
            <w:webHidden/>
            <w:szCs w:val="20"/>
          </w:rPr>
          <w:fldChar w:fldCharType="end"/>
        </w:r>
      </w:hyperlink>
    </w:p>
    <w:p w14:paraId="5A310A0D" w14:textId="27D54AF0" w:rsidR="00F647E1" w:rsidRPr="00F647E1" w:rsidRDefault="006D5AA9">
      <w:pPr>
        <w:pStyle w:val="Inhopg2"/>
        <w:rPr>
          <w:rFonts w:eastAsiaTheme="minorEastAsia"/>
          <w:bCs w:val="0"/>
          <w:szCs w:val="20"/>
        </w:rPr>
      </w:pPr>
      <w:hyperlink w:anchor="_Toc88827341" w:history="1">
        <w:r w:rsidR="00F647E1" w:rsidRPr="00F647E1">
          <w:rPr>
            <w:rStyle w:val="Hyperlink"/>
            <w:szCs w:val="20"/>
          </w:rPr>
          <w:t xml:space="preserve">Artikel 9 </w:t>
        </w:r>
        <w:r w:rsidR="00F647E1" w:rsidRPr="00F647E1">
          <w:rPr>
            <w:rStyle w:val="Hyperlink"/>
            <w:i/>
            <w:szCs w:val="20"/>
          </w:rPr>
          <w:t>Voorzieningen in verband met taal</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_Toc88827341 \h </w:instrText>
        </w:r>
        <w:r w:rsidR="00F647E1" w:rsidRPr="00F647E1">
          <w:rPr>
            <w:webHidden/>
            <w:szCs w:val="20"/>
          </w:rPr>
        </w:r>
        <w:r w:rsidR="00F647E1" w:rsidRPr="00F647E1">
          <w:rPr>
            <w:webHidden/>
            <w:szCs w:val="20"/>
          </w:rPr>
          <w:fldChar w:fldCharType="separate"/>
        </w:r>
        <w:r w:rsidR="009362CE">
          <w:rPr>
            <w:webHidden/>
            <w:szCs w:val="20"/>
          </w:rPr>
          <w:t>13</w:t>
        </w:r>
        <w:r w:rsidR="00F647E1" w:rsidRPr="00F647E1">
          <w:rPr>
            <w:webHidden/>
            <w:szCs w:val="20"/>
          </w:rPr>
          <w:fldChar w:fldCharType="end"/>
        </w:r>
      </w:hyperlink>
    </w:p>
    <w:p w14:paraId="265B6E90" w14:textId="3B9B2D9B" w:rsidR="00F647E1" w:rsidRPr="00F647E1" w:rsidRDefault="006D5AA9">
      <w:pPr>
        <w:pStyle w:val="Inhopg2"/>
        <w:rPr>
          <w:rFonts w:eastAsiaTheme="minorEastAsia"/>
          <w:bCs w:val="0"/>
          <w:szCs w:val="20"/>
        </w:rPr>
      </w:pPr>
      <w:hyperlink w:anchor="_Toc88827342" w:history="1">
        <w:r w:rsidR="00F647E1" w:rsidRPr="00F647E1">
          <w:rPr>
            <w:rStyle w:val="Hyperlink"/>
            <w:szCs w:val="20"/>
          </w:rPr>
          <w:t>Artikel 10 Bijzondere voorzieningen voor studenten met een functiebeperking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_Toc88827342 \h </w:instrText>
        </w:r>
        <w:r w:rsidR="00F647E1" w:rsidRPr="00F647E1">
          <w:rPr>
            <w:webHidden/>
            <w:szCs w:val="20"/>
          </w:rPr>
        </w:r>
        <w:r w:rsidR="00F647E1" w:rsidRPr="00F647E1">
          <w:rPr>
            <w:webHidden/>
            <w:szCs w:val="20"/>
          </w:rPr>
          <w:fldChar w:fldCharType="separate"/>
        </w:r>
        <w:r w:rsidR="009362CE">
          <w:rPr>
            <w:webHidden/>
            <w:szCs w:val="20"/>
          </w:rPr>
          <w:t>14</w:t>
        </w:r>
        <w:r w:rsidR="00F647E1" w:rsidRPr="00F647E1">
          <w:rPr>
            <w:webHidden/>
            <w:szCs w:val="20"/>
          </w:rPr>
          <w:fldChar w:fldCharType="end"/>
        </w:r>
      </w:hyperlink>
    </w:p>
    <w:p w14:paraId="1CAD5BFD" w14:textId="5990AAD4" w:rsidR="00F647E1" w:rsidRPr="00F647E1" w:rsidRDefault="006D5AA9">
      <w:pPr>
        <w:pStyle w:val="Inhopg2"/>
        <w:rPr>
          <w:rFonts w:eastAsiaTheme="minorEastAsia"/>
          <w:bCs w:val="0"/>
          <w:szCs w:val="20"/>
        </w:rPr>
      </w:pPr>
      <w:hyperlink w:anchor="_Toc88827343" w:history="1">
        <w:r w:rsidR="00F647E1" w:rsidRPr="00F647E1">
          <w:rPr>
            <w:rStyle w:val="Hyperlink"/>
            <w:szCs w:val="20"/>
          </w:rPr>
          <w:t>Artikel 11 Bestuurlijke activiteiten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_Toc88827343 \h </w:instrText>
        </w:r>
        <w:r w:rsidR="00F647E1" w:rsidRPr="00F647E1">
          <w:rPr>
            <w:webHidden/>
            <w:szCs w:val="20"/>
          </w:rPr>
        </w:r>
        <w:r w:rsidR="00F647E1" w:rsidRPr="00F647E1">
          <w:rPr>
            <w:webHidden/>
            <w:szCs w:val="20"/>
          </w:rPr>
          <w:fldChar w:fldCharType="separate"/>
        </w:r>
        <w:r w:rsidR="009362CE">
          <w:rPr>
            <w:webHidden/>
            <w:szCs w:val="20"/>
          </w:rPr>
          <w:t>15</w:t>
        </w:r>
        <w:r w:rsidR="00F647E1" w:rsidRPr="00F647E1">
          <w:rPr>
            <w:webHidden/>
            <w:szCs w:val="20"/>
          </w:rPr>
          <w:fldChar w:fldCharType="end"/>
        </w:r>
      </w:hyperlink>
    </w:p>
    <w:p w14:paraId="41AEABF0" w14:textId="2C2A8C6A" w:rsidR="00F647E1" w:rsidRPr="00F647E1" w:rsidRDefault="006D5AA9">
      <w:pPr>
        <w:pStyle w:val="Inhopg2"/>
        <w:rPr>
          <w:rFonts w:eastAsiaTheme="minorEastAsia"/>
          <w:bCs w:val="0"/>
          <w:szCs w:val="20"/>
        </w:rPr>
      </w:pPr>
      <w:hyperlink w:anchor="_Toc88827344" w:history="1">
        <w:r w:rsidR="00F647E1" w:rsidRPr="00F647E1">
          <w:rPr>
            <w:rStyle w:val="Hyperlink"/>
            <w:szCs w:val="20"/>
          </w:rPr>
          <w:t>Artikel 12 Topsport - Studentondernemerschap</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_Toc88827344 \h </w:instrText>
        </w:r>
        <w:r w:rsidR="00F647E1" w:rsidRPr="00F647E1">
          <w:rPr>
            <w:webHidden/>
            <w:szCs w:val="20"/>
          </w:rPr>
        </w:r>
        <w:r w:rsidR="00F647E1" w:rsidRPr="00F647E1">
          <w:rPr>
            <w:webHidden/>
            <w:szCs w:val="20"/>
          </w:rPr>
          <w:fldChar w:fldCharType="separate"/>
        </w:r>
        <w:r w:rsidR="009362CE">
          <w:rPr>
            <w:webHidden/>
            <w:szCs w:val="20"/>
          </w:rPr>
          <w:t>15</w:t>
        </w:r>
        <w:r w:rsidR="00F647E1" w:rsidRPr="00F647E1">
          <w:rPr>
            <w:webHidden/>
            <w:szCs w:val="20"/>
          </w:rPr>
          <w:fldChar w:fldCharType="end"/>
        </w:r>
      </w:hyperlink>
    </w:p>
    <w:p w14:paraId="6506E469" w14:textId="0CE2C196" w:rsidR="00F647E1" w:rsidRPr="00F647E1" w:rsidRDefault="006D5AA9">
      <w:pPr>
        <w:pStyle w:val="Inhopg1"/>
        <w:rPr>
          <w:rFonts w:ascii="Arial" w:eastAsiaTheme="minorEastAsia" w:hAnsi="Arial"/>
          <w:b w:val="0"/>
          <w:szCs w:val="20"/>
        </w:rPr>
      </w:pPr>
      <w:hyperlink w:anchor="_Toc88827345" w:history="1">
        <w:r w:rsidR="00F647E1" w:rsidRPr="00F647E1">
          <w:rPr>
            <w:rStyle w:val="Hyperlink"/>
            <w:rFonts w:ascii="Arial" w:hAnsi="Arial"/>
            <w:b w:val="0"/>
            <w:szCs w:val="20"/>
          </w:rPr>
          <w:t>Paragraaf 5 Inhoud opleiding</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_Toc88827345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16</w:t>
        </w:r>
        <w:r w:rsidR="00F647E1" w:rsidRPr="00F647E1">
          <w:rPr>
            <w:rFonts w:ascii="Arial" w:hAnsi="Arial"/>
            <w:b w:val="0"/>
            <w:webHidden/>
            <w:szCs w:val="20"/>
          </w:rPr>
          <w:fldChar w:fldCharType="end"/>
        </w:r>
      </w:hyperlink>
    </w:p>
    <w:p w14:paraId="54758242" w14:textId="7276EDD8" w:rsidR="00F647E1" w:rsidRPr="00F647E1" w:rsidRDefault="006D5AA9">
      <w:pPr>
        <w:pStyle w:val="Inhopg2"/>
        <w:rPr>
          <w:rFonts w:eastAsiaTheme="minorEastAsia"/>
          <w:bCs w:val="0"/>
          <w:szCs w:val="20"/>
        </w:rPr>
      </w:pPr>
      <w:hyperlink w:anchor="_Toc88827346" w:history="1">
        <w:r w:rsidR="00F647E1" w:rsidRPr="00F647E1">
          <w:rPr>
            <w:rStyle w:val="Hyperlink"/>
            <w:szCs w:val="20"/>
          </w:rPr>
          <w:t>Artikel 13 Opleidingsprofiel – afstudeerrichtingen– beroepsvereisten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_Toc88827346 \h </w:instrText>
        </w:r>
        <w:r w:rsidR="00F647E1" w:rsidRPr="00F647E1">
          <w:rPr>
            <w:webHidden/>
            <w:szCs w:val="20"/>
          </w:rPr>
        </w:r>
        <w:r w:rsidR="00F647E1" w:rsidRPr="00F647E1">
          <w:rPr>
            <w:webHidden/>
            <w:szCs w:val="20"/>
          </w:rPr>
          <w:fldChar w:fldCharType="separate"/>
        </w:r>
        <w:r w:rsidR="009362CE">
          <w:rPr>
            <w:webHidden/>
            <w:szCs w:val="20"/>
          </w:rPr>
          <w:t>16</w:t>
        </w:r>
        <w:r w:rsidR="00F647E1" w:rsidRPr="00F647E1">
          <w:rPr>
            <w:webHidden/>
            <w:szCs w:val="20"/>
          </w:rPr>
          <w:fldChar w:fldCharType="end"/>
        </w:r>
      </w:hyperlink>
    </w:p>
    <w:p w14:paraId="3B131051" w14:textId="699D668C" w:rsidR="00F647E1" w:rsidRPr="00F647E1" w:rsidRDefault="006D5AA9">
      <w:pPr>
        <w:pStyle w:val="Inhopg2"/>
        <w:rPr>
          <w:rFonts w:eastAsiaTheme="minorEastAsia"/>
          <w:bCs w:val="0"/>
          <w:szCs w:val="20"/>
        </w:rPr>
      </w:pPr>
      <w:hyperlink w:anchor="_Toc88827347" w:history="1">
        <w:r w:rsidR="00F647E1" w:rsidRPr="00F647E1">
          <w:rPr>
            <w:rStyle w:val="Hyperlink"/>
            <w:szCs w:val="20"/>
          </w:rPr>
          <w:t>Artikel 14 Indeling opleiding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_Toc88827347 \h </w:instrText>
        </w:r>
        <w:r w:rsidR="00F647E1" w:rsidRPr="00F647E1">
          <w:rPr>
            <w:webHidden/>
            <w:szCs w:val="20"/>
          </w:rPr>
        </w:r>
        <w:r w:rsidR="00F647E1" w:rsidRPr="00F647E1">
          <w:rPr>
            <w:webHidden/>
            <w:szCs w:val="20"/>
          </w:rPr>
          <w:fldChar w:fldCharType="separate"/>
        </w:r>
        <w:r w:rsidR="009362CE">
          <w:rPr>
            <w:webHidden/>
            <w:szCs w:val="20"/>
          </w:rPr>
          <w:t>16</w:t>
        </w:r>
        <w:r w:rsidR="00F647E1" w:rsidRPr="00F647E1">
          <w:rPr>
            <w:webHidden/>
            <w:szCs w:val="20"/>
          </w:rPr>
          <w:fldChar w:fldCharType="end"/>
        </w:r>
      </w:hyperlink>
    </w:p>
    <w:p w14:paraId="6565D44E" w14:textId="27B73B98" w:rsidR="00F647E1" w:rsidRPr="00F647E1" w:rsidRDefault="006D5AA9">
      <w:pPr>
        <w:pStyle w:val="Inhopg2"/>
        <w:rPr>
          <w:rFonts w:eastAsiaTheme="minorEastAsia"/>
          <w:bCs w:val="0"/>
          <w:szCs w:val="20"/>
        </w:rPr>
      </w:pPr>
      <w:hyperlink w:anchor="_Toc88827348" w:history="1">
        <w:r w:rsidR="00F647E1" w:rsidRPr="00F647E1">
          <w:rPr>
            <w:rStyle w:val="Hyperlink"/>
            <w:szCs w:val="20"/>
          </w:rPr>
          <w:t>Artikel 15 Overzicht onderwijseenheden en studiepunten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_Toc88827348 \h </w:instrText>
        </w:r>
        <w:r w:rsidR="00F647E1" w:rsidRPr="00F647E1">
          <w:rPr>
            <w:webHidden/>
            <w:szCs w:val="20"/>
          </w:rPr>
        </w:r>
        <w:r w:rsidR="00F647E1" w:rsidRPr="00F647E1">
          <w:rPr>
            <w:webHidden/>
            <w:szCs w:val="20"/>
          </w:rPr>
          <w:fldChar w:fldCharType="separate"/>
        </w:r>
        <w:r w:rsidR="009362CE">
          <w:rPr>
            <w:webHidden/>
            <w:szCs w:val="20"/>
          </w:rPr>
          <w:t>16</w:t>
        </w:r>
        <w:r w:rsidR="00F647E1" w:rsidRPr="00F647E1">
          <w:rPr>
            <w:webHidden/>
            <w:szCs w:val="20"/>
          </w:rPr>
          <w:fldChar w:fldCharType="end"/>
        </w:r>
      </w:hyperlink>
    </w:p>
    <w:p w14:paraId="0E8EAF39" w14:textId="30B2E463" w:rsidR="00F647E1" w:rsidRPr="00F647E1" w:rsidRDefault="006D5AA9">
      <w:pPr>
        <w:pStyle w:val="Inhopg2"/>
        <w:rPr>
          <w:rFonts w:eastAsiaTheme="minorEastAsia"/>
          <w:bCs w:val="0"/>
          <w:szCs w:val="20"/>
        </w:rPr>
      </w:pPr>
      <w:hyperlink w:anchor="_Toc88827349" w:history="1">
        <w:r w:rsidR="00F647E1" w:rsidRPr="00F647E1">
          <w:rPr>
            <w:rStyle w:val="Hyperlink"/>
            <w:szCs w:val="20"/>
          </w:rPr>
          <w:t>Artikel 16 Inhoud minors en andere speciale programma’s</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_Toc88827349 \h </w:instrText>
        </w:r>
        <w:r w:rsidR="00F647E1" w:rsidRPr="00F647E1">
          <w:rPr>
            <w:webHidden/>
            <w:szCs w:val="20"/>
          </w:rPr>
        </w:r>
        <w:r w:rsidR="00F647E1" w:rsidRPr="00F647E1">
          <w:rPr>
            <w:webHidden/>
            <w:szCs w:val="20"/>
          </w:rPr>
          <w:fldChar w:fldCharType="separate"/>
        </w:r>
        <w:r w:rsidR="009362CE">
          <w:rPr>
            <w:webHidden/>
            <w:szCs w:val="20"/>
          </w:rPr>
          <w:t>17</w:t>
        </w:r>
        <w:r w:rsidR="00F647E1" w:rsidRPr="00F647E1">
          <w:rPr>
            <w:webHidden/>
            <w:szCs w:val="20"/>
          </w:rPr>
          <w:fldChar w:fldCharType="end"/>
        </w:r>
      </w:hyperlink>
    </w:p>
    <w:p w14:paraId="12E4CCFD" w14:textId="44A94E3B" w:rsidR="00F647E1" w:rsidRPr="00F647E1" w:rsidRDefault="006D5AA9">
      <w:pPr>
        <w:pStyle w:val="Inhopg2"/>
        <w:rPr>
          <w:rFonts w:eastAsiaTheme="minorEastAsia"/>
          <w:bCs w:val="0"/>
          <w:szCs w:val="20"/>
        </w:rPr>
      </w:pPr>
      <w:hyperlink w:anchor="_Toc88827350" w:history="1">
        <w:r w:rsidR="00F647E1" w:rsidRPr="00F647E1">
          <w:rPr>
            <w:rStyle w:val="Hyperlink"/>
            <w:szCs w:val="20"/>
          </w:rPr>
          <w:t>Artikel 17 Onderwijsactiviteiten - onderwijsleeromgeving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_Toc88827350 \h </w:instrText>
        </w:r>
        <w:r w:rsidR="00F647E1" w:rsidRPr="00F647E1">
          <w:rPr>
            <w:webHidden/>
            <w:szCs w:val="20"/>
          </w:rPr>
        </w:r>
        <w:r w:rsidR="00F647E1" w:rsidRPr="00F647E1">
          <w:rPr>
            <w:webHidden/>
            <w:szCs w:val="20"/>
          </w:rPr>
          <w:fldChar w:fldCharType="separate"/>
        </w:r>
        <w:r w:rsidR="009362CE">
          <w:rPr>
            <w:webHidden/>
            <w:szCs w:val="20"/>
          </w:rPr>
          <w:t>18</w:t>
        </w:r>
        <w:r w:rsidR="00F647E1" w:rsidRPr="00F647E1">
          <w:rPr>
            <w:webHidden/>
            <w:szCs w:val="20"/>
          </w:rPr>
          <w:fldChar w:fldCharType="end"/>
        </w:r>
      </w:hyperlink>
    </w:p>
    <w:p w14:paraId="6E98D0FC" w14:textId="64427ECD" w:rsidR="00F647E1" w:rsidRPr="00F647E1" w:rsidRDefault="006D5AA9">
      <w:pPr>
        <w:pStyle w:val="Inhopg2"/>
        <w:rPr>
          <w:rFonts w:eastAsiaTheme="minorEastAsia"/>
          <w:bCs w:val="0"/>
          <w:szCs w:val="20"/>
        </w:rPr>
      </w:pPr>
      <w:hyperlink w:anchor="_Toc88827351" w:history="1">
        <w:r w:rsidR="00F647E1" w:rsidRPr="00F647E1">
          <w:rPr>
            <w:rStyle w:val="Hyperlink"/>
            <w:szCs w:val="20"/>
          </w:rPr>
          <w:t>Artikel 18 – Evaluatie van het onderwijs</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_Toc88827351 \h </w:instrText>
        </w:r>
        <w:r w:rsidR="00F647E1" w:rsidRPr="00F647E1">
          <w:rPr>
            <w:webHidden/>
            <w:szCs w:val="20"/>
          </w:rPr>
        </w:r>
        <w:r w:rsidR="00F647E1" w:rsidRPr="00F647E1">
          <w:rPr>
            <w:webHidden/>
            <w:szCs w:val="20"/>
          </w:rPr>
          <w:fldChar w:fldCharType="separate"/>
        </w:r>
        <w:r w:rsidR="009362CE">
          <w:rPr>
            <w:webHidden/>
            <w:szCs w:val="20"/>
          </w:rPr>
          <w:t>19</w:t>
        </w:r>
        <w:r w:rsidR="00F647E1" w:rsidRPr="00F647E1">
          <w:rPr>
            <w:webHidden/>
            <w:szCs w:val="20"/>
          </w:rPr>
          <w:fldChar w:fldCharType="end"/>
        </w:r>
      </w:hyperlink>
    </w:p>
    <w:p w14:paraId="779653E5" w14:textId="54EC647E" w:rsidR="00F647E1" w:rsidRPr="00F647E1" w:rsidRDefault="006D5AA9">
      <w:pPr>
        <w:pStyle w:val="Inhopg1"/>
        <w:rPr>
          <w:rFonts w:ascii="Arial" w:eastAsiaTheme="minorEastAsia" w:hAnsi="Arial"/>
          <w:b w:val="0"/>
          <w:szCs w:val="20"/>
        </w:rPr>
      </w:pPr>
      <w:hyperlink w:anchor="_Toc88827352" w:history="1">
        <w:r w:rsidR="00F647E1" w:rsidRPr="00F647E1">
          <w:rPr>
            <w:rStyle w:val="Hyperlink"/>
            <w:rFonts w:ascii="Arial" w:hAnsi="Arial"/>
            <w:b w:val="0"/>
            <w:szCs w:val="20"/>
          </w:rPr>
          <w:t xml:space="preserve">Paragraaf 6 Toetsen, </w:t>
        </w:r>
        <w:r w:rsidR="00F647E1" w:rsidRPr="00F647E1">
          <w:rPr>
            <w:rStyle w:val="Hyperlink"/>
            <w:rFonts w:ascii="Arial" w:hAnsi="Arial"/>
            <w:b w:val="0"/>
            <w:i/>
            <w:szCs w:val="20"/>
          </w:rPr>
          <w:t>bewijsmateriaal,</w:t>
        </w:r>
        <w:r w:rsidR="00F647E1" w:rsidRPr="00F647E1">
          <w:rPr>
            <w:rStyle w:val="Hyperlink"/>
            <w:rFonts w:ascii="Arial" w:hAnsi="Arial"/>
            <w:b w:val="0"/>
            <w:szCs w:val="20"/>
          </w:rPr>
          <w:t xml:space="preserve"> beoordelen en studievoortgang</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_Toc88827352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19</w:t>
        </w:r>
        <w:r w:rsidR="00F647E1" w:rsidRPr="00F647E1">
          <w:rPr>
            <w:rFonts w:ascii="Arial" w:hAnsi="Arial"/>
            <w:b w:val="0"/>
            <w:webHidden/>
            <w:szCs w:val="20"/>
          </w:rPr>
          <w:fldChar w:fldCharType="end"/>
        </w:r>
      </w:hyperlink>
    </w:p>
    <w:p w14:paraId="5D1D7E3D" w14:textId="100B3F17" w:rsidR="00F647E1" w:rsidRPr="00F647E1" w:rsidRDefault="006D5AA9">
      <w:pPr>
        <w:pStyle w:val="Inhopg2"/>
        <w:rPr>
          <w:rFonts w:eastAsiaTheme="minorEastAsia"/>
          <w:bCs w:val="0"/>
          <w:szCs w:val="20"/>
        </w:rPr>
      </w:pPr>
      <w:hyperlink w:anchor="_Toc88827353" w:history="1">
        <w:r w:rsidR="00F647E1" w:rsidRPr="00F647E1">
          <w:rPr>
            <w:rStyle w:val="Hyperlink"/>
            <w:szCs w:val="20"/>
          </w:rPr>
          <w:t xml:space="preserve">Artikel 19 Toetsvormen </w:t>
        </w:r>
        <w:r w:rsidR="00F647E1" w:rsidRPr="00F647E1">
          <w:rPr>
            <w:rStyle w:val="Hyperlink"/>
            <w:i/>
            <w:szCs w:val="20"/>
          </w:rPr>
          <w:t>- bewijsmateriaal</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_Toc88827353 \h </w:instrText>
        </w:r>
        <w:r w:rsidR="00F647E1" w:rsidRPr="00F647E1">
          <w:rPr>
            <w:webHidden/>
            <w:szCs w:val="20"/>
          </w:rPr>
        </w:r>
        <w:r w:rsidR="00F647E1" w:rsidRPr="00F647E1">
          <w:rPr>
            <w:webHidden/>
            <w:szCs w:val="20"/>
          </w:rPr>
          <w:fldChar w:fldCharType="separate"/>
        </w:r>
        <w:r w:rsidR="009362CE">
          <w:rPr>
            <w:webHidden/>
            <w:szCs w:val="20"/>
          </w:rPr>
          <w:t>19</w:t>
        </w:r>
        <w:r w:rsidR="00F647E1" w:rsidRPr="00F647E1">
          <w:rPr>
            <w:webHidden/>
            <w:szCs w:val="20"/>
          </w:rPr>
          <w:fldChar w:fldCharType="end"/>
        </w:r>
      </w:hyperlink>
    </w:p>
    <w:p w14:paraId="4F80C25A" w14:textId="0626E4A7" w:rsidR="00F647E1" w:rsidRPr="00F647E1" w:rsidRDefault="006D5AA9">
      <w:pPr>
        <w:pStyle w:val="Inhopg2"/>
        <w:rPr>
          <w:rFonts w:eastAsiaTheme="minorEastAsia"/>
          <w:bCs w:val="0"/>
          <w:szCs w:val="20"/>
        </w:rPr>
      </w:pPr>
      <w:hyperlink w:anchor="_Toc88827354" w:history="1">
        <w:r w:rsidR="00F647E1" w:rsidRPr="00F647E1">
          <w:rPr>
            <w:rStyle w:val="Hyperlink"/>
            <w:szCs w:val="20"/>
          </w:rPr>
          <w:t>Artikel 20 Toetsen en beoordelen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_Toc88827354 \h </w:instrText>
        </w:r>
        <w:r w:rsidR="00F647E1" w:rsidRPr="00F647E1">
          <w:rPr>
            <w:webHidden/>
            <w:szCs w:val="20"/>
          </w:rPr>
        </w:r>
        <w:r w:rsidR="00F647E1" w:rsidRPr="00F647E1">
          <w:rPr>
            <w:webHidden/>
            <w:szCs w:val="20"/>
          </w:rPr>
          <w:fldChar w:fldCharType="separate"/>
        </w:r>
        <w:r w:rsidR="009362CE">
          <w:rPr>
            <w:webHidden/>
            <w:szCs w:val="20"/>
          </w:rPr>
          <w:t>20</w:t>
        </w:r>
        <w:r w:rsidR="00F647E1" w:rsidRPr="00F647E1">
          <w:rPr>
            <w:webHidden/>
            <w:szCs w:val="20"/>
          </w:rPr>
          <w:fldChar w:fldCharType="end"/>
        </w:r>
      </w:hyperlink>
    </w:p>
    <w:p w14:paraId="19ACC885" w14:textId="3FB05988" w:rsidR="00F647E1" w:rsidRPr="00F647E1" w:rsidRDefault="006D5AA9">
      <w:pPr>
        <w:pStyle w:val="Inhopg2"/>
        <w:rPr>
          <w:rFonts w:eastAsiaTheme="minorEastAsia"/>
          <w:bCs w:val="0"/>
          <w:szCs w:val="20"/>
        </w:rPr>
      </w:pPr>
      <w:hyperlink w:anchor="_Toc88827355" w:history="1">
        <w:r w:rsidR="00F647E1" w:rsidRPr="00F647E1">
          <w:rPr>
            <w:rStyle w:val="Hyperlink"/>
            <w:szCs w:val="20"/>
          </w:rPr>
          <w:t>Artikel 21 Inhoud toets, tijdsduur toets, en hulpmiddelen toets en toetsrooster</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_Toc88827355 \h </w:instrText>
        </w:r>
        <w:r w:rsidR="00F647E1" w:rsidRPr="00F647E1">
          <w:rPr>
            <w:webHidden/>
            <w:szCs w:val="20"/>
          </w:rPr>
        </w:r>
        <w:r w:rsidR="00F647E1" w:rsidRPr="00F647E1">
          <w:rPr>
            <w:webHidden/>
            <w:szCs w:val="20"/>
          </w:rPr>
          <w:fldChar w:fldCharType="separate"/>
        </w:r>
        <w:r w:rsidR="009362CE">
          <w:rPr>
            <w:webHidden/>
            <w:szCs w:val="20"/>
          </w:rPr>
          <w:t>20</w:t>
        </w:r>
        <w:r w:rsidR="00F647E1" w:rsidRPr="00F647E1">
          <w:rPr>
            <w:webHidden/>
            <w:szCs w:val="20"/>
          </w:rPr>
          <w:fldChar w:fldCharType="end"/>
        </w:r>
      </w:hyperlink>
    </w:p>
    <w:p w14:paraId="14955748" w14:textId="566F5F7C" w:rsidR="00F647E1" w:rsidRPr="00F647E1" w:rsidRDefault="006D5AA9">
      <w:pPr>
        <w:pStyle w:val="Inhopg2"/>
        <w:rPr>
          <w:rFonts w:eastAsiaTheme="minorEastAsia"/>
          <w:bCs w:val="0"/>
          <w:szCs w:val="20"/>
        </w:rPr>
      </w:pPr>
      <w:hyperlink w:anchor="_Toc88827356" w:history="1">
        <w:r w:rsidR="00F647E1" w:rsidRPr="00F647E1">
          <w:rPr>
            <w:rStyle w:val="Hyperlink"/>
            <w:szCs w:val="20"/>
          </w:rPr>
          <w:t>Artikel 22 Aanmelding toetsen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_Toc88827356 \h </w:instrText>
        </w:r>
        <w:r w:rsidR="00F647E1" w:rsidRPr="00F647E1">
          <w:rPr>
            <w:webHidden/>
            <w:szCs w:val="20"/>
          </w:rPr>
        </w:r>
        <w:r w:rsidR="00F647E1" w:rsidRPr="00F647E1">
          <w:rPr>
            <w:webHidden/>
            <w:szCs w:val="20"/>
          </w:rPr>
          <w:fldChar w:fldCharType="separate"/>
        </w:r>
        <w:r w:rsidR="009362CE">
          <w:rPr>
            <w:webHidden/>
            <w:szCs w:val="20"/>
          </w:rPr>
          <w:t>20</w:t>
        </w:r>
        <w:r w:rsidR="00F647E1" w:rsidRPr="00F647E1">
          <w:rPr>
            <w:webHidden/>
            <w:szCs w:val="20"/>
          </w:rPr>
          <w:fldChar w:fldCharType="end"/>
        </w:r>
      </w:hyperlink>
    </w:p>
    <w:p w14:paraId="40422B24" w14:textId="25BA599A" w:rsidR="00F647E1" w:rsidRPr="00F647E1" w:rsidRDefault="006D5AA9">
      <w:pPr>
        <w:pStyle w:val="Inhopg2"/>
        <w:rPr>
          <w:rFonts w:eastAsiaTheme="minorEastAsia"/>
          <w:bCs w:val="0"/>
          <w:szCs w:val="20"/>
        </w:rPr>
      </w:pPr>
      <w:hyperlink w:anchor="_Toc88827357" w:history="1">
        <w:r w:rsidR="00F647E1" w:rsidRPr="00F647E1">
          <w:rPr>
            <w:rStyle w:val="Hyperlink"/>
            <w:szCs w:val="20"/>
          </w:rPr>
          <w:t>Artikel 23 Legitimatie bij toetsen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_Toc88827357 \h </w:instrText>
        </w:r>
        <w:r w:rsidR="00F647E1" w:rsidRPr="00F647E1">
          <w:rPr>
            <w:webHidden/>
            <w:szCs w:val="20"/>
          </w:rPr>
        </w:r>
        <w:r w:rsidR="00F647E1" w:rsidRPr="00F647E1">
          <w:rPr>
            <w:webHidden/>
            <w:szCs w:val="20"/>
          </w:rPr>
          <w:fldChar w:fldCharType="separate"/>
        </w:r>
        <w:r w:rsidR="009362CE">
          <w:rPr>
            <w:webHidden/>
            <w:szCs w:val="20"/>
          </w:rPr>
          <w:t>21</w:t>
        </w:r>
        <w:r w:rsidR="00F647E1" w:rsidRPr="00F647E1">
          <w:rPr>
            <w:webHidden/>
            <w:szCs w:val="20"/>
          </w:rPr>
          <w:fldChar w:fldCharType="end"/>
        </w:r>
      </w:hyperlink>
    </w:p>
    <w:p w14:paraId="457DD094" w14:textId="32E58137" w:rsidR="00F647E1" w:rsidRPr="00F647E1" w:rsidRDefault="006D5AA9">
      <w:pPr>
        <w:pStyle w:val="Inhopg2"/>
        <w:rPr>
          <w:rFonts w:eastAsiaTheme="minorEastAsia"/>
          <w:bCs w:val="0"/>
          <w:szCs w:val="20"/>
        </w:rPr>
      </w:pPr>
      <w:hyperlink w:anchor="_Toc88827358" w:history="1">
        <w:r w:rsidR="00F647E1" w:rsidRPr="00F647E1">
          <w:rPr>
            <w:rStyle w:val="Hyperlink"/>
            <w:szCs w:val="20"/>
          </w:rPr>
          <w:t>Artikel 24 Normering toetsen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_Toc88827358 \h </w:instrText>
        </w:r>
        <w:r w:rsidR="00F647E1" w:rsidRPr="00F647E1">
          <w:rPr>
            <w:webHidden/>
            <w:szCs w:val="20"/>
          </w:rPr>
        </w:r>
        <w:r w:rsidR="00F647E1" w:rsidRPr="00F647E1">
          <w:rPr>
            <w:webHidden/>
            <w:szCs w:val="20"/>
          </w:rPr>
          <w:fldChar w:fldCharType="separate"/>
        </w:r>
        <w:r w:rsidR="009362CE">
          <w:rPr>
            <w:webHidden/>
            <w:szCs w:val="20"/>
          </w:rPr>
          <w:t>21</w:t>
        </w:r>
        <w:r w:rsidR="00F647E1" w:rsidRPr="00F647E1">
          <w:rPr>
            <w:webHidden/>
            <w:szCs w:val="20"/>
          </w:rPr>
          <w:fldChar w:fldCharType="end"/>
        </w:r>
      </w:hyperlink>
    </w:p>
    <w:p w14:paraId="06B7A911" w14:textId="16898FCD" w:rsidR="00F647E1" w:rsidRPr="00F647E1" w:rsidRDefault="006D5AA9">
      <w:pPr>
        <w:pStyle w:val="Inhopg2"/>
        <w:rPr>
          <w:rFonts w:eastAsiaTheme="minorEastAsia"/>
          <w:bCs w:val="0"/>
          <w:szCs w:val="20"/>
        </w:rPr>
      </w:pPr>
      <w:hyperlink w:anchor="_Toc88827359" w:history="1">
        <w:r w:rsidR="00F647E1" w:rsidRPr="00F647E1">
          <w:rPr>
            <w:rStyle w:val="Hyperlink"/>
            <w:szCs w:val="20"/>
          </w:rPr>
          <w:t>Artikel 25 Uitslag toetsing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_Toc88827359 \h </w:instrText>
        </w:r>
        <w:r w:rsidR="00F647E1" w:rsidRPr="00F647E1">
          <w:rPr>
            <w:webHidden/>
            <w:szCs w:val="20"/>
          </w:rPr>
        </w:r>
        <w:r w:rsidR="00F647E1" w:rsidRPr="00F647E1">
          <w:rPr>
            <w:webHidden/>
            <w:szCs w:val="20"/>
          </w:rPr>
          <w:fldChar w:fldCharType="separate"/>
        </w:r>
        <w:r w:rsidR="009362CE">
          <w:rPr>
            <w:webHidden/>
            <w:szCs w:val="20"/>
          </w:rPr>
          <w:t>21</w:t>
        </w:r>
        <w:r w:rsidR="00F647E1" w:rsidRPr="00F647E1">
          <w:rPr>
            <w:webHidden/>
            <w:szCs w:val="20"/>
          </w:rPr>
          <w:fldChar w:fldCharType="end"/>
        </w:r>
      </w:hyperlink>
    </w:p>
    <w:p w14:paraId="4EDDA8D9" w14:textId="3C6DB3DB" w:rsidR="00F647E1" w:rsidRPr="00F647E1" w:rsidRDefault="006D5AA9">
      <w:pPr>
        <w:pStyle w:val="Inhopg2"/>
        <w:rPr>
          <w:rFonts w:eastAsiaTheme="minorEastAsia"/>
          <w:bCs w:val="0"/>
          <w:szCs w:val="20"/>
        </w:rPr>
      </w:pPr>
      <w:hyperlink w:anchor="_Toc88827360" w:history="1">
        <w:r w:rsidR="00F647E1" w:rsidRPr="00F647E1">
          <w:rPr>
            <w:rStyle w:val="Hyperlink"/>
            <w:szCs w:val="20"/>
          </w:rPr>
          <w:t>Artikel 26 Verhindering van deelname aan toetsen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_Toc88827360 \h </w:instrText>
        </w:r>
        <w:r w:rsidR="00F647E1" w:rsidRPr="00F647E1">
          <w:rPr>
            <w:webHidden/>
            <w:szCs w:val="20"/>
          </w:rPr>
        </w:r>
        <w:r w:rsidR="00F647E1" w:rsidRPr="00F647E1">
          <w:rPr>
            <w:webHidden/>
            <w:szCs w:val="20"/>
          </w:rPr>
          <w:fldChar w:fldCharType="separate"/>
        </w:r>
        <w:r w:rsidR="009362CE">
          <w:rPr>
            <w:webHidden/>
            <w:szCs w:val="20"/>
          </w:rPr>
          <w:t>22</w:t>
        </w:r>
        <w:r w:rsidR="00F647E1" w:rsidRPr="00F647E1">
          <w:rPr>
            <w:webHidden/>
            <w:szCs w:val="20"/>
          </w:rPr>
          <w:fldChar w:fldCharType="end"/>
        </w:r>
      </w:hyperlink>
    </w:p>
    <w:p w14:paraId="28A36519" w14:textId="2E31CFDB" w:rsidR="00F647E1" w:rsidRPr="00F647E1" w:rsidRDefault="006D5AA9">
      <w:pPr>
        <w:pStyle w:val="Inhopg2"/>
        <w:rPr>
          <w:rFonts w:eastAsiaTheme="minorEastAsia"/>
          <w:bCs w:val="0"/>
          <w:szCs w:val="20"/>
        </w:rPr>
      </w:pPr>
      <w:hyperlink w:anchor="_Toc88827361" w:history="1">
        <w:r w:rsidR="00F647E1" w:rsidRPr="00F647E1">
          <w:rPr>
            <w:rStyle w:val="Hyperlink"/>
            <w:szCs w:val="20"/>
          </w:rPr>
          <w:t>Artikel 27 Verzoek tot herziening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_Toc88827361 \h </w:instrText>
        </w:r>
        <w:r w:rsidR="00F647E1" w:rsidRPr="00F647E1">
          <w:rPr>
            <w:webHidden/>
            <w:szCs w:val="20"/>
          </w:rPr>
        </w:r>
        <w:r w:rsidR="00F647E1" w:rsidRPr="00F647E1">
          <w:rPr>
            <w:webHidden/>
            <w:szCs w:val="20"/>
          </w:rPr>
          <w:fldChar w:fldCharType="separate"/>
        </w:r>
        <w:r w:rsidR="009362CE">
          <w:rPr>
            <w:webHidden/>
            <w:szCs w:val="20"/>
          </w:rPr>
          <w:t>22</w:t>
        </w:r>
        <w:r w:rsidR="00F647E1" w:rsidRPr="00F647E1">
          <w:rPr>
            <w:webHidden/>
            <w:szCs w:val="20"/>
          </w:rPr>
          <w:fldChar w:fldCharType="end"/>
        </w:r>
      </w:hyperlink>
    </w:p>
    <w:p w14:paraId="1F6A48E0" w14:textId="5EF4025A" w:rsidR="00F647E1" w:rsidRPr="00F647E1" w:rsidRDefault="006D5AA9">
      <w:pPr>
        <w:pStyle w:val="Inhopg2"/>
        <w:rPr>
          <w:rFonts w:eastAsiaTheme="minorEastAsia"/>
          <w:bCs w:val="0"/>
          <w:szCs w:val="20"/>
        </w:rPr>
      </w:pPr>
      <w:hyperlink w:anchor="_Toc88827362" w:history="1">
        <w:r w:rsidR="00F647E1" w:rsidRPr="00F647E1">
          <w:rPr>
            <w:rStyle w:val="Hyperlink"/>
            <w:szCs w:val="20"/>
          </w:rPr>
          <w:t>Artikel 28 Herkansing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_Toc88827362 \h </w:instrText>
        </w:r>
        <w:r w:rsidR="00F647E1" w:rsidRPr="00F647E1">
          <w:rPr>
            <w:webHidden/>
            <w:szCs w:val="20"/>
          </w:rPr>
        </w:r>
        <w:r w:rsidR="00F647E1" w:rsidRPr="00F647E1">
          <w:rPr>
            <w:webHidden/>
            <w:szCs w:val="20"/>
          </w:rPr>
          <w:fldChar w:fldCharType="separate"/>
        </w:r>
        <w:r w:rsidR="009362CE">
          <w:rPr>
            <w:webHidden/>
            <w:szCs w:val="20"/>
          </w:rPr>
          <w:t>22</w:t>
        </w:r>
        <w:r w:rsidR="00F647E1" w:rsidRPr="00F647E1">
          <w:rPr>
            <w:webHidden/>
            <w:szCs w:val="20"/>
          </w:rPr>
          <w:fldChar w:fldCharType="end"/>
        </w:r>
      </w:hyperlink>
    </w:p>
    <w:p w14:paraId="4B7A7637" w14:textId="43465F6F" w:rsidR="00F647E1" w:rsidRPr="00F647E1" w:rsidRDefault="006D5AA9">
      <w:pPr>
        <w:pStyle w:val="Inhopg2"/>
        <w:rPr>
          <w:rFonts w:eastAsiaTheme="minorEastAsia"/>
          <w:bCs w:val="0"/>
          <w:szCs w:val="20"/>
        </w:rPr>
      </w:pPr>
      <w:hyperlink w:anchor="_Toc88827363" w:history="1">
        <w:r w:rsidR="00F647E1" w:rsidRPr="00F647E1">
          <w:rPr>
            <w:rStyle w:val="Hyperlink"/>
            <w:szCs w:val="20"/>
          </w:rPr>
          <w:t>Artikel 29 Geldigheidsduur behaalde resultaten</w:t>
        </w:r>
        <w:r w:rsidR="00F647E1" w:rsidRPr="00F647E1">
          <w:rPr>
            <w:rStyle w:val="Hyperlink"/>
            <w:i/>
            <w:szCs w:val="20"/>
          </w:rPr>
          <w:t xml:space="preserve"> - bewijsmateriaal</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_Toc88827363 \h </w:instrText>
        </w:r>
        <w:r w:rsidR="00F647E1" w:rsidRPr="00F647E1">
          <w:rPr>
            <w:webHidden/>
            <w:szCs w:val="20"/>
          </w:rPr>
        </w:r>
        <w:r w:rsidR="00F647E1" w:rsidRPr="00F647E1">
          <w:rPr>
            <w:webHidden/>
            <w:szCs w:val="20"/>
          </w:rPr>
          <w:fldChar w:fldCharType="separate"/>
        </w:r>
        <w:r w:rsidR="009362CE">
          <w:rPr>
            <w:webHidden/>
            <w:szCs w:val="20"/>
          </w:rPr>
          <w:t>23</w:t>
        </w:r>
        <w:r w:rsidR="00F647E1" w:rsidRPr="00F647E1">
          <w:rPr>
            <w:webHidden/>
            <w:szCs w:val="20"/>
          </w:rPr>
          <w:fldChar w:fldCharType="end"/>
        </w:r>
      </w:hyperlink>
    </w:p>
    <w:p w14:paraId="341608B4" w14:textId="38F6B3DE" w:rsidR="00F647E1" w:rsidRPr="00F647E1" w:rsidRDefault="006D5AA9">
      <w:pPr>
        <w:pStyle w:val="Inhopg2"/>
        <w:rPr>
          <w:rFonts w:eastAsiaTheme="minorEastAsia"/>
          <w:bCs w:val="0"/>
          <w:szCs w:val="20"/>
        </w:rPr>
      </w:pPr>
      <w:hyperlink w:anchor="_Toc88827364" w:history="1">
        <w:r w:rsidR="00F647E1" w:rsidRPr="00F647E1">
          <w:rPr>
            <w:rStyle w:val="Hyperlink"/>
            <w:szCs w:val="20"/>
          </w:rPr>
          <w:t>Artikel 30 Afstudeerproducten - Kennisbank</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_Toc88827364 \h </w:instrText>
        </w:r>
        <w:r w:rsidR="00F647E1" w:rsidRPr="00F647E1">
          <w:rPr>
            <w:webHidden/>
            <w:szCs w:val="20"/>
          </w:rPr>
        </w:r>
        <w:r w:rsidR="00F647E1" w:rsidRPr="00F647E1">
          <w:rPr>
            <w:webHidden/>
            <w:szCs w:val="20"/>
          </w:rPr>
          <w:fldChar w:fldCharType="separate"/>
        </w:r>
        <w:r w:rsidR="009362CE">
          <w:rPr>
            <w:webHidden/>
            <w:szCs w:val="20"/>
          </w:rPr>
          <w:t>24</w:t>
        </w:r>
        <w:r w:rsidR="00F647E1" w:rsidRPr="00F647E1">
          <w:rPr>
            <w:webHidden/>
            <w:szCs w:val="20"/>
          </w:rPr>
          <w:fldChar w:fldCharType="end"/>
        </w:r>
      </w:hyperlink>
    </w:p>
    <w:p w14:paraId="4C58AA5F" w14:textId="12DC1209" w:rsidR="00F647E1" w:rsidRPr="00F647E1" w:rsidRDefault="006D5AA9">
      <w:pPr>
        <w:pStyle w:val="Inhopg2"/>
        <w:rPr>
          <w:rFonts w:eastAsiaTheme="minorEastAsia"/>
          <w:bCs w:val="0"/>
          <w:szCs w:val="20"/>
        </w:rPr>
      </w:pPr>
      <w:hyperlink w:anchor="_Toc88827365" w:history="1">
        <w:r w:rsidR="00F647E1" w:rsidRPr="00F647E1">
          <w:rPr>
            <w:rStyle w:val="Hyperlink"/>
            <w:szCs w:val="20"/>
          </w:rPr>
          <w:t>Artikel 31 Studievoortgang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_Toc88827365 \h </w:instrText>
        </w:r>
        <w:r w:rsidR="00F647E1" w:rsidRPr="00F647E1">
          <w:rPr>
            <w:webHidden/>
            <w:szCs w:val="20"/>
          </w:rPr>
        </w:r>
        <w:r w:rsidR="00F647E1" w:rsidRPr="00F647E1">
          <w:rPr>
            <w:webHidden/>
            <w:szCs w:val="20"/>
          </w:rPr>
          <w:fldChar w:fldCharType="separate"/>
        </w:r>
        <w:r w:rsidR="009362CE">
          <w:rPr>
            <w:webHidden/>
            <w:szCs w:val="20"/>
          </w:rPr>
          <w:t>24</w:t>
        </w:r>
        <w:r w:rsidR="00F647E1" w:rsidRPr="00F647E1">
          <w:rPr>
            <w:webHidden/>
            <w:szCs w:val="20"/>
          </w:rPr>
          <w:fldChar w:fldCharType="end"/>
        </w:r>
      </w:hyperlink>
    </w:p>
    <w:p w14:paraId="008CD535" w14:textId="391316D5" w:rsidR="00F647E1" w:rsidRPr="00F647E1" w:rsidRDefault="006D5AA9">
      <w:pPr>
        <w:pStyle w:val="Inhopg2"/>
        <w:rPr>
          <w:rFonts w:eastAsiaTheme="minorEastAsia"/>
          <w:bCs w:val="0"/>
          <w:szCs w:val="20"/>
        </w:rPr>
      </w:pPr>
      <w:hyperlink w:anchor="_Toc88827366" w:history="1">
        <w:r w:rsidR="00F647E1" w:rsidRPr="00F647E1">
          <w:rPr>
            <w:rStyle w:val="Hyperlink"/>
            <w:szCs w:val="20"/>
          </w:rPr>
          <w:t>Artikel 32 Studieadvies</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_Toc88827366 \h </w:instrText>
        </w:r>
        <w:r w:rsidR="00F647E1" w:rsidRPr="00F647E1">
          <w:rPr>
            <w:webHidden/>
            <w:szCs w:val="20"/>
          </w:rPr>
        </w:r>
        <w:r w:rsidR="00F647E1" w:rsidRPr="00F647E1">
          <w:rPr>
            <w:webHidden/>
            <w:szCs w:val="20"/>
          </w:rPr>
          <w:fldChar w:fldCharType="separate"/>
        </w:r>
        <w:r w:rsidR="009362CE">
          <w:rPr>
            <w:webHidden/>
            <w:szCs w:val="20"/>
          </w:rPr>
          <w:t>24</w:t>
        </w:r>
        <w:r w:rsidR="00F647E1" w:rsidRPr="00F647E1">
          <w:rPr>
            <w:webHidden/>
            <w:szCs w:val="20"/>
          </w:rPr>
          <w:fldChar w:fldCharType="end"/>
        </w:r>
      </w:hyperlink>
    </w:p>
    <w:p w14:paraId="35DC0BCD" w14:textId="3E5455B8" w:rsidR="00F647E1" w:rsidRPr="00F647E1" w:rsidRDefault="006D5AA9">
      <w:pPr>
        <w:pStyle w:val="Inhopg2"/>
        <w:rPr>
          <w:rFonts w:eastAsiaTheme="minorEastAsia"/>
          <w:bCs w:val="0"/>
          <w:szCs w:val="20"/>
        </w:rPr>
      </w:pPr>
      <w:hyperlink w:anchor="_Toc88827367" w:history="1">
        <w:r w:rsidR="00F647E1" w:rsidRPr="00F647E1">
          <w:rPr>
            <w:rStyle w:val="Hyperlink"/>
            <w:szCs w:val="20"/>
          </w:rPr>
          <w:t>Artikel 33 Aanvullende bepalingen bindend negatief studieadvies</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_Toc88827367 \h </w:instrText>
        </w:r>
        <w:r w:rsidR="00F647E1" w:rsidRPr="00F647E1">
          <w:rPr>
            <w:webHidden/>
            <w:szCs w:val="20"/>
          </w:rPr>
        </w:r>
        <w:r w:rsidR="00F647E1" w:rsidRPr="00F647E1">
          <w:rPr>
            <w:webHidden/>
            <w:szCs w:val="20"/>
          </w:rPr>
          <w:fldChar w:fldCharType="separate"/>
        </w:r>
        <w:r w:rsidR="009362CE">
          <w:rPr>
            <w:webHidden/>
            <w:szCs w:val="20"/>
          </w:rPr>
          <w:t>26</w:t>
        </w:r>
        <w:r w:rsidR="00F647E1" w:rsidRPr="00F647E1">
          <w:rPr>
            <w:webHidden/>
            <w:szCs w:val="20"/>
          </w:rPr>
          <w:fldChar w:fldCharType="end"/>
        </w:r>
      </w:hyperlink>
    </w:p>
    <w:p w14:paraId="55BD7E21" w14:textId="7215DC7F" w:rsidR="00F647E1" w:rsidRPr="00F647E1" w:rsidRDefault="006D5AA9">
      <w:pPr>
        <w:pStyle w:val="Inhopg1"/>
        <w:rPr>
          <w:rFonts w:ascii="Arial" w:eastAsiaTheme="minorEastAsia" w:hAnsi="Arial"/>
          <w:b w:val="0"/>
          <w:szCs w:val="20"/>
        </w:rPr>
      </w:pPr>
      <w:hyperlink w:anchor="_Toc88827368" w:history="1">
        <w:r w:rsidR="00F647E1" w:rsidRPr="00F647E1">
          <w:rPr>
            <w:rStyle w:val="Hyperlink"/>
            <w:rFonts w:ascii="Arial" w:hAnsi="Arial"/>
            <w:b w:val="0"/>
            <w:szCs w:val="20"/>
          </w:rPr>
          <w:t>Paragraaf 7 Afsluiting opleiding</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_Toc88827368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26</w:t>
        </w:r>
        <w:r w:rsidR="00F647E1" w:rsidRPr="00F647E1">
          <w:rPr>
            <w:rFonts w:ascii="Arial" w:hAnsi="Arial"/>
            <w:b w:val="0"/>
            <w:webHidden/>
            <w:szCs w:val="20"/>
          </w:rPr>
          <w:fldChar w:fldCharType="end"/>
        </w:r>
      </w:hyperlink>
    </w:p>
    <w:p w14:paraId="619CA84E" w14:textId="663211F8" w:rsidR="00F647E1" w:rsidRPr="00F647E1" w:rsidRDefault="006D5AA9">
      <w:pPr>
        <w:pStyle w:val="Inhopg2"/>
        <w:rPr>
          <w:rFonts w:eastAsiaTheme="minorEastAsia"/>
          <w:bCs w:val="0"/>
          <w:szCs w:val="20"/>
        </w:rPr>
      </w:pPr>
      <w:hyperlink w:anchor="_Toc88827369" w:history="1">
        <w:r w:rsidR="00F647E1" w:rsidRPr="00F647E1">
          <w:rPr>
            <w:rStyle w:val="Hyperlink"/>
            <w:szCs w:val="20"/>
          </w:rPr>
          <w:t>Artikel 34 Examens – getuigschriften – diplomasupplement</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_Toc88827369 \h </w:instrText>
        </w:r>
        <w:r w:rsidR="00F647E1" w:rsidRPr="00F647E1">
          <w:rPr>
            <w:webHidden/>
            <w:szCs w:val="20"/>
          </w:rPr>
        </w:r>
        <w:r w:rsidR="00F647E1" w:rsidRPr="00F647E1">
          <w:rPr>
            <w:webHidden/>
            <w:szCs w:val="20"/>
          </w:rPr>
          <w:fldChar w:fldCharType="separate"/>
        </w:r>
        <w:r w:rsidR="009362CE">
          <w:rPr>
            <w:webHidden/>
            <w:szCs w:val="20"/>
          </w:rPr>
          <w:t>26</w:t>
        </w:r>
        <w:r w:rsidR="00F647E1" w:rsidRPr="00F647E1">
          <w:rPr>
            <w:webHidden/>
            <w:szCs w:val="20"/>
          </w:rPr>
          <w:fldChar w:fldCharType="end"/>
        </w:r>
      </w:hyperlink>
    </w:p>
    <w:p w14:paraId="51F19CE4" w14:textId="0BA210C0" w:rsidR="00F647E1" w:rsidRPr="00F647E1" w:rsidRDefault="006D5AA9">
      <w:pPr>
        <w:pStyle w:val="Inhopg2"/>
        <w:rPr>
          <w:rFonts w:eastAsiaTheme="minorEastAsia"/>
          <w:bCs w:val="0"/>
          <w:szCs w:val="20"/>
        </w:rPr>
      </w:pPr>
      <w:hyperlink w:anchor="_Toc88827370" w:history="1">
        <w:r w:rsidR="00F647E1" w:rsidRPr="00F647E1">
          <w:rPr>
            <w:rStyle w:val="Hyperlink"/>
            <w:szCs w:val="20"/>
          </w:rPr>
          <w:t>Artikel 35 Verklaring bij vertrek</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_Toc88827370 \h </w:instrText>
        </w:r>
        <w:r w:rsidR="00F647E1" w:rsidRPr="00F647E1">
          <w:rPr>
            <w:webHidden/>
            <w:szCs w:val="20"/>
          </w:rPr>
        </w:r>
        <w:r w:rsidR="00F647E1" w:rsidRPr="00F647E1">
          <w:rPr>
            <w:webHidden/>
            <w:szCs w:val="20"/>
          </w:rPr>
          <w:fldChar w:fldCharType="separate"/>
        </w:r>
        <w:r w:rsidR="009362CE">
          <w:rPr>
            <w:webHidden/>
            <w:szCs w:val="20"/>
          </w:rPr>
          <w:t>27</w:t>
        </w:r>
        <w:r w:rsidR="00F647E1" w:rsidRPr="00F647E1">
          <w:rPr>
            <w:webHidden/>
            <w:szCs w:val="20"/>
          </w:rPr>
          <w:fldChar w:fldCharType="end"/>
        </w:r>
      </w:hyperlink>
    </w:p>
    <w:p w14:paraId="3D1CA787" w14:textId="2776FA78" w:rsidR="00F647E1" w:rsidRPr="00F647E1" w:rsidRDefault="006D5AA9">
      <w:pPr>
        <w:pStyle w:val="Inhopg2"/>
        <w:rPr>
          <w:rFonts w:eastAsiaTheme="minorEastAsia"/>
          <w:bCs w:val="0"/>
          <w:szCs w:val="20"/>
        </w:rPr>
      </w:pPr>
      <w:hyperlink w:anchor="_Toc88827371" w:history="1">
        <w:r w:rsidR="00F647E1" w:rsidRPr="00F647E1">
          <w:rPr>
            <w:rStyle w:val="Hyperlink"/>
            <w:szCs w:val="20"/>
          </w:rPr>
          <w:t>Artikel 36 Doorstroom</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_Toc88827371 \h </w:instrText>
        </w:r>
        <w:r w:rsidR="00F647E1" w:rsidRPr="00F647E1">
          <w:rPr>
            <w:webHidden/>
            <w:szCs w:val="20"/>
          </w:rPr>
        </w:r>
        <w:r w:rsidR="00F647E1" w:rsidRPr="00F647E1">
          <w:rPr>
            <w:webHidden/>
            <w:szCs w:val="20"/>
          </w:rPr>
          <w:fldChar w:fldCharType="separate"/>
        </w:r>
        <w:r w:rsidR="009362CE">
          <w:rPr>
            <w:webHidden/>
            <w:szCs w:val="20"/>
          </w:rPr>
          <w:t>27</w:t>
        </w:r>
        <w:r w:rsidR="00F647E1" w:rsidRPr="00F647E1">
          <w:rPr>
            <w:webHidden/>
            <w:szCs w:val="20"/>
          </w:rPr>
          <w:fldChar w:fldCharType="end"/>
        </w:r>
      </w:hyperlink>
    </w:p>
    <w:p w14:paraId="0F53B193" w14:textId="0CF1DA34" w:rsidR="00F647E1" w:rsidRPr="00F647E1" w:rsidRDefault="006D5AA9">
      <w:pPr>
        <w:pStyle w:val="Inhopg1"/>
        <w:rPr>
          <w:rFonts w:ascii="Arial" w:eastAsiaTheme="minorEastAsia" w:hAnsi="Arial"/>
          <w:b w:val="0"/>
          <w:szCs w:val="20"/>
        </w:rPr>
      </w:pPr>
      <w:hyperlink w:anchor="_Toc88827372" w:history="1">
        <w:r w:rsidR="00F647E1" w:rsidRPr="00F647E1">
          <w:rPr>
            <w:rStyle w:val="Hyperlink"/>
            <w:rFonts w:ascii="Arial" w:hAnsi="Arial"/>
            <w:b w:val="0"/>
            <w:szCs w:val="20"/>
          </w:rPr>
          <w:t>Paragraaf 8 Onregelmatigheden en fraude</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_Toc88827372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27</w:t>
        </w:r>
        <w:r w:rsidR="00F647E1" w:rsidRPr="00F647E1">
          <w:rPr>
            <w:rFonts w:ascii="Arial" w:hAnsi="Arial"/>
            <w:b w:val="0"/>
            <w:webHidden/>
            <w:szCs w:val="20"/>
          </w:rPr>
          <w:fldChar w:fldCharType="end"/>
        </w:r>
      </w:hyperlink>
    </w:p>
    <w:p w14:paraId="18D00B7A" w14:textId="0473E491" w:rsidR="00F647E1" w:rsidRPr="00F647E1" w:rsidRDefault="006D5AA9">
      <w:pPr>
        <w:pStyle w:val="Inhopg2"/>
        <w:rPr>
          <w:rFonts w:eastAsiaTheme="minorEastAsia"/>
          <w:bCs w:val="0"/>
          <w:szCs w:val="20"/>
        </w:rPr>
      </w:pPr>
      <w:hyperlink w:anchor="_Toc88827373" w:history="1">
        <w:r w:rsidR="00F647E1" w:rsidRPr="00F647E1">
          <w:rPr>
            <w:rStyle w:val="Hyperlink"/>
            <w:szCs w:val="20"/>
          </w:rPr>
          <w:t>Artikel 37 Onregelmatigheden en fraude</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_Toc88827373 \h </w:instrText>
        </w:r>
        <w:r w:rsidR="00F647E1" w:rsidRPr="00F647E1">
          <w:rPr>
            <w:webHidden/>
            <w:szCs w:val="20"/>
          </w:rPr>
        </w:r>
        <w:r w:rsidR="00F647E1" w:rsidRPr="00F647E1">
          <w:rPr>
            <w:webHidden/>
            <w:szCs w:val="20"/>
          </w:rPr>
          <w:fldChar w:fldCharType="separate"/>
        </w:r>
        <w:r w:rsidR="009362CE">
          <w:rPr>
            <w:webHidden/>
            <w:szCs w:val="20"/>
          </w:rPr>
          <w:t>27</w:t>
        </w:r>
        <w:r w:rsidR="00F647E1" w:rsidRPr="00F647E1">
          <w:rPr>
            <w:webHidden/>
            <w:szCs w:val="20"/>
          </w:rPr>
          <w:fldChar w:fldCharType="end"/>
        </w:r>
      </w:hyperlink>
    </w:p>
    <w:p w14:paraId="00550E35" w14:textId="5A0912E9" w:rsidR="00F647E1" w:rsidRPr="00F647E1" w:rsidRDefault="006D5AA9">
      <w:pPr>
        <w:pStyle w:val="Inhopg1"/>
        <w:rPr>
          <w:rFonts w:ascii="Arial" w:eastAsiaTheme="minorEastAsia" w:hAnsi="Arial"/>
          <w:b w:val="0"/>
          <w:szCs w:val="20"/>
        </w:rPr>
      </w:pPr>
      <w:hyperlink w:anchor="_Toc88827374" w:history="1">
        <w:r w:rsidR="00F647E1" w:rsidRPr="00F647E1">
          <w:rPr>
            <w:rStyle w:val="Hyperlink"/>
            <w:rFonts w:ascii="Arial" w:hAnsi="Arial"/>
            <w:b w:val="0"/>
            <w:szCs w:val="20"/>
          </w:rPr>
          <w:t>Paragraaf 9 Examencommissie, beroepsmogelijkheid</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_Toc88827374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28</w:t>
        </w:r>
        <w:r w:rsidR="00F647E1" w:rsidRPr="00F647E1">
          <w:rPr>
            <w:rFonts w:ascii="Arial" w:hAnsi="Arial"/>
            <w:b w:val="0"/>
            <w:webHidden/>
            <w:szCs w:val="20"/>
          </w:rPr>
          <w:fldChar w:fldCharType="end"/>
        </w:r>
      </w:hyperlink>
    </w:p>
    <w:p w14:paraId="5A0EB449" w14:textId="44ACFF38" w:rsidR="00F647E1" w:rsidRPr="00F647E1" w:rsidRDefault="006D5AA9">
      <w:pPr>
        <w:pStyle w:val="Inhopg2"/>
        <w:rPr>
          <w:rFonts w:eastAsiaTheme="minorEastAsia"/>
          <w:bCs w:val="0"/>
          <w:szCs w:val="20"/>
        </w:rPr>
      </w:pPr>
      <w:hyperlink w:anchor="_Toc88827375" w:history="1">
        <w:r w:rsidR="00F647E1" w:rsidRPr="00F647E1">
          <w:rPr>
            <w:rStyle w:val="Hyperlink"/>
            <w:szCs w:val="20"/>
          </w:rPr>
          <w:t>Artikel 38 – Examencommissie</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_Toc88827375 \h </w:instrText>
        </w:r>
        <w:r w:rsidR="00F647E1" w:rsidRPr="00F647E1">
          <w:rPr>
            <w:webHidden/>
            <w:szCs w:val="20"/>
          </w:rPr>
        </w:r>
        <w:r w:rsidR="00F647E1" w:rsidRPr="00F647E1">
          <w:rPr>
            <w:webHidden/>
            <w:szCs w:val="20"/>
          </w:rPr>
          <w:fldChar w:fldCharType="separate"/>
        </w:r>
        <w:r w:rsidR="009362CE">
          <w:rPr>
            <w:webHidden/>
            <w:szCs w:val="20"/>
          </w:rPr>
          <w:t>28</w:t>
        </w:r>
        <w:r w:rsidR="00F647E1" w:rsidRPr="00F647E1">
          <w:rPr>
            <w:webHidden/>
            <w:szCs w:val="20"/>
          </w:rPr>
          <w:fldChar w:fldCharType="end"/>
        </w:r>
      </w:hyperlink>
    </w:p>
    <w:p w14:paraId="012734BC" w14:textId="1D1253A5" w:rsidR="00F647E1" w:rsidRPr="00F647E1" w:rsidRDefault="006D5AA9">
      <w:pPr>
        <w:pStyle w:val="Inhopg2"/>
        <w:rPr>
          <w:rFonts w:eastAsiaTheme="minorEastAsia"/>
          <w:bCs w:val="0"/>
          <w:szCs w:val="20"/>
        </w:rPr>
      </w:pPr>
      <w:hyperlink w:anchor="_Toc88827376" w:history="1">
        <w:r w:rsidR="00F647E1" w:rsidRPr="00F647E1">
          <w:rPr>
            <w:rStyle w:val="Hyperlink"/>
            <w:szCs w:val="20"/>
          </w:rPr>
          <w:t>Artikel 39 - Beroepsmogelijkheid</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_Toc88827376 \h </w:instrText>
        </w:r>
        <w:r w:rsidR="00F647E1" w:rsidRPr="00F647E1">
          <w:rPr>
            <w:webHidden/>
            <w:szCs w:val="20"/>
          </w:rPr>
        </w:r>
        <w:r w:rsidR="00F647E1" w:rsidRPr="00F647E1">
          <w:rPr>
            <w:webHidden/>
            <w:szCs w:val="20"/>
          </w:rPr>
          <w:fldChar w:fldCharType="separate"/>
        </w:r>
        <w:r w:rsidR="009362CE">
          <w:rPr>
            <w:webHidden/>
            <w:szCs w:val="20"/>
          </w:rPr>
          <w:t>29</w:t>
        </w:r>
        <w:r w:rsidR="00F647E1" w:rsidRPr="00F647E1">
          <w:rPr>
            <w:webHidden/>
            <w:szCs w:val="20"/>
          </w:rPr>
          <w:fldChar w:fldCharType="end"/>
        </w:r>
      </w:hyperlink>
    </w:p>
    <w:p w14:paraId="581EB47C" w14:textId="5A1A161E" w:rsidR="00F647E1" w:rsidRPr="00F647E1" w:rsidRDefault="006D5AA9">
      <w:pPr>
        <w:pStyle w:val="Inhopg1"/>
        <w:rPr>
          <w:rFonts w:ascii="Arial" w:eastAsiaTheme="minorEastAsia" w:hAnsi="Arial"/>
          <w:b w:val="0"/>
          <w:szCs w:val="20"/>
        </w:rPr>
      </w:pPr>
      <w:hyperlink w:anchor="_Toc88827377" w:history="1">
        <w:r w:rsidR="00F647E1" w:rsidRPr="00F647E1">
          <w:rPr>
            <w:rStyle w:val="Hyperlink"/>
            <w:rFonts w:ascii="Arial" w:hAnsi="Arial"/>
            <w:b w:val="0"/>
            <w:szCs w:val="20"/>
          </w:rPr>
          <w:t>Paragraaf 10 Bewaring en hardheidsclausule</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_Toc88827377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29</w:t>
        </w:r>
        <w:r w:rsidR="00F647E1" w:rsidRPr="00F647E1">
          <w:rPr>
            <w:rFonts w:ascii="Arial" w:hAnsi="Arial"/>
            <w:b w:val="0"/>
            <w:webHidden/>
            <w:szCs w:val="20"/>
          </w:rPr>
          <w:fldChar w:fldCharType="end"/>
        </w:r>
      </w:hyperlink>
    </w:p>
    <w:p w14:paraId="2CFEEEFD" w14:textId="66E8C652" w:rsidR="00F647E1" w:rsidRPr="00F647E1" w:rsidRDefault="006D5AA9">
      <w:pPr>
        <w:pStyle w:val="Inhopg2"/>
        <w:rPr>
          <w:rFonts w:eastAsiaTheme="minorEastAsia"/>
          <w:bCs w:val="0"/>
          <w:szCs w:val="20"/>
        </w:rPr>
      </w:pPr>
      <w:hyperlink w:anchor="_Toc88827378" w:history="1">
        <w:r w:rsidR="00F647E1" w:rsidRPr="00F647E1">
          <w:rPr>
            <w:rStyle w:val="Hyperlink"/>
            <w:szCs w:val="20"/>
          </w:rPr>
          <w:t>Artikel 40 Bewaring</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_Toc88827378 \h </w:instrText>
        </w:r>
        <w:r w:rsidR="00F647E1" w:rsidRPr="00F647E1">
          <w:rPr>
            <w:webHidden/>
            <w:szCs w:val="20"/>
          </w:rPr>
        </w:r>
        <w:r w:rsidR="00F647E1" w:rsidRPr="00F647E1">
          <w:rPr>
            <w:webHidden/>
            <w:szCs w:val="20"/>
          </w:rPr>
          <w:fldChar w:fldCharType="separate"/>
        </w:r>
        <w:r w:rsidR="009362CE">
          <w:rPr>
            <w:webHidden/>
            <w:szCs w:val="20"/>
          </w:rPr>
          <w:t>29</w:t>
        </w:r>
        <w:r w:rsidR="00F647E1" w:rsidRPr="00F647E1">
          <w:rPr>
            <w:webHidden/>
            <w:szCs w:val="20"/>
          </w:rPr>
          <w:fldChar w:fldCharType="end"/>
        </w:r>
      </w:hyperlink>
    </w:p>
    <w:p w14:paraId="4B231B1A" w14:textId="52F34A7D" w:rsidR="00F647E1" w:rsidRPr="00F647E1" w:rsidRDefault="006D5AA9">
      <w:pPr>
        <w:pStyle w:val="Inhopg2"/>
        <w:rPr>
          <w:rFonts w:eastAsiaTheme="minorEastAsia"/>
          <w:bCs w:val="0"/>
          <w:szCs w:val="20"/>
        </w:rPr>
      </w:pPr>
      <w:hyperlink w:anchor="_Toc88827379" w:history="1">
        <w:r w:rsidR="00F647E1" w:rsidRPr="00F647E1">
          <w:rPr>
            <w:rStyle w:val="Hyperlink"/>
            <w:szCs w:val="20"/>
          </w:rPr>
          <w:t>Artikel 41 Hardheidsclausule</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_Toc88827379 \h </w:instrText>
        </w:r>
        <w:r w:rsidR="00F647E1" w:rsidRPr="00F647E1">
          <w:rPr>
            <w:webHidden/>
            <w:szCs w:val="20"/>
          </w:rPr>
        </w:r>
        <w:r w:rsidR="00F647E1" w:rsidRPr="00F647E1">
          <w:rPr>
            <w:webHidden/>
            <w:szCs w:val="20"/>
          </w:rPr>
          <w:fldChar w:fldCharType="separate"/>
        </w:r>
        <w:r w:rsidR="009362CE">
          <w:rPr>
            <w:webHidden/>
            <w:szCs w:val="20"/>
          </w:rPr>
          <w:t>29</w:t>
        </w:r>
        <w:r w:rsidR="00F647E1" w:rsidRPr="00F647E1">
          <w:rPr>
            <w:webHidden/>
            <w:szCs w:val="20"/>
          </w:rPr>
          <w:fldChar w:fldCharType="end"/>
        </w:r>
      </w:hyperlink>
    </w:p>
    <w:p w14:paraId="1CD3A152" w14:textId="18CD5F04" w:rsidR="00F647E1" w:rsidRPr="00F647E1" w:rsidRDefault="006D5AA9">
      <w:pPr>
        <w:pStyle w:val="Inhopg1"/>
        <w:rPr>
          <w:rFonts w:ascii="Arial" w:eastAsiaTheme="minorEastAsia" w:hAnsi="Arial"/>
          <w:b w:val="0"/>
          <w:szCs w:val="20"/>
        </w:rPr>
      </w:pPr>
      <w:hyperlink w:anchor="_Toc88827380" w:history="1">
        <w:r w:rsidR="00F647E1" w:rsidRPr="00F647E1">
          <w:rPr>
            <w:rStyle w:val="Hyperlink"/>
            <w:rFonts w:ascii="Arial" w:hAnsi="Arial"/>
            <w:b w:val="0"/>
            <w:szCs w:val="20"/>
          </w:rPr>
          <w:t>Paragraaf 11 Slot- en invoeringsbepalingen</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_Toc88827380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30</w:t>
        </w:r>
        <w:r w:rsidR="00F647E1" w:rsidRPr="00F647E1">
          <w:rPr>
            <w:rFonts w:ascii="Arial" w:hAnsi="Arial"/>
            <w:b w:val="0"/>
            <w:webHidden/>
            <w:szCs w:val="20"/>
          </w:rPr>
          <w:fldChar w:fldCharType="end"/>
        </w:r>
      </w:hyperlink>
    </w:p>
    <w:p w14:paraId="7DE07757" w14:textId="436BE426" w:rsidR="00F647E1" w:rsidRPr="00F647E1" w:rsidRDefault="006D5AA9">
      <w:pPr>
        <w:pStyle w:val="Inhopg2"/>
        <w:rPr>
          <w:rFonts w:eastAsiaTheme="minorEastAsia"/>
          <w:bCs w:val="0"/>
          <w:szCs w:val="20"/>
        </w:rPr>
      </w:pPr>
      <w:hyperlink w:anchor="_Toc88827381" w:history="1">
        <w:r w:rsidR="00F647E1" w:rsidRPr="00F647E1">
          <w:rPr>
            <w:rStyle w:val="Hyperlink"/>
            <w:szCs w:val="20"/>
          </w:rPr>
          <w:t>Artikel 42 Inwerkingtreding, wijziging, bekendmaking en citeertitel</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_Toc88827381 \h </w:instrText>
        </w:r>
        <w:r w:rsidR="00F647E1" w:rsidRPr="00F647E1">
          <w:rPr>
            <w:webHidden/>
            <w:szCs w:val="20"/>
          </w:rPr>
        </w:r>
        <w:r w:rsidR="00F647E1" w:rsidRPr="00F647E1">
          <w:rPr>
            <w:webHidden/>
            <w:szCs w:val="20"/>
          </w:rPr>
          <w:fldChar w:fldCharType="separate"/>
        </w:r>
        <w:r w:rsidR="009362CE">
          <w:rPr>
            <w:webHidden/>
            <w:szCs w:val="20"/>
          </w:rPr>
          <w:t>30</w:t>
        </w:r>
        <w:r w:rsidR="00F647E1" w:rsidRPr="00F647E1">
          <w:rPr>
            <w:webHidden/>
            <w:szCs w:val="20"/>
          </w:rPr>
          <w:fldChar w:fldCharType="end"/>
        </w:r>
      </w:hyperlink>
    </w:p>
    <w:p w14:paraId="274F396C" w14:textId="69F43669" w:rsidR="00F647E1" w:rsidRPr="00F647E1" w:rsidRDefault="006D5AA9">
      <w:pPr>
        <w:pStyle w:val="Inhopg2"/>
        <w:rPr>
          <w:rFonts w:eastAsiaTheme="minorEastAsia"/>
          <w:bCs w:val="0"/>
          <w:szCs w:val="20"/>
        </w:rPr>
      </w:pPr>
      <w:hyperlink w:anchor="_Toc88827382" w:history="1">
        <w:r w:rsidR="00F647E1" w:rsidRPr="00F647E1">
          <w:rPr>
            <w:rStyle w:val="Hyperlink"/>
            <w:szCs w:val="20"/>
          </w:rPr>
          <w:t>Artikel 43 Overgangsbepalingen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_Toc88827382 \h </w:instrText>
        </w:r>
        <w:r w:rsidR="00F647E1" w:rsidRPr="00F647E1">
          <w:rPr>
            <w:webHidden/>
            <w:szCs w:val="20"/>
          </w:rPr>
        </w:r>
        <w:r w:rsidR="00F647E1" w:rsidRPr="00F647E1">
          <w:rPr>
            <w:webHidden/>
            <w:szCs w:val="20"/>
          </w:rPr>
          <w:fldChar w:fldCharType="separate"/>
        </w:r>
        <w:r w:rsidR="009362CE">
          <w:rPr>
            <w:webHidden/>
            <w:szCs w:val="20"/>
          </w:rPr>
          <w:t>31</w:t>
        </w:r>
        <w:r w:rsidR="00F647E1" w:rsidRPr="00F647E1">
          <w:rPr>
            <w:webHidden/>
            <w:szCs w:val="20"/>
          </w:rPr>
          <w:fldChar w:fldCharType="end"/>
        </w:r>
      </w:hyperlink>
    </w:p>
    <w:p w14:paraId="255A9E9B" w14:textId="1BFC0C9E" w:rsidR="00F647E1" w:rsidRPr="00F647E1" w:rsidRDefault="006D5AA9">
      <w:pPr>
        <w:pStyle w:val="Inhopg2"/>
        <w:rPr>
          <w:rFonts w:eastAsiaTheme="minorEastAsia"/>
          <w:bCs w:val="0"/>
          <w:szCs w:val="20"/>
        </w:rPr>
      </w:pPr>
      <w:hyperlink w:anchor="_Toc88827383" w:history="1">
        <w:r w:rsidR="00F647E1" w:rsidRPr="00F647E1">
          <w:rPr>
            <w:rStyle w:val="Hyperlink"/>
            <w:szCs w:val="20"/>
          </w:rPr>
          <w:t>Artikel 44 Onvoorziene gevallen</w:t>
        </w:r>
        <w:r w:rsidR="00F647E1" w:rsidRPr="00F647E1">
          <w:rPr>
            <w:webHidden/>
            <w:szCs w:val="20"/>
          </w:rPr>
          <w:tab/>
        </w:r>
        <w:r w:rsidR="00F647E1" w:rsidRPr="00F647E1">
          <w:rPr>
            <w:webHidden/>
            <w:szCs w:val="20"/>
          </w:rPr>
          <w:fldChar w:fldCharType="begin"/>
        </w:r>
        <w:r w:rsidR="00F647E1" w:rsidRPr="00F647E1">
          <w:rPr>
            <w:webHidden/>
            <w:szCs w:val="20"/>
          </w:rPr>
          <w:instrText xml:space="preserve"> PAGEREF _Toc88827383 \h </w:instrText>
        </w:r>
        <w:r w:rsidR="00F647E1" w:rsidRPr="00F647E1">
          <w:rPr>
            <w:webHidden/>
            <w:szCs w:val="20"/>
          </w:rPr>
        </w:r>
        <w:r w:rsidR="00F647E1" w:rsidRPr="00F647E1">
          <w:rPr>
            <w:webHidden/>
            <w:szCs w:val="20"/>
          </w:rPr>
          <w:fldChar w:fldCharType="separate"/>
        </w:r>
        <w:r w:rsidR="009362CE">
          <w:rPr>
            <w:webHidden/>
            <w:szCs w:val="20"/>
          </w:rPr>
          <w:t>31</w:t>
        </w:r>
        <w:r w:rsidR="00F647E1" w:rsidRPr="00F647E1">
          <w:rPr>
            <w:webHidden/>
            <w:szCs w:val="20"/>
          </w:rPr>
          <w:fldChar w:fldCharType="end"/>
        </w:r>
      </w:hyperlink>
    </w:p>
    <w:p w14:paraId="208366E5" w14:textId="132EEBF8" w:rsidR="00F647E1" w:rsidRPr="00F647E1" w:rsidRDefault="006D5AA9">
      <w:pPr>
        <w:pStyle w:val="Inhopg1"/>
        <w:rPr>
          <w:rFonts w:ascii="Arial" w:eastAsiaTheme="minorEastAsia" w:hAnsi="Arial"/>
          <w:b w:val="0"/>
          <w:szCs w:val="20"/>
        </w:rPr>
      </w:pPr>
      <w:hyperlink w:anchor="_Toc88827384" w:history="1">
        <w:r w:rsidR="00F647E1" w:rsidRPr="00F647E1">
          <w:rPr>
            <w:rStyle w:val="Hyperlink"/>
            <w:rFonts w:ascii="Arial" w:hAnsi="Arial"/>
            <w:b w:val="0"/>
            <w:szCs w:val="20"/>
          </w:rPr>
          <w:t>B - Studieopbouw en ondersteunende faciliteiten</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_Toc88827384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32</w:t>
        </w:r>
        <w:r w:rsidR="00F647E1" w:rsidRPr="00F647E1">
          <w:rPr>
            <w:rFonts w:ascii="Arial" w:hAnsi="Arial"/>
            <w:b w:val="0"/>
            <w:webHidden/>
            <w:szCs w:val="20"/>
          </w:rPr>
          <w:fldChar w:fldCharType="end"/>
        </w:r>
      </w:hyperlink>
    </w:p>
    <w:p w14:paraId="6C0F16B6" w14:textId="046E108F" w:rsidR="00F647E1" w:rsidRPr="00F647E1" w:rsidRDefault="006D5AA9">
      <w:pPr>
        <w:pStyle w:val="Inhopg1"/>
        <w:rPr>
          <w:rFonts w:ascii="Arial" w:eastAsiaTheme="minorEastAsia" w:hAnsi="Arial"/>
          <w:b w:val="0"/>
          <w:szCs w:val="20"/>
        </w:rPr>
      </w:pPr>
      <w:hyperlink w:anchor="_Toc88827385" w:history="1">
        <w:r w:rsidR="00F647E1" w:rsidRPr="00F647E1">
          <w:rPr>
            <w:rStyle w:val="Hyperlink"/>
            <w:rFonts w:ascii="Arial" w:hAnsi="Arial"/>
            <w:b w:val="0"/>
            <w:szCs w:val="20"/>
          </w:rPr>
          <w:t>C - Interne klachtenprocedure</w:t>
        </w:r>
        <w:r w:rsidR="00F647E1" w:rsidRPr="00F647E1">
          <w:rPr>
            <w:rFonts w:ascii="Arial" w:hAnsi="Arial"/>
            <w:b w:val="0"/>
            <w:webHidden/>
            <w:szCs w:val="20"/>
          </w:rPr>
          <w:tab/>
        </w:r>
        <w:r w:rsidR="00F647E1" w:rsidRPr="00F647E1">
          <w:rPr>
            <w:rFonts w:ascii="Arial" w:hAnsi="Arial"/>
            <w:b w:val="0"/>
            <w:webHidden/>
            <w:szCs w:val="20"/>
          </w:rPr>
          <w:fldChar w:fldCharType="begin"/>
        </w:r>
        <w:r w:rsidR="00F647E1" w:rsidRPr="00F647E1">
          <w:rPr>
            <w:rFonts w:ascii="Arial" w:hAnsi="Arial"/>
            <w:b w:val="0"/>
            <w:webHidden/>
            <w:szCs w:val="20"/>
          </w:rPr>
          <w:instrText xml:space="preserve"> PAGEREF _Toc88827385 \h </w:instrText>
        </w:r>
        <w:r w:rsidR="00F647E1" w:rsidRPr="00F647E1">
          <w:rPr>
            <w:rFonts w:ascii="Arial" w:hAnsi="Arial"/>
            <w:b w:val="0"/>
            <w:webHidden/>
            <w:szCs w:val="20"/>
          </w:rPr>
        </w:r>
        <w:r w:rsidR="00F647E1" w:rsidRPr="00F647E1">
          <w:rPr>
            <w:rFonts w:ascii="Arial" w:hAnsi="Arial"/>
            <w:b w:val="0"/>
            <w:webHidden/>
            <w:szCs w:val="20"/>
          </w:rPr>
          <w:fldChar w:fldCharType="separate"/>
        </w:r>
        <w:r w:rsidR="009362CE">
          <w:rPr>
            <w:rFonts w:ascii="Arial" w:hAnsi="Arial"/>
            <w:b w:val="0"/>
            <w:webHidden/>
            <w:szCs w:val="20"/>
          </w:rPr>
          <w:t>32</w:t>
        </w:r>
        <w:r w:rsidR="00F647E1" w:rsidRPr="00F647E1">
          <w:rPr>
            <w:rFonts w:ascii="Arial" w:hAnsi="Arial"/>
            <w:b w:val="0"/>
            <w:webHidden/>
            <w:szCs w:val="20"/>
          </w:rPr>
          <w:fldChar w:fldCharType="end"/>
        </w:r>
      </w:hyperlink>
    </w:p>
    <w:p w14:paraId="344F19D1" w14:textId="56D3DCA1" w:rsidR="00496718" w:rsidRDefault="00190046" w:rsidP="00B12160">
      <w:pPr>
        <w:pStyle w:val="Kop1"/>
        <w:rPr>
          <w:b w:val="0"/>
          <w:sz w:val="20"/>
          <w:szCs w:val="20"/>
        </w:rPr>
      </w:pPr>
      <w:r w:rsidRPr="00F647E1">
        <w:rPr>
          <w:b w:val="0"/>
          <w:sz w:val="20"/>
          <w:szCs w:val="20"/>
        </w:rPr>
        <w:fldChar w:fldCharType="end"/>
      </w:r>
    </w:p>
    <w:p w14:paraId="2567050D" w14:textId="77777777" w:rsidR="00496718" w:rsidRDefault="00496718">
      <w:pPr>
        <w:rPr>
          <w:bCs/>
          <w:kern w:val="32"/>
          <w:sz w:val="20"/>
          <w:szCs w:val="20"/>
        </w:rPr>
      </w:pPr>
      <w:r>
        <w:rPr>
          <w:b/>
          <w:sz w:val="20"/>
          <w:szCs w:val="20"/>
        </w:rPr>
        <w:br w:type="page"/>
      </w:r>
    </w:p>
    <w:p w14:paraId="0B31B0EF" w14:textId="599E3513" w:rsidR="00B12160" w:rsidRPr="004C1976" w:rsidRDefault="00B12160" w:rsidP="00B12160">
      <w:pPr>
        <w:pStyle w:val="Kop1"/>
        <w:rPr>
          <w:sz w:val="24"/>
          <w:szCs w:val="24"/>
        </w:rPr>
      </w:pPr>
      <w:bookmarkStart w:id="1" w:name="_Toc88827327"/>
      <w:r w:rsidRPr="004C1976">
        <w:rPr>
          <w:sz w:val="24"/>
          <w:szCs w:val="24"/>
        </w:rPr>
        <w:lastRenderedPageBreak/>
        <w:t>A – Onderwijs- en examenregeling</w:t>
      </w:r>
      <w:bookmarkEnd w:id="1"/>
    </w:p>
    <w:p w14:paraId="0C5D74AE" w14:textId="77777777" w:rsidR="00B12160" w:rsidRPr="004C1976" w:rsidRDefault="00B12160" w:rsidP="00B12160">
      <w:pPr>
        <w:outlineLvl w:val="0"/>
        <w:rPr>
          <w:b/>
          <w:sz w:val="22"/>
          <w:szCs w:val="22"/>
        </w:rPr>
      </w:pPr>
      <w:bookmarkStart w:id="2" w:name="_Toc88827328"/>
      <w:r w:rsidRPr="004C1976">
        <w:rPr>
          <w:b/>
          <w:sz w:val="22"/>
          <w:szCs w:val="22"/>
        </w:rPr>
        <w:t>Paragraaf 1 Algemene bepalingen</w:t>
      </w:r>
      <w:bookmarkEnd w:id="2"/>
    </w:p>
    <w:p w14:paraId="7851DEFF" w14:textId="77777777" w:rsidR="00924E05" w:rsidRPr="004C1976" w:rsidRDefault="00924E05" w:rsidP="00924E05">
      <w:pPr>
        <w:outlineLvl w:val="0"/>
        <w:rPr>
          <w:b/>
        </w:rPr>
      </w:pPr>
    </w:p>
    <w:p w14:paraId="77E4C7C8" w14:textId="35C75B6B" w:rsidR="002A0724" w:rsidRPr="004C1976" w:rsidRDefault="002D6C7A" w:rsidP="00924E05">
      <w:pPr>
        <w:pStyle w:val="Kop2"/>
        <w:rPr>
          <w:rFonts w:ascii="Arial" w:hAnsi="Arial" w:cs="Arial"/>
          <w:bCs/>
        </w:rPr>
      </w:pPr>
      <w:bookmarkStart w:id="3" w:name="_Toc88827329"/>
      <w:r w:rsidRPr="004C1976">
        <w:rPr>
          <w:rFonts w:ascii="Arial" w:hAnsi="Arial" w:cs="Arial"/>
          <w:bCs/>
        </w:rPr>
        <w:t>Artikel 1</w:t>
      </w:r>
      <w:r w:rsidR="001806DD" w:rsidRPr="004C1976">
        <w:rPr>
          <w:rFonts w:ascii="Arial" w:hAnsi="Arial" w:cs="Arial"/>
          <w:bCs/>
        </w:rPr>
        <w:t xml:space="preserve"> </w:t>
      </w:r>
      <w:r w:rsidR="001A7CB7" w:rsidRPr="004C1976">
        <w:rPr>
          <w:rFonts w:ascii="Arial" w:hAnsi="Arial" w:cs="Arial"/>
          <w:bCs/>
        </w:rPr>
        <w:t>Definities</w:t>
      </w:r>
      <w:bookmarkEnd w:id="3"/>
      <w:r w:rsidR="00991AAA">
        <w:rPr>
          <w:rStyle w:val="Voetnootmarkering"/>
          <w:rFonts w:ascii="Arial" w:hAnsi="Arial" w:cs="Arial"/>
          <w:bCs/>
        </w:rPr>
        <w:footnoteReference w:id="1"/>
      </w:r>
    </w:p>
    <w:tbl>
      <w:tblPr>
        <w:tblW w:w="9142" w:type="dxa"/>
        <w:tblLayout w:type="fixed"/>
        <w:tblCellMar>
          <w:left w:w="70" w:type="dxa"/>
          <w:right w:w="70" w:type="dxa"/>
        </w:tblCellMar>
        <w:tblLook w:val="0000" w:firstRow="0" w:lastRow="0" w:firstColumn="0" w:lastColumn="0" w:noHBand="0" w:noVBand="0"/>
      </w:tblPr>
      <w:tblGrid>
        <w:gridCol w:w="2197"/>
        <w:gridCol w:w="6945"/>
      </w:tblGrid>
      <w:tr w:rsidR="007127F7" w:rsidRPr="00E039C9" w14:paraId="73B9BED5" w14:textId="77777777" w:rsidTr="00D50346">
        <w:tc>
          <w:tcPr>
            <w:tcW w:w="2197" w:type="dxa"/>
          </w:tcPr>
          <w:p w14:paraId="5BB53139" w14:textId="77777777" w:rsidR="007127F7" w:rsidRPr="0043240B" w:rsidRDefault="007127F7" w:rsidP="00D50346">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highlight w:val="cyan"/>
              </w:rPr>
            </w:pPr>
            <w:r w:rsidRPr="00B9071B">
              <w:rPr>
                <w:sz w:val="20"/>
                <w:szCs w:val="20"/>
              </w:rPr>
              <w:t>Afstudeerrichting</w:t>
            </w:r>
          </w:p>
        </w:tc>
        <w:tc>
          <w:tcPr>
            <w:tcW w:w="6945" w:type="dxa"/>
          </w:tcPr>
          <w:p w14:paraId="512E2E79" w14:textId="199E12C0" w:rsidR="007127F7" w:rsidRPr="00F925BF" w:rsidRDefault="007127F7" w:rsidP="0098546B">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highlight w:val="yellow"/>
              </w:rPr>
            </w:pPr>
            <w:r w:rsidRPr="00F925BF">
              <w:rPr>
                <w:sz w:val="20"/>
                <w:szCs w:val="20"/>
              </w:rPr>
              <w:t xml:space="preserve">Een </w:t>
            </w:r>
            <w:r w:rsidR="005E5BEF" w:rsidRPr="00F925BF">
              <w:rPr>
                <w:sz w:val="20"/>
                <w:szCs w:val="20"/>
              </w:rPr>
              <w:t>specifieke invulling</w:t>
            </w:r>
            <w:r w:rsidR="00300673" w:rsidRPr="00F925BF">
              <w:rPr>
                <w:sz w:val="20"/>
                <w:szCs w:val="20"/>
              </w:rPr>
              <w:t xml:space="preserve"> </w:t>
            </w:r>
            <w:r w:rsidR="005E5BEF" w:rsidRPr="00F925BF">
              <w:rPr>
                <w:sz w:val="20"/>
                <w:szCs w:val="20"/>
              </w:rPr>
              <w:t xml:space="preserve">van het programma van </w:t>
            </w:r>
            <w:r w:rsidRPr="00F925BF">
              <w:rPr>
                <w:sz w:val="20"/>
                <w:szCs w:val="20"/>
              </w:rPr>
              <w:t>een opleiding</w:t>
            </w:r>
            <w:r w:rsidR="00E759F4" w:rsidRPr="00F925BF">
              <w:rPr>
                <w:sz w:val="20"/>
                <w:szCs w:val="20"/>
              </w:rPr>
              <w:t xml:space="preserve"> die start vanaf het eerste jaar of</w:t>
            </w:r>
            <w:r w:rsidR="00300673" w:rsidRPr="00F925BF">
              <w:rPr>
                <w:sz w:val="20"/>
                <w:szCs w:val="20"/>
              </w:rPr>
              <w:t xml:space="preserve"> na de propedeuse.</w:t>
            </w:r>
            <w:r w:rsidR="00BF17B2" w:rsidRPr="00F925BF">
              <w:rPr>
                <w:sz w:val="20"/>
                <w:szCs w:val="20"/>
              </w:rPr>
              <w:t xml:space="preserve"> </w:t>
            </w:r>
            <w:r w:rsidR="00737F72" w:rsidRPr="00F925BF">
              <w:rPr>
                <w:sz w:val="20"/>
                <w:szCs w:val="20"/>
              </w:rPr>
              <w:t xml:space="preserve"> </w:t>
            </w:r>
          </w:p>
        </w:tc>
      </w:tr>
      <w:tr w:rsidR="006B5F45" w:rsidRPr="004C1976" w14:paraId="1249EC74" w14:textId="77777777" w:rsidTr="00D50346">
        <w:tc>
          <w:tcPr>
            <w:tcW w:w="2197" w:type="dxa"/>
          </w:tcPr>
          <w:p w14:paraId="37DADA48" w14:textId="77777777" w:rsidR="006B5F45" w:rsidRPr="004C1976" w:rsidRDefault="006B5F45" w:rsidP="001A7CB7">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rPr>
            </w:pPr>
            <w:r w:rsidRPr="004C1976">
              <w:rPr>
                <w:rFonts w:ascii="Arial" w:hAnsi="Arial" w:cs="Arial"/>
              </w:rPr>
              <w:t>Assessment</w:t>
            </w:r>
          </w:p>
          <w:p w14:paraId="61F4BB05" w14:textId="77777777" w:rsidR="006B5F45" w:rsidRPr="004C1976" w:rsidRDefault="006B5F45" w:rsidP="00D50346">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p>
        </w:tc>
        <w:tc>
          <w:tcPr>
            <w:tcW w:w="6945" w:type="dxa"/>
          </w:tcPr>
          <w:p w14:paraId="04B797DF" w14:textId="4AE28229" w:rsidR="006B5F45" w:rsidRPr="00F925BF" w:rsidRDefault="006B5F45" w:rsidP="004E0B20">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925BF">
              <w:rPr>
                <w:rFonts w:ascii="Arial" w:hAnsi="Arial" w:cs="Arial"/>
                <w:lang w:val="nl-NL"/>
              </w:rPr>
              <w:t xml:space="preserve">Verzamelnaam voor toetsen die gericht zijn op het beoordelen van competenties in zo authentiek mogelijke beroepssituaties. </w:t>
            </w:r>
          </w:p>
        </w:tc>
      </w:tr>
      <w:tr w:rsidR="006B5F45" w:rsidRPr="004C1976" w14:paraId="76E7E6B1" w14:textId="77777777" w:rsidTr="00D50346">
        <w:tc>
          <w:tcPr>
            <w:tcW w:w="2197" w:type="dxa"/>
          </w:tcPr>
          <w:p w14:paraId="3900D896" w14:textId="77777777" w:rsidR="006B5F45" w:rsidRPr="004C1976" w:rsidRDefault="006B5F45" w:rsidP="00D50346">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Assessor</w:t>
            </w:r>
          </w:p>
          <w:p w14:paraId="7081C00A" w14:textId="77777777" w:rsidR="006B5F45" w:rsidRPr="004C1976" w:rsidRDefault="006B5F45" w:rsidP="00D50346">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p>
        </w:tc>
        <w:tc>
          <w:tcPr>
            <w:tcW w:w="6945" w:type="dxa"/>
          </w:tcPr>
          <w:p w14:paraId="3CB13FC3" w14:textId="77777777" w:rsidR="006B5F45" w:rsidRPr="00F925BF" w:rsidRDefault="006B5F45" w:rsidP="00D50346">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Examinator, degene die in een assessment beoordeelt in welke mate de student competenties heeft verworven.</w:t>
            </w:r>
          </w:p>
        </w:tc>
      </w:tr>
      <w:tr w:rsidR="006B5F45" w:rsidRPr="004C1976" w14:paraId="4D18A9BC" w14:textId="77777777" w:rsidTr="00D50346">
        <w:tc>
          <w:tcPr>
            <w:tcW w:w="2197" w:type="dxa"/>
          </w:tcPr>
          <w:p w14:paraId="133175E3" w14:textId="77777777" w:rsidR="006B5F45" w:rsidRPr="004C1976" w:rsidRDefault="006B5F45" w:rsidP="00D50346">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25965">
              <w:rPr>
                <w:rFonts w:ascii="Arial" w:hAnsi="Arial" w:cs="Arial"/>
                <w:lang w:val="nl-NL"/>
              </w:rPr>
              <w:t>Beroepsvereisten</w:t>
            </w:r>
          </w:p>
        </w:tc>
        <w:tc>
          <w:tcPr>
            <w:tcW w:w="6945" w:type="dxa"/>
          </w:tcPr>
          <w:p w14:paraId="6B844A06" w14:textId="1B22D32A" w:rsidR="006B5F45" w:rsidRPr="00F925BF" w:rsidRDefault="006B5F45" w:rsidP="00CA6819">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Vereisten die voor de uitoefening van een bepaald beroep op grond van een wettelijk voorschrift worden gesteld.</w:t>
            </w:r>
            <w:r w:rsidR="0047102C" w:rsidRPr="00F925BF">
              <w:rPr>
                <w:sz w:val="20"/>
                <w:szCs w:val="20"/>
              </w:rPr>
              <w:t xml:space="preserve"> De opleiding die is gericht op een dergelijk beroep stelt de studenten in staat aan deze vereisten te voldoen. </w:t>
            </w:r>
            <w:r w:rsidRPr="00F925BF">
              <w:rPr>
                <w:sz w:val="20"/>
                <w:szCs w:val="20"/>
              </w:rPr>
              <w:t xml:space="preserve"> </w:t>
            </w:r>
            <w:r w:rsidRPr="00F925BF">
              <w:rPr>
                <w:i/>
                <w:sz w:val="20"/>
                <w:szCs w:val="20"/>
              </w:rPr>
              <w:t>(</w:t>
            </w:r>
            <w:r w:rsidR="00CA6819" w:rsidRPr="00F925BF">
              <w:rPr>
                <w:i/>
                <w:sz w:val="20"/>
                <w:szCs w:val="20"/>
              </w:rPr>
              <w:t>A</w:t>
            </w:r>
            <w:r w:rsidRPr="00F925BF">
              <w:rPr>
                <w:i/>
                <w:sz w:val="20"/>
                <w:szCs w:val="20"/>
              </w:rPr>
              <w:t>rt</w:t>
            </w:r>
            <w:r w:rsidR="004A60BC" w:rsidRPr="00F925BF">
              <w:rPr>
                <w:i/>
                <w:sz w:val="20"/>
                <w:szCs w:val="20"/>
              </w:rPr>
              <w:t>.</w:t>
            </w:r>
            <w:r w:rsidRPr="00F925BF">
              <w:rPr>
                <w:i/>
                <w:sz w:val="20"/>
                <w:szCs w:val="20"/>
              </w:rPr>
              <w:t xml:space="preserve"> 7.6 van de </w:t>
            </w:r>
            <w:r w:rsidR="00EB54C8" w:rsidRPr="00F925BF">
              <w:rPr>
                <w:i/>
                <w:sz w:val="20"/>
                <w:szCs w:val="20"/>
              </w:rPr>
              <w:t>Wet</w:t>
            </w:r>
            <w:r w:rsidR="00DB7F09" w:rsidRPr="00F925BF">
              <w:rPr>
                <w:i/>
                <w:sz w:val="20"/>
                <w:szCs w:val="20"/>
              </w:rPr>
              <w:t>.)</w:t>
            </w:r>
          </w:p>
        </w:tc>
      </w:tr>
      <w:tr w:rsidR="00D9162A" w:rsidRPr="004C1976" w14:paraId="759DC074" w14:textId="77777777" w:rsidTr="00D50346">
        <w:tc>
          <w:tcPr>
            <w:tcW w:w="2197" w:type="dxa"/>
          </w:tcPr>
          <w:p w14:paraId="670FDF31" w14:textId="40D16457" w:rsidR="00D9162A" w:rsidRPr="004C1976" w:rsidRDefault="00D9162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C</w:t>
            </w:r>
            <w:r w:rsidR="002D6E68" w:rsidRPr="008A18E0">
              <w:rPr>
                <w:rFonts w:ascii="Arial" w:hAnsi="Arial" w:cs="Arial"/>
                <w:b/>
                <w:color w:val="00B050"/>
                <w:lang w:val="nl-NL"/>
              </w:rPr>
              <w:t>mr</w:t>
            </w:r>
          </w:p>
        </w:tc>
        <w:tc>
          <w:tcPr>
            <w:tcW w:w="6945" w:type="dxa"/>
          </w:tcPr>
          <w:p w14:paraId="66F239BC" w14:textId="77777777" w:rsidR="00D9162A" w:rsidRPr="00F925BF" w:rsidRDefault="00D9162A" w:rsidP="00D50346">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Centrale medezeggenschapsraad</w:t>
            </w:r>
            <w:r w:rsidR="006C587A" w:rsidRPr="00F925BF">
              <w:rPr>
                <w:sz w:val="20"/>
                <w:szCs w:val="20"/>
              </w:rPr>
              <w:t>.</w:t>
            </w:r>
          </w:p>
        </w:tc>
      </w:tr>
      <w:tr w:rsidR="00D9162A" w:rsidRPr="004C1976" w14:paraId="287B598D" w14:textId="77777777" w:rsidTr="00D50346">
        <w:tc>
          <w:tcPr>
            <w:tcW w:w="2197" w:type="dxa"/>
          </w:tcPr>
          <w:p w14:paraId="3FED1634" w14:textId="77777777" w:rsidR="00D9162A" w:rsidRPr="005C46EF" w:rsidRDefault="00D9162A" w:rsidP="00D50346">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highlight w:val="yellow"/>
                <w:lang w:val="nl-NL"/>
              </w:rPr>
            </w:pPr>
            <w:r w:rsidRPr="00664865">
              <w:rPr>
                <w:rFonts w:ascii="Arial" w:hAnsi="Arial" w:cs="Arial"/>
                <w:lang w:val="nl-NL"/>
              </w:rPr>
              <w:t>Cohort</w:t>
            </w:r>
          </w:p>
        </w:tc>
        <w:tc>
          <w:tcPr>
            <w:tcW w:w="6945" w:type="dxa"/>
          </w:tcPr>
          <w:p w14:paraId="0579B0AC" w14:textId="633C1908" w:rsidR="00ED68D5" w:rsidRPr="00F925BF" w:rsidRDefault="00D9162A" w:rsidP="00AF3A13">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 xml:space="preserve">De groep studenten die op dezelfde peildatum en voor de eerste maal is ingeschreven voor </w:t>
            </w:r>
            <w:r w:rsidR="00200F53" w:rsidRPr="00F925BF">
              <w:rPr>
                <w:sz w:val="20"/>
                <w:szCs w:val="20"/>
              </w:rPr>
              <w:t xml:space="preserve">de propedeuse van </w:t>
            </w:r>
            <w:r w:rsidRPr="00F925BF">
              <w:rPr>
                <w:sz w:val="20"/>
                <w:szCs w:val="20"/>
              </w:rPr>
              <w:t>een opleiding waarop de op dat moment geldende OER van toepassing is.</w:t>
            </w:r>
            <w:r w:rsidR="00ED68D5" w:rsidRPr="00F925BF">
              <w:rPr>
                <w:sz w:val="20"/>
                <w:szCs w:val="20"/>
              </w:rPr>
              <w:t xml:space="preserve"> Bij inschrijving in een hoger jaar </w:t>
            </w:r>
            <w:r w:rsidR="006266D7" w:rsidRPr="00F925BF">
              <w:rPr>
                <w:sz w:val="20"/>
                <w:szCs w:val="20"/>
              </w:rPr>
              <w:t xml:space="preserve">wordt </w:t>
            </w:r>
            <w:r w:rsidR="00ED68D5" w:rsidRPr="00F925BF">
              <w:rPr>
                <w:sz w:val="20"/>
                <w:szCs w:val="20"/>
              </w:rPr>
              <w:t>per student bepaald bij welk</w:t>
            </w:r>
            <w:r w:rsidR="009E228F" w:rsidRPr="00F925BF">
              <w:rPr>
                <w:sz w:val="20"/>
                <w:szCs w:val="20"/>
              </w:rPr>
              <w:t>e</w:t>
            </w:r>
            <w:r w:rsidR="00ED68D5" w:rsidRPr="00F925BF">
              <w:rPr>
                <w:sz w:val="20"/>
                <w:szCs w:val="20"/>
              </w:rPr>
              <w:t xml:space="preserve"> cohort </w:t>
            </w:r>
            <w:r w:rsidR="00AF3A13" w:rsidRPr="008A18E0">
              <w:rPr>
                <w:b/>
                <w:color w:val="00B050"/>
                <w:sz w:val="20"/>
                <w:szCs w:val="20"/>
              </w:rPr>
              <w:t>aangesloten kan worden</w:t>
            </w:r>
            <w:r w:rsidR="00ED68D5" w:rsidRPr="008A18E0">
              <w:rPr>
                <w:b/>
                <w:color w:val="00B050"/>
                <w:sz w:val="20"/>
                <w:szCs w:val="20"/>
              </w:rPr>
              <w:t>.</w:t>
            </w:r>
          </w:p>
        </w:tc>
      </w:tr>
      <w:tr w:rsidR="00D9162A" w:rsidRPr="004C1976" w14:paraId="16D7E100" w14:textId="77777777" w:rsidTr="00D50346">
        <w:tc>
          <w:tcPr>
            <w:tcW w:w="2197" w:type="dxa"/>
          </w:tcPr>
          <w:p w14:paraId="1F27505D" w14:textId="77777777" w:rsidR="00D9162A" w:rsidRPr="004C1976" w:rsidRDefault="00D9162A" w:rsidP="00D50346">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College van beroep voor de examens</w:t>
            </w:r>
          </w:p>
        </w:tc>
        <w:tc>
          <w:tcPr>
            <w:tcW w:w="6945" w:type="dxa"/>
          </w:tcPr>
          <w:p w14:paraId="4242C6F8" w14:textId="117E549A" w:rsidR="00D9162A" w:rsidRPr="00F925BF" w:rsidRDefault="00D9162A" w:rsidP="005B6C35">
            <w:pPr>
              <w:spacing w:line="240" w:lineRule="exact"/>
              <w:rPr>
                <w:sz w:val="20"/>
                <w:szCs w:val="20"/>
              </w:rPr>
            </w:pPr>
            <w:r w:rsidRPr="00F925BF">
              <w:rPr>
                <w:sz w:val="20"/>
                <w:szCs w:val="20"/>
              </w:rPr>
              <w:t xml:space="preserve">Het </w:t>
            </w:r>
            <w:r w:rsidR="005B6C35" w:rsidRPr="008A18E0">
              <w:rPr>
                <w:b/>
                <w:color w:val="00B050"/>
                <w:sz w:val="20"/>
                <w:szCs w:val="20"/>
              </w:rPr>
              <w:t>c</w:t>
            </w:r>
            <w:r w:rsidRPr="00F925BF">
              <w:rPr>
                <w:sz w:val="20"/>
                <w:szCs w:val="20"/>
              </w:rPr>
              <w:t>ollege zoals bedoeld in de artikelen 7.60 t</w:t>
            </w:r>
            <w:r w:rsidR="00CC5926" w:rsidRPr="00F925BF">
              <w:rPr>
                <w:sz w:val="20"/>
                <w:szCs w:val="20"/>
              </w:rPr>
              <w:t>/</w:t>
            </w:r>
            <w:r w:rsidRPr="00F925BF">
              <w:rPr>
                <w:sz w:val="20"/>
                <w:szCs w:val="20"/>
              </w:rPr>
              <w:t>m 7.63 van de Wet</w:t>
            </w:r>
            <w:r w:rsidR="00ED68D5" w:rsidRPr="00F925BF">
              <w:rPr>
                <w:sz w:val="20"/>
                <w:szCs w:val="20"/>
              </w:rPr>
              <w:t xml:space="preserve"> en </w:t>
            </w:r>
            <w:r w:rsidR="00DD4941" w:rsidRPr="00F925BF">
              <w:rPr>
                <w:sz w:val="20"/>
                <w:szCs w:val="20"/>
              </w:rPr>
              <w:t xml:space="preserve">artikel 45 en 46 van </w:t>
            </w:r>
            <w:r w:rsidR="00ED68D5" w:rsidRPr="00F925BF">
              <w:rPr>
                <w:sz w:val="20"/>
                <w:szCs w:val="20"/>
              </w:rPr>
              <w:t xml:space="preserve">het </w:t>
            </w:r>
            <w:r w:rsidR="00C53828" w:rsidRPr="00F925BF">
              <w:rPr>
                <w:sz w:val="20"/>
                <w:szCs w:val="20"/>
              </w:rPr>
              <w:t>S</w:t>
            </w:r>
            <w:r w:rsidR="00ED68D5" w:rsidRPr="00F925BF">
              <w:rPr>
                <w:sz w:val="20"/>
                <w:szCs w:val="20"/>
              </w:rPr>
              <w:t>tudentenstatu</w:t>
            </w:r>
            <w:r w:rsidR="006266D7" w:rsidRPr="00F925BF">
              <w:rPr>
                <w:sz w:val="20"/>
                <w:szCs w:val="20"/>
              </w:rPr>
              <w:t>ut</w:t>
            </w:r>
            <w:r w:rsidRPr="00F925BF">
              <w:rPr>
                <w:sz w:val="20"/>
                <w:szCs w:val="20"/>
              </w:rPr>
              <w:t xml:space="preserve">. Inrichting, taken en bevoegdheden zijn geregeld in het Reglement van orde </w:t>
            </w:r>
            <w:r w:rsidR="00DD4941" w:rsidRPr="00F925BF">
              <w:rPr>
                <w:sz w:val="20"/>
                <w:szCs w:val="20"/>
              </w:rPr>
              <w:t xml:space="preserve">dat </w:t>
            </w:r>
            <w:r w:rsidRPr="00F925BF">
              <w:rPr>
                <w:sz w:val="20"/>
                <w:szCs w:val="20"/>
              </w:rPr>
              <w:t xml:space="preserve">door het </w:t>
            </w:r>
            <w:r w:rsidR="001B2E0E" w:rsidRPr="008A18E0">
              <w:rPr>
                <w:b/>
                <w:color w:val="00B050"/>
                <w:sz w:val="20"/>
                <w:szCs w:val="20"/>
              </w:rPr>
              <w:t>c</w:t>
            </w:r>
            <w:r w:rsidRPr="00F925BF">
              <w:rPr>
                <w:sz w:val="20"/>
                <w:szCs w:val="20"/>
              </w:rPr>
              <w:t xml:space="preserve">ollege van </w:t>
            </w:r>
            <w:r w:rsidR="001B2E0E" w:rsidRPr="008A18E0">
              <w:rPr>
                <w:b/>
                <w:color w:val="00B050"/>
                <w:sz w:val="20"/>
                <w:szCs w:val="20"/>
              </w:rPr>
              <w:t>b</w:t>
            </w:r>
            <w:r w:rsidRPr="00F925BF">
              <w:rPr>
                <w:sz w:val="20"/>
                <w:szCs w:val="20"/>
              </w:rPr>
              <w:t>estuur is vastgesteld</w:t>
            </w:r>
            <w:r w:rsidR="001A6F7B" w:rsidRPr="00F925BF">
              <w:rPr>
                <w:sz w:val="20"/>
                <w:szCs w:val="20"/>
              </w:rPr>
              <w:t xml:space="preserve"> en goedgekeurd</w:t>
            </w:r>
            <w:r w:rsidRPr="00F925BF">
              <w:rPr>
                <w:sz w:val="20"/>
                <w:szCs w:val="20"/>
              </w:rPr>
              <w:t xml:space="preserve">. </w:t>
            </w:r>
          </w:p>
        </w:tc>
      </w:tr>
      <w:tr w:rsidR="00DB1BB1" w:rsidRPr="004C1976" w14:paraId="3005DF85" w14:textId="77777777" w:rsidTr="00D50346">
        <w:tc>
          <w:tcPr>
            <w:tcW w:w="2197" w:type="dxa"/>
          </w:tcPr>
          <w:p w14:paraId="72DF8CB9" w14:textId="36804D12" w:rsidR="00DB1BB1" w:rsidRPr="004C1976" w:rsidRDefault="00DB1BB1" w:rsidP="00E83E86">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 xml:space="preserve">College van </w:t>
            </w:r>
            <w:r w:rsidR="002D6E68" w:rsidRPr="008A18E0">
              <w:rPr>
                <w:rFonts w:ascii="Arial" w:hAnsi="Arial" w:cs="Arial"/>
                <w:b/>
                <w:color w:val="00B050"/>
                <w:lang w:val="nl-NL"/>
              </w:rPr>
              <w:t>b</w:t>
            </w:r>
            <w:r w:rsidRPr="004C1976">
              <w:rPr>
                <w:rFonts w:ascii="Arial" w:hAnsi="Arial" w:cs="Arial"/>
                <w:lang w:val="nl-NL"/>
              </w:rPr>
              <w:t>estuur</w:t>
            </w:r>
          </w:p>
        </w:tc>
        <w:tc>
          <w:tcPr>
            <w:tcW w:w="6945" w:type="dxa"/>
          </w:tcPr>
          <w:p w14:paraId="0526793D" w14:textId="77777777" w:rsidR="00DB1BB1" w:rsidRPr="00F925BF" w:rsidRDefault="00DB1BB1" w:rsidP="00E83E86">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 xml:space="preserve">Het </w:t>
            </w:r>
            <w:r w:rsidR="00ED68D5" w:rsidRPr="00F925BF">
              <w:rPr>
                <w:sz w:val="20"/>
                <w:szCs w:val="20"/>
              </w:rPr>
              <w:t>leidinggevend bestuurlijk orgaan</w:t>
            </w:r>
            <w:r w:rsidRPr="00F925BF">
              <w:rPr>
                <w:sz w:val="20"/>
                <w:szCs w:val="20"/>
              </w:rPr>
              <w:t xml:space="preserve"> van </w:t>
            </w:r>
            <w:r w:rsidR="00ED68D5" w:rsidRPr="00F925BF">
              <w:rPr>
                <w:sz w:val="20"/>
                <w:szCs w:val="20"/>
              </w:rPr>
              <w:t>Fontys, als zodanig beschreven in de statuten en</w:t>
            </w:r>
            <w:r w:rsidR="00DD4941" w:rsidRPr="00F925BF">
              <w:rPr>
                <w:sz w:val="20"/>
                <w:szCs w:val="20"/>
              </w:rPr>
              <w:t xml:space="preserve"> de Wet</w:t>
            </w:r>
            <w:r w:rsidR="00ED68D5" w:rsidRPr="00F925BF">
              <w:rPr>
                <w:sz w:val="20"/>
                <w:szCs w:val="20"/>
              </w:rPr>
              <w:t>.</w:t>
            </w:r>
          </w:p>
        </w:tc>
      </w:tr>
      <w:tr w:rsidR="004A038A" w:rsidRPr="004C1976" w14:paraId="65CBB487" w14:textId="77777777" w:rsidTr="00D50346">
        <w:tc>
          <w:tcPr>
            <w:tcW w:w="2197" w:type="dxa"/>
          </w:tcPr>
          <w:p w14:paraId="460D3A01" w14:textId="3A62A5CF" w:rsidR="004A038A" w:rsidRPr="00590A05"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590A05">
              <w:rPr>
                <w:rFonts w:ascii="Arial" w:hAnsi="Arial" w:cs="Arial"/>
                <w:lang w:val="nl-NL"/>
              </w:rPr>
              <w:t>Commissie Profileringsfonds</w:t>
            </w:r>
          </w:p>
        </w:tc>
        <w:tc>
          <w:tcPr>
            <w:tcW w:w="6945" w:type="dxa"/>
          </w:tcPr>
          <w:p w14:paraId="04770A1D" w14:textId="242DF93F" w:rsidR="004A038A" w:rsidRPr="00F925BF" w:rsidRDefault="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925BF">
              <w:rPr>
                <w:rFonts w:ascii="Arial" w:hAnsi="Arial" w:cs="Arial"/>
                <w:lang w:val="nl-NL"/>
              </w:rPr>
              <w:t xml:space="preserve">Commissie die door het </w:t>
            </w:r>
            <w:r w:rsidR="001B2E0E" w:rsidRPr="008A18E0">
              <w:rPr>
                <w:rFonts w:ascii="Arial" w:hAnsi="Arial" w:cs="Arial"/>
                <w:b/>
                <w:color w:val="00B050"/>
                <w:lang w:val="nl-NL"/>
              </w:rPr>
              <w:t>c</w:t>
            </w:r>
            <w:r w:rsidRPr="00F925BF">
              <w:rPr>
                <w:rFonts w:ascii="Arial" w:hAnsi="Arial" w:cs="Arial"/>
                <w:lang w:val="nl-NL"/>
              </w:rPr>
              <w:t xml:space="preserve">ollege van </w:t>
            </w:r>
            <w:r w:rsidR="001B2E0E" w:rsidRPr="008A18E0">
              <w:rPr>
                <w:rFonts w:ascii="Arial" w:hAnsi="Arial" w:cs="Arial"/>
                <w:b/>
                <w:color w:val="00B050"/>
                <w:lang w:val="nl-NL"/>
              </w:rPr>
              <w:t>b</w:t>
            </w:r>
            <w:r w:rsidRPr="00F925BF">
              <w:rPr>
                <w:rFonts w:ascii="Arial" w:hAnsi="Arial" w:cs="Arial"/>
                <w:lang w:val="nl-NL"/>
              </w:rPr>
              <w:t>estuur belast is met de uitvoering van de</w:t>
            </w:r>
            <w:r w:rsidR="00215855">
              <w:rPr>
                <w:rFonts w:ascii="Arial" w:hAnsi="Arial" w:cs="Arial"/>
                <w:lang w:val="nl-NL"/>
              </w:rPr>
              <w:t xml:space="preserve"> </w:t>
            </w:r>
            <w:hyperlink r:id="rId8" w:history="1">
              <w:r w:rsidR="00215855" w:rsidRPr="00215855">
                <w:rPr>
                  <w:rStyle w:val="Hyperlink"/>
                  <w:rFonts w:ascii="Arial" w:hAnsi="Arial" w:cs="Arial"/>
                  <w:lang w:val="nl-NL"/>
                </w:rPr>
                <w:t>Regeling Profileringsfonds</w:t>
              </w:r>
            </w:hyperlink>
            <w:r w:rsidRPr="00F925BF">
              <w:rPr>
                <w:rFonts w:ascii="Arial" w:hAnsi="Arial" w:cs="Arial"/>
                <w:lang w:val="nl-NL"/>
              </w:rPr>
              <w:t xml:space="preserve"> voorheen aangeduid als FOS Commissie. </w:t>
            </w:r>
          </w:p>
        </w:tc>
      </w:tr>
      <w:tr w:rsidR="004A038A" w:rsidRPr="004C1976" w14:paraId="5BA185F4" w14:textId="77777777" w:rsidTr="00D50346">
        <w:tc>
          <w:tcPr>
            <w:tcW w:w="2197" w:type="dxa"/>
          </w:tcPr>
          <w:p w14:paraId="6C5CBA4B"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Competentie</w:t>
            </w:r>
          </w:p>
        </w:tc>
        <w:tc>
          <w:tcPr>
            <w:tcW w:w="6945" w:type="dxa"/>
          </w:tcPr>
          <w:p w14:paraId="3C63CC4D" w14:textId="77777777" w:rsidR="004A038A" w:rsidRPr="00F925BF"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925BF">
              <w:rPr>
                <w:rFonts w:ascii="Arial" w:hAnsi="Arial" w:cs="Arial"/>
                <w:lang w:val="nl-NL"/>
              </w:rPr>
              <w:t>Een cluster van verwante kennis, vaardigheden en houdingen die van invloed is op een belangrijk deel van iemands taak, die samengaat met de prestatie op de taak, die kan worden gemeten en getoetst aan aanvaardbare normen en die kan worden verbeterd door middel van training en ontwikkeling.</w:t>
            </w:r>
          </w:p>
        </w:tc>
      </w:tr>
      <w:tr w:rsidR="004A038A" w:rsidRPr="004C1976" w14:paraId="6A29F02B" w14:textId="77777777" w:rsidTr="00D50346">
        <w:tc>
          <w:tcPr>
            <w:tcW w:w="2197" w:type="dxa"/>
          </w:tcPr>
          <w:p w14:paraId="6B1F53C4"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CROHO</w:t>
            </w:r>
          </w:p>
        </w:tc>
        <w:tc>
          <w:tcPr>
            <w:tcW w:w="6945" w:type="dxa"/>
          </w:tcPr>
          <w:p w14:paraId="2BDD76F9" w14:textId="41B39CA9" w:rsidR="004A038A" w:rsidRPr="00F925BF" w:rsidRDefault="004A038A" w:rsidP="00A11AC4">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 xml:space="preserve">Centraal Register Opleidingen Hoger Onderwijs, waarin alle opleidingen zijn vermeld, die, indien de tot die opleiding behorende tentamens met voldoende resultaat zijn afgelegd, een officieel getuigschrift </w:t>
            </w:r>
            <w:r w:rsidR="009E228F" w:rsidRPr="00F925BF">
              <w:rPr>
                <w:sz w:val="20"/>
                <w:szCs w:val="20"/>
              </w:rPr>
              <w:t>hoger beroepsonderwijs</w:t>
            </w:r>
            <w:r w:rsidR="009E228F" w:rsidRPr="00F925BF" w:rsidDel="009E228F">
              <w:rPr>
                <w:sz w:val="20"/>
                <w:szCs w:val="20"/>
              </w:rPr>
              <w:t xml:space="preserve"> </w:t>
            </w:r>
            <w:r w:rsidRPr="00F925BF">
              <w:rPr>
                <w:sz w:val="20"/>
                <w:szCs w:val="20"/>
              </w:rPr>
              <w:t>opleveren met de daarbij behorende graad (</w:t>
            </w:r>
            <w:r w:rsidR="00A11AC4" w:rsidRPr="00F925BF">
              <w:rPr>
                <w:sz w:val="20"/>
                <w:szCs w:val="20"/>
              </w:rPr>
              <w:t>A</w:t>
            </w:r>
            <w:r w:rsidRPr="00F925BF">
              <w:rPr>
                <w:sz w:val="20"/>
                <w:szCs w:val="20"/>
              </w:rPr>
              <w:t xml:space="preserve">ssociate degree, </w:t>
            </w:r>
            <w:r w:rsidR="00A11AC4" w:rsidRPr="00F925BF">
              <w:rPr>
                <w:sz w:val="20"/>
                <w:szCs w:val="20"/>
              </w:rPr>
              <w:t>B</w:t>
            </w:r>
            <w:r w:rsidRPr="00F925BF">
              <w:rPr>
                <w:sz w:val="20"/>
                <w:szCs w:val="20"/>
              </w:rPr>
              <w:t xml:space="preserve">achelor of </w:t>
            </w:r>
            <w:r w:rsidR="00A11AC4" w:rsidRPr="00F925BF">
              <w:rPr>
                <w:sz w:val="20"/>
                <w:szCs w:val="20"/>
              </w:rPr>
              <w:t>M</w:t>
            </w:r>
            <w:r w:rsidRPr="00F925BF">
              <w:rPr>
                <w:sz w:val="20"/>
                <w:szCs w:val="20"/>
              </w:rPr>
              <w:t>aster).</w:t>
            </w:r>
            <w:r w:rsidR="003A733D">
              <w:rPr>
                <w:sz w:val="20"/>
                <w:szCs w:val="20"/>
              </w:rPr>
              <w:t xml:space="preserve"> </w:t>
            </w:r>
            <w:r w:rsidR="003A733D" w:rsidRPr="008A18E0">
              <w:rPr>
                <w:b/>
                <w:color w:val="00B050"/>
                <w:sz w:val="20"/>
                <w:szCs w:val="20"/>
              </w:rPr>
              <w:t>Het CROHO wordt in 2022 vervangen door RIO.</w:t>
            </w:r>
          </w:p>
        </w:tc>
      </w:tr>
      <w:tr w:rsidR="00E220F5" w:rsidRPr="004C1976" w14:paraId="19070924" w14:textId="77777777" w:rsidTr="00D50346">
        <w:tc>
          <w:tcPr>
            <w:tcW w:w="2197" w:type="dxa"/>
          </w:tcPr>
          <w:p w14:paraId="158D10D5" w14:textId="7A662756" w:rsidR="00E220F5" w:rsidRPr="001A1BE5" w:rsidRDefault="00E220F5"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1A1BE5">
              <w:rPr>
                <w:rFonts w:ascii="Arial" w:hAnsi="Arial" w:cs="Arial"/>
                <w:lang w:val="nl-NL"/>
              </w:rPr>
              <w:t>CvM</w:t>
            </w:r>
          </w:p>
        </w:tc>
        <w:tc>
          <w:tcPr>
            <w:tcW w:w="6945" w:type="dxa"/>
          </w:tcPr>
          <w:p w14:paraId="5FCB65A3" w14:textId="4405C363" w:rsidR="00E220F5" w:rsidRPr="00F925BF" w:rsidRDefault="00E220F5"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Centrum voor Medezeggenschap. Het CvM is de (interne) partner binnen Fontys van de medezeggenschaps- en inspraakorganen en hun gesprekspartners waar het gaat om het optimaliseren van het functioneren van deze gremia.</w:t>
            </w:r>
          </w:p>
        </w:tc>
      </w:tr>
      <w:tr w:rsidR="004A038A" w:rsidRPr="004C1976" w14:paraId="0021E3CC" w14:textId="77777777" w:rsidTr="00D50346">
        <w:tc>
          <w:tcPr>
            <w:tcW w:w="2197" w:type="dxa"/>
          </w:tcPr>
          <w:p w14:paraId="65EF86EC"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Deeltijdse opleiding</w:t>
            </w:r>
          </w:p>
        </w:tc>
        <w:tc>
          <w:tcPr>
            <w:tcW w:w="6945" w:type="dxa"/>
          </w:tcPr>
          <w:p w14:paraId="3117FBC1" w14:textId="77777777" w:rsidR="004A038A" w:rsidRPr="00F925BF"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Een opleiding die zodanig is ingericht dat rekening is gehouden met de mogelijkheid dat de student ook in beslag kan worden genomen door andere werkzaamheden dan onderwijsactiviteiten.</w:t>
            </w:r>
          </w:p>
        </w:tc>
      </w:tr>
      <w:tr w:rsidR="00FE3896" w:rsidRPr="004C1976" w14:paraId="19049A65" w14:textId="5CD1170F" w:rsidTr="00D50346">
        <w:tc>
          <w:tcPr>
            <w:tcW w:w="2197" w:type="dxa"/>
          </w:tcPr>
          <w:p w14:paraId="00214533" w14:textId="0BC8CEBF" w:rsidR="00FE3896" w:rsidRPr="00CF7D36" w:rsidRDefault="00FE3896"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i/>
                <w:lang w:val="nl-NL"/>
              </w:rPr>
            </w:pPr>
            <w:r w:rsidRPr="00CF7D36">
              <w:rPr>
                <w:rFonts w:ascii="Arial" w:hAnsi="Arial" w:cs="Arial"/>
                <w:i/>
                <w:lang w:val="nl-NL"/>
              </w:rPr>
              <w:t>Deeltoets</w:t>
            </w:r>
          </w:p>
        </w:tc>
        <w:tc>
          <w:tcPr>
            <w:tcW w:w="6945" w:type="dxa"/>
          </w:tcPr>
          <w:p w14:paraId="176857FF" w14:textId="4CB5281F" w:rsidR="00FE3896" w:rsidRPr="00F925BF" w:rsidRDefault="00FE3896"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i/>
                <w:sz w:val="20"/>
                <w:szCs w:val="20"/>
              </w:rPr>
            </w:pPr>
            <w:r w:rsidRPr="00F925BF">
              <w:rPr>
                <w:i/>
                <w:sz w:val="20"/>
                <w:szCs w:val="20"/>
              </w:rPr>
              <w:t>Indien een tentamen bestaat uit meerdere toetsen wordt elk van deze toetsen aangeduid als deeltoets.</w:t>
            </w:r>
          </w:p>
        </w:tc>
      </w:tr>
      <w:tr w:rsidR="004A038A" w:rsidRPr="004C1976" w14:paraId="400DF452" w14:textId="77777777" w:rsidTr="00D50346">
        <w:tc>
          <w:tcPr>
            <w:tcW w:w="2197" w:type="dxa"/>
          </w:tcPr>
          <w:p w14:paraId="2F2CC3EE"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Deficiëntie</w:t>
            </w:r>
          </w:p>
        </w:tc>
        <w:tc>
          <w:tcPr>
            <w:tcW w:w="6945" w:type="dxa"/>
          </w:tcPr>
          <w:p w14:paraId="63654B7D" w14:textId="77777777" w:rsidR="004A038A" w:rsidRPr="00F925BF"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Tekort(en) in de vereiste vooropleiding.</w:t>
            </w:r>
          </w:p>
        </w:tc>
      </w:tr>
      <w:tr w:rsidR="004A038A" w:rsidRPr="004C1976" w14:paraId="71289D47" w14:textId="77777777" w:rsidTr="00D50346">
        <w:tc>
          <w:tcPr>
            <w:tcW w:w="2197" w:type="dxa"/>
          </w:tcPr>
          <w:p w14:paraId="7E426225" w14:textId="3E268FD9" w:rsidR="004A038A" w:rsidRPr="005C46EF"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5C46EF">
              <w:rPr>
                <w:rFonts w:ascii="Arial" w:hAnsi="Arial" w:cs="Arial"/>
                <w:lang w:val="nl-NL"/>
              </w:rPr>
              <w:t>Diploma met vakkenpakket</w:t>
            </w:r>
          </w:p>
        </w:tc>
        <w:tc>
          <w:tcPr>
            <w:tcW w:w="6945" w:type="dxa"/>
          </w:tcPr>
          <w:p w14:paraId="53BC12C3" w14:textId="44BD2BFF" w:rsidR="004A038A" w:rsidRPr="00F925BF"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Oud havo- of vwo-diploma, uitgaande van vakkenpakketten. Deze diploma’s werden afgegeven voordat de profielen in het havo en vwo werden ingevoerd (vanaf 1998).</w:t>
            </w:r>
          </w:p>
        </w:tc>
      </w:tr>
      <w:tr w:rsidR="004A038A" w:rsidRPr="004C1976" w14:paraId="38DE54CF" w14:textId="77777777" w:rsidTr="00D50346">
        <w:tc>
          <w:tcPr>
            <w:tcW w:w="2197" w:type="dxa"/>
          </w:tcPr>
          <w:p w14:paraId="38EF48C0"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Diplomasupplement</w:t>
            </w:r>
          </w:p>
        </w:tc>
        <w:tc>
          <w:tcPr>
            <w:tcW w:w="6945" w:type="dxa"/>
          </w:tcPr>
          <w:p w14:paraId="4EC6BA1A" w14:textId="77777777" w:rsidR="004A038A" w:rsidRPr="002D397C"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Document volgens het Europees vastgestelde format dat aan het getuigschrift wordt toegevoegd, waarop wordt vermeld de aard, het niveau, de context, de inhoud en de status van de opleiding.</w:t>
            </w:r>
          </w:p>
        </w:tc>
      </w:tr>
      <w:tr w:rsidR="004A038A" w:rsidRPr="004C1976" w14:paraId="2833938F" w14:textId="5806D983" w:rsidTr="00D50346">
        <w:tc>
          <w:tcPr>
            <w:tcW w:w="2197" w:type="dxa"/>
          </w:tcPr>
          <w:p w14:paraId="4468491D" w14:textId="0EE7819F"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Duale opleiding</w:t>
            </w:r>
          </w:p>
        </w:tc>
        <w:tc>
          <w:tcPr>
            <w:tcW w:w="6945" w:type="dxa"/>
          </w:tcPr>
          <w:p w14:paraId="6FC9B50C" w14:textId="36543876" w:rsidR="004A038A" w:rsidRPr="002D397C"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Een duale opleiding is een opleiding, die zodanig is ingericht dat het volgen van onderwijs gedurende één of meer periodes wordt afgewisseld met beroepsuitoefening in verband met dat onderwijs. De opleiding bestaat uit een onderwijs- en een beroepsuitoefeningsdeel. De beroepsuitoefening is onderdeel van het studieprogramma van de opleiding.</w:t>
            </w:r>
          </w:p>
        </w:tc>
      </w:tr>
      <w:tr w:rsidR="004A038A" w:rsidRPr="004C1976" w14:paraId="4996F986" w14:textId="77777777" w:rsidTr="00D50346">
        <w:tc>
          <w:tcPr>
            <w:tcW w:w="2197" w:type="dxa"/>
          </w:tcPr>
          <w:p w14:paraId="5DB094B6"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DUO</w:t>
            </w:r>
          </w:p>
        </w:tc>
        <w:tc>
          <w:tcPr>
            <w:tcW w:w="6945" w:type="dxa"/>
          </w:tcPr>
          <w:p w14:paraId="5A45FA0F" w14:textId="28687110" w:rsidR="004A038A" w:rsidRPr="00F25965" w:rsidRDefault="004A038A" w:rsidP="00A51E45">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 xml:space="preserve">Dienst </w:t>
            </w:r>
            <w:r w:rsidR="00A51E45" w:rsidRPr="00F25965">
              <w:rPr>
                <w:sz w:val="20"/>
                <w:szCs w:val="20"/>
              </w:rPr>
              <w:t>U</w:t>
            </w:r>
            <w:r w:rsidRPr="00F25965">
              <w:rPr>
                <w:sz w:val="20"/>
                <w:szCs w:val="20"/>
              </w:rPr>
              <w:t xml:space="preserve">itvoering </w:t>
            </w:r>
            <w:r w:rsidR="00A51E45" w:rsidRPr="00F25965">
              <w:rPr>
                <w:sz w:val="20"/>
                <w:szCs w:val="20"/>
              </w:rPr>
              <w:t>O</w:t>
            </w:r>
            <w:r w:rsidRPr="00F25965">
              <w:rPr>
                <w:sz w:val="20"/>
                <w:szCs w:val="20"/>
              </w:rPr>
              <w:t>nderwijs.</w:t>
            </w:r>
          </w:p>
        </w:tc>
      </w:tr>
      <w:tr w:rsidR="004A038A" w:rsidRPr="004C1976" w14:paraId="56D50438" w14:textId="77777777" w:rsidTr="00D50346">
        <w:tc>
          <w:tcPr>
            <w:tcW w:w="2197" w:type="dxa"/>
          </w:tcPr>
          <w:p w14:paraId="3FEF6EFC"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lastRenderedPageBreak/>
              <w:t>ECTS</w:t>
            </w:r>
          </w:p>
        </w:tc>
        <w:tc>
          <w:tcPr>
            <w:tcW w:w="6945" w:type="dxa"/>
          </w:tcPr>
          <w:p w14:paraId="5F818333" w14:textId="77777777" w:rsidR="004A038A" w:rsidRPr="00F25965"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European Credit Transfer System. Het systeem om de studiepunten aan te duiden zodanig dat internationale vergelijking mogelijk is.</w:t>
            </w:r>
          </w:p>
          <w:p w14:paraId="06932A93" w14:textId="69627693" w:rsidR="004A038A" w:rsidRPr="00F25965"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Zie ook: studiepunt</w:t>
            </w:r>
            <w:r w:rsidR="00070737">
              <w:rPr>
                <w:sz w:val="20"/>
                <w:szCs w:val="20"/>
              </w:rPr>
              <w:t>.</w:t>
            </w:r>
          </w:p>
        </w:tc>
      </w:tr>
      <w:tr w:rsidR="004A038A" w:rsidRPr="004C1976" w14:paraId="2A8FA7DE" w14:textId="77777777" w:rsidTr="00D50346">
        <w:tc>
          <w:tcPr>
            <w:tcW w:w="2197" w:type="dxa"/>
          </w:tcPr>
          <w:p w14:paraId="450FC8BC"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Eindkwalificaties</w:t>
            </w:r>
          </w:p>
        </w:tc>
        <w:tc>
          <w:tcPr>
            <w:tcW w:w="6945" w:type="dxa"/>
          </w:tcPr>
          <w:p w14:paraId="0994BFD3" w14:textId="5FFD41D2" w:rsidR="004A038A" w:rsidRPr="00F25965" w:rsidRDefault="004A038A" w:rsidP="00AF3A13">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 xml:space="preserve">Kwalificaties waarover de student moet beschikken wanneer de opleiding </w:t>
            </w:r>
            <w:r w:rsidR="00AF3A13" w:rsidRPr="008A18E0">
              <w:rPr>
                <w:b/>
                <w:color w:val="00B050"/>
                <w:sz w:val="20"/>
                <w:szCs w:val="20"/>
              </w:rPr>
              <w:t>wordt</w:t>
            </w:r>
            <w:r w:rsidR="00AF3A13">
              <w:rPr>
                <w:sz w:val="20"/>
                <w:szCs w:val="20"/>
              </w:rPr>
              <w:t xml:space="preserve"> </w:t>
            </w:r>
            <w:r w:rsidRPr="00F25965">
              <w:rPr>
                <w:sz w:val="20"/>
                <w:szCs w:val="20"/>
              </w:rPr>
              <w:t>afgerond.</w:t>
            </w:r>
          </w:p>
        </w:tc>
      </w:tr>
      <w:tr w:rsidR="004A038A" w:rsidRPr="004C1976" w14:paraId="7EED195A" w14:textId="77777777" w:rsidTr="00D50346">
        <w:tc>
          <w:tcPr>
            <w:tcW w:w="2197" w:type="dxa"/>
          </w:tcPr>
          <w:p w14:paraId="6427BB8D" w14:textId="77777777" w:rsidR="004A038A" w:rsidRPr="00B04D59"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B04D59">
              <w:rPr>
                <w:rFonts w:ascii="Arial" w:hAnsi="Arial" w:cs="Arial"/>
                <w:lang w:val="nl-NL"/>
              </w:rPr>
              <w:t>Ervaringscertificaat</w:t>
            </w:r>
          </w:p>
        </w:tc>
        <w:tc>
          <w:tcPr>
            <w:tcW w:w="6945" w:type="dxa"/>
          </w:tcPr>
          <w:p w14:paraId="6352EA23" w14:textId="284DB8EB" w:rsidR="004A038A" w:rsidRPr="00F25965"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Een rapportage met betrekking tot een erkenning van verworven competenties die is afgegeven door een erkend EVC-aanbieder.</w:t>
            </w:r>
          </w:p>
        </w:tc>
      </w:tr>
      <w:tr w:rsidR="004A038A" w:rsidRPr="004C1976" w14:paraId="63D86CDE" w14:textId="77777777" w:rsidTr="00D50346">
        <w:tc>
          <w:tcPr>
            <w:tcW w:w="2197" w:type="dxa"/>
          </w:tcPr>
          <w:p w14:paraId="68F28D53"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EVC</w:t>
            </w:r>
          </w:p>
        </w:tc>
        <w:tc>
          <w:tcPr>
            <w:tcW w:w="6945" w:type="dxa"/>
          </w:tcPr>
          <w:p w14:paraId="3C249E44" w14:textId="77777777" w:rsidR="004A038A" w:rsidRPr="00F25965"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Erkenning van eerder Verworven Competenties.</w:t>
            </w:r>
            <w:r w:rsidRPr="00F25965" w:rsidDel="00880829">
              <w:rPr>
                <w:sz w:val="20"/>
                <w:szCs w:val="20"/>
              </w:rPr>
              <w:t xml:space="preserve"> </w:t>
            </w:r>
          </w:p>
        </w:tc>
      </w:tr>
      <w:tr w:rsidR="004A038A" w:rsidRPr="004C1976" w14:paraId="0649AC62" w14:textId="77777777" w:rsidTr="00D50346">
        <w:tc>
          <w:tcPr>
            <w:tcW w:w="2197" w:type="dxa"/>
          </w:tcPr>
          <w:p w14:paraId="00D57C82"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B9071B">
              <w:rPr>
                <w:rFonts w:ascii="Arial" w:hAnsi="Arial" w:cs="Arial"/>
                <w:lang w:val="nl-NL"/>
              </w:rPr>
              <w:t>Examen</w:t>
            </w:r>
          </w:p>
        </w:tc>
        <w:tc>
          <w:tcPr>
            <w:tcW w:w="6945" w:type="dxa"/>
          </w:tcPr>
          <w:p w14:paraId="1916445F" w14:textId="1DFD37A4" w:rsidR="004A038A" w:rsidRPr="00F25965" w:rsidRDefault="00B017DC" w:rsidP="00A51E45">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 xml:space="preserve">Onderzoek door de examencommissie om vast te stellen of de student de onderwijseenheden </w:t>
            </w:r>
            <w:r w:rsidR="004A038A" w:rsidRPr="00F25965">
              <w:rPr>
                <w:sz w:val="20"/>
                <w:szCs w:val="20"/>
              </w:rPr>
              <w:t>van (de propedeutische fase van) een opleiding</w:t>
            </w:r>
            <w:r w:rsidRPr="00F25965">
              <w:rPr>
                <w:sz w:val="20"/>
                <w:szCs w:val="20"/>
              </w:rPr>
              <w:t xml:space="preserve"> heeft behaald</w:t>
            </w:r>
            <w:r w:rsidR="004A038A" w:rsidRPr="00F25965">
              <w:rPr>
                <w:sz w:val="20"/>
                <w:szCs w:val="20"/>
              </w:rPr>
              <w:t xml:space="preserve">. Het afsluitend examen kan tevens een aanvullend onderzoek </w:t>
            </w:r>
            <w:r w:rsidR="00A51E45" w:rsidRPr="00F25965">
              <w:rPr>
                <w:sz w:val="20"/>
                <w:szCs w:val="20"/>
              </w:rPr>
              <w:t xml:space="preserve">omvatten </w:t>
            </w:r>
            <w:r w:rsidR="004A038A" w:rsidRPr="00F25965">
              <w:rPr>
                <w:sz w:val="20"/>
                <w:szCs w:val="20"/>
              </w:rPr>
              <w:t>dat door de examencommissie zelf wordt verricht.</w:t>
            </w:r>
          </w:p>
        </w:tc>
      </w:tr>
      <w:tr w:rsidR="004A038A" w:rsidRPr="004C1976" w14:paraId="13DDAC82" w14:textId="77777777" w:rsidTr="00D50346">
        <w:tc>
          <w:tcPr>
            <w:tcW w:w="2197" w:type="dxa"/>
          </w:tcPr>
          <w:p w14:paraId="5366EF99"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Examencommissie</w:t>
            </w:r>
          </w:p>
        </w:tc>
        <w:tc>
          <w:tcPr>
            <w:tcW w:w="6945" w:type="dxa"/>
          </w:tcPr>
          <w:p w14:paraId="2F02A76C" w14:textId="77777777" w:rsidR="004A038A" w:rsidRPr="00F25965"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Het college van personen als bedoeld in artikel 7.12 van de Wet.</w:t>
            </w:r>
          </w:p>
        </w:tc>
      </w:tr>
      <w:tr w:rsidR="004A038A" w:rsidRPr="004C1976" w14:paraId="70BDF37D" w14:textId="77777777" w:rsidTr="00D50346">
        <w:tc>
          <w:tcPr>
            <w:tcW w:w="2197" w:type="dxa"/>
          </w:tcPr>
          <w:p w14:paraId="3A2FBBA3"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B9071B">
              <w:rPr>
                <w:rFonts w:ascii="Arial" w:hAnsi="Arial" w:cs="Arial"/>
                <w:lang w:val="nl-NL"/>
              </w:rPr>
              <w:t>Examinator</w:t>
            </w:r>
          </w:p>
        </w:tc>
        <w:tc>
          <w:tcPr>
            <w:tcW w:w="6945" w:type="dxa"/>
          </w:tcPr>
          <w:p w14:paraId="543E2FD5" w14:textId="64607384" w:rsidR="004A038A" w:rsidRPr="00F25965"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Lid van het personeel, door de examencommissie aangewezen voor het afnemen van toetsen en het vaststellen van de uitslag daarvan, alsmede deskundigen van buiten de instelling</w:t>
            </w:r>
            <w:r w:rsidR="00DF30A5" w:rsidRPr="00F25965">
              <w:rPr>
                <w:sz w:val="20"/>
                <w:szCs w:val="20"/>
              </w:rPr>
              <w:t xml:space="preserve">, die als zodanig </w:t>
            </w:r>
            <w:r w:rsidR="00233B26" w:rsidRPr="00F25965">
              <w:rPr>
                <w:sz w:val="20"/>
                <w:szCs w:val="20"/>
              </w:rPr>
              <w:t xml:space="preserve">door de examencommissie </w:t>
            </w:r>
            <w:r w:rsidR="00DF30A5" w:rsidRPr="00F25965">
              <w:rPr>
                <w:sz w:val="20"/>
                <w:szCs w:val="20"/>
              </w:rPr>
              <w:t>zijn aangewezen</w:t>
            </w:r>
            <w:r w:rsidRPr="00F25965">
              <w:rPr>
                <w:sz w:val="20"/>
                <w:szCs w:val="20"/>
              </w:rPr>
              <w:t>.</w:t>
            </w:r>
          </w:p>
        </w:tc>
      </w:tr>
      <w:tr w:rsidR="004A038A" w:rsidRPr="004C1976" w14:paraId="7245FEA7" w14:textId="77777777" w:rsidTr="00D50346">
        <w:tc>
          <w:tcPr>
            <w:tcW w:w="2197" w:type="dxa"/>
          </w:tcPr>
          <w:p w14:paraId="0E5297D3"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Fontysminor</w:t>
            </w:r>
          </w:p>
        </w:tc>
        <w:tc>
          <w:tcPr>
            <w:tcW w:w="6945" w:type="dxa"/>
          </w:tcPr>
          <w:p w14:paraId="11973E84" w14:textId="27E73343" w:rsidR="004A038A" w:rsidRPr="00F25965"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Een minor die toegankelijk is voor alle studenten van Fontys</w:t>
            </w:r>
            <w:r w:rsidR="001444ED" w:rsidRPr="00F25965">
              <w:rPr>
                <w:sz w:val="20"/>
                <w:szCs w:val="20"/>
              </w:rPr>
              <w:t>, mits wordt voldaan aan de eventuele ingangseisen van de minor,</w:t>
            </w:r>
            <w:r w:rsidRPr="00F25965">
              <w:rPr>
                <w:sz w:val="20"/>
                <w:szCs w:val="20"/>
              </w:rPr>
              <w:t xml:space="preserve"> en waarin overstijgende en profilerende thema’s centraal staan.</w:t>
            </w:r>
          </w:p>
        </w:tc>
      </w:tr>
      <w:tr w:rsidR="004A038A" w:rsidRPr="004C1976" w14:paraId="106EDD75" w14:textId="77777777" w:rsidTr="00D50346">
        <w:tc>
          <w:tcPr>
            <w:tcW w:w="2197" w:type="dxa"/>
          </w:tcPr>
          <w:p w14:paraId="4A2383B5"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Fraude</w:t>
            </w:r>
          </w:p>
        </w:tc>
        <w:tc>
          <w:tcPr>
            <w:tcW w:w="6945" w:type="dxa"/>
          </w:tcPr>
          <w:p w14:paraId="4F8084AE" w14:textId="1CF520AE" w:rsidR="00CC4DFF" w:rsidRPr="00F25965" w:rsidRDefault="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Elk handelen (waaronder het plegen van plagiaat) of nalaten, waarvan betrokkene wist of behoorde te weten, dat dit handelen of nalaten het op de juiste wijze vormen van een oordeel over iemands kennis, inzicht, vaardigheden, competenties, (beroeps)houding, reflectie e.d. geheel of gedeeltelijk onmogelijk maakt.</w:t>
            </w:r>
            <w:r w:rsidR="00CC4DFF">
              <w:rPr>
                <w:sz w:val="20"/>
                <w:szCs w:val="20"/>
              </w:rPr>
              <w:t xml:space="preserve"> </w:t>
            </w:r>
          </w:p>
        </w:tc>
      </w:tr>
      <w:tr w:rsidR="004A038A" w:rsidRPr="004C1976" w14:paraId="4391BF1F" w14:textId="77777777" w:rsidTr="00D50346">
        <w:tc>
          <w:tcPr>
            <w:tcW w:w="2197" w:type="dxa"/>
          </w:tcPr>
          <w:p w14:paraId="0832879B"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Getuigschrift</w:t>
            </w:r>
          </w:p>
        </w:tc>
        <w:tc>
          <w:tcPr>
            <w:tcW w:w="6945" w:type="dxa"/>
          </w:tcPr>
          <w:p w14:paraId="1588FE55" w14:textId="77777777" w:rsidR="004A038A" w:rsidRPr="00F25965"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Het getuigschrift zoals bedoeld in artikel 7.11 van de Wet.</w:t>
            </w:r>
          </w:p>
        </w:tc>
      </w:tr>
      <w:tr w:rsidR="004A038A" w:rsidRPr="004C1976" w14:paraId="115E8B1B" w14:textId="77777777" w:rsidTr="00D50346">
        <w:tc>
          <w:tcPr>
            <w:tcW w:w="2197" w:type="dxa"/>
          </w:tcPr>
          <w:p w14:paraId="495DE399" w14:textId="77777777" w:rsidR="004A038A" w:rsidRPr="002D397C"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2D397C">
              <w:rPr>
                <w:rFonts w:ascii="Arial" w:hAnsi="Arial" w:cs="Arial"/>
                <w:lang w:val="nl-NL"/>
              </w:rPr>
              <w:t>Grondslag</w:t>
            </w:r>
          </w:p>
        </w:tc>
        <w:tc>
          <w:tcPr>
            <w:tcW w:w="6945" w:type="dxa"/>
          </w:tcPr>
          <w:p w14:paraId="31F14E88" w14:textId="734CC50F" w:rsidR="004A038A" w:rsidRPr="00F25965" w:rsidRDefault="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Elke opleiding wordt aangeboden op de grondslag algemeen bijzonder (ab) of rooms katholiek (rk) of protestants</w:t>
            </w:r>
            <w:r w:rsidR="00B73FCB">
              <w:rPr>
                <w:sz w:val="20"/>
                <w:szCs w:val="20"/>
              </w:rPr>
              <w:t>-</w:t>
            </w:r>
            <w:r w:rsidRPr="00F25965">
              <w:rPr>
                <w:sz w:val="20"/>
                <w:szCs w:val="20"/>
              </w:rPr>
              <w:t>christelijk (pc) dan wel een combinatie van algemeen bijzonder, rooms katholiek en protestants</w:t>
            </w:r>
            <w:r w:rsidR="00B73FCB">
              <w:rPr>
                <w:sz w:val="20"/>
                <w:szCs w:val="20"/>
              </w:rPr>
              <w:t>-</w:t>
            </w:r>
            <w:r w:rsidRPr="00F25965">
              <w:rPr>
                <w:sz w:val="20"/>
                <w:szCs w:val="20"/>
              </w:rPr>
              <w:t xml:space="preserve">christelijk (ab/pc/rk). </w:t>
            </w:r>
          </w:p>
        </w:tc>
      </w:tr>
      <w:tr w:rsidR="004A038A" w:rsidRPr="004C1976" w14:paraId="2AFA9948" w14:textId="77777777" w:rsidTr="00D50346">
        <w:tc>
          <w:tcPr>
            <w:tcW w:w="2197" w:type="dxa"/>
          </w:tcPr>
          <w:p w14:paraId="730B3A29" w14:textId="77777777" w:rsidR="004A038A" w:rsidRPr="002D397C"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2D397C">
              <w:rPr>
                <w:rFonts w:ascii="Arial" w:hAnsi="Arial" w:cs="Arial"/>
                <w:lang w:val="nl-NL"/>
              </w:rPr>
              <w:t>Hardheidsclausule</w:t>
            </w:r>
          </w:p>
        </w:tc>
        <w:tc>
          <w:tcPr>
            <w:tcW w:w="6945" w:type="dxa"/>
          </w:tcPr>
          <w:p w14:paraId="10C32F4F" w14:textId="639EBE61" w:rsidR="004A038A" w:rsidRPr="00F25965" w:rsidRDefault="004A038A" w:rsidP="00A66DD6">
            <w:pPr>
              <w:tabs>
                <w:tab w:val="left" w:pos="0"/>
                <w:tab w:val="left" w:pos="1162"/>
                <w:tab w:val="left" w:pos="1796"/>
                <w:tab w:val="left" w:pos="1985"/>
                <w:tab w:val="left" w:pos="2552"/>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Bepaling in een wet of regeling die het mogelijk maakt af te wijken van het in de wet of de regeling bepaalde ten gunste van de student/extraneus.</w:t>
            </w:r>
          </w:p>
        </w:tc>
      </w:tr>
      <w:tr w:rsidR="004A038A" w:rsidRPr="004C1976" w14:paraId="057739D1" w14:textId="77777777" w:rsidTr="00D50346">
        <w:tc>
          <w:tcPr>
            <w:tcW w:w="2197" w:type="dxa"/>
          </w:tcPr>
          <w:p w14:paraId="27A2DC1F"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IELTS</w:t>
            </w:r>
          </w:p>
        </w:tc>
        <w:tc>
          <w:tcPr>
            <w:tcW w:w="6945" w:type="dxa"/>
          </w:tcPr>
          <w:p w14:paraId="2DE3566C" w14:textId="77777777" w:rsidR="004A038A" w:rsidRPr="00F25965" w:rsidRDefault="004A038A" w:rsidP="004A038A">
            <w:pPr>
              <w:tabs>
                <w:tab w:val="left" w:pos="0"/>
                <w:tab w:val="left" w:pos="1162"/>
                <w:tab w:val="left" w:pos="1796"/>
                <w:tab w:val="left" w:pos="1985"/>
                <w:tab w:val="left" w:pos="2552"/>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International English Language Testing System, instrument ten behoeve van het vaststellen van de taalvaardigheid in de Engelse taal.</w:t>
            </w:r>
          </w:p>
        </w:tc>
      </w:tr>
      <w:tr w:rsidR="004A038A" w:rsidRPr="004C1976" w14:paraId="51EE0315" w14:textId="77777777" w:rsidTr="00D50346">
        <w:tc>
          <w:tcPr>
            <w:tcW w:w="2197" w:type="dxa"/>
          </w:tcPr>
          <w:p w14:paraId="49F1AC77" w14:textId="65B664F1" w:rsidR="004A038A" w:rsidRPr="004C1976" w:rsidRDefault="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I</w:t>
            </w:r>
            <w:r w:rsidR="002D6E68" w:rsidRPr="008A18E0">
              <w:rPr>
                <w:rFonts w:ascii="Arial" w:hAnsi="Arial" w:cs="Arial"/>
                <w:b/>
                <w:color w:val="00B050"/>
                <w:lang w:val="nl-NL"/>
              </w:rPr>
              <w:t>mr</w:t>
            </w:r>
          </w:p>
        </w:tc>
        <w:tc>
          <w:tcPr>
            <w:tcW w:w="6945" w:type="dxa"/>
          </w:tcPr>
          <w:p w14:paraId="57722B25" w14:textId="77777777" w:rsidR="004A038A" w:rsidRPr="00F25965"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25965">
              <w:rPr>
                <w:sz w:val="20"/>
                <w:szCs w:val="20"/>
              </w:rPr>
              <w:t>Instituutsmedezeggenschapsraad.</w:t>
            </w:r>
          </w:p>
        </w:tc>
      </w:tr>
      <w:tr w:rsidR="004A038A" w:rsidRPr="004C1976" w14:paraId="15BE8DC4" w14:textId="77777777" w:rsidTr="00D50346">
        <w:tc>
          <w:tcPr>
            <w:tcW w:w="2197" w:type="dxa"/>
          </w:tcPr>
          <w:p w14:paraId="32F911E6"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Instelling</w:t>
            </w:r>
          </w:p>
        </w:tc>
        <w:tc>
          <w:tcPr>
            <w:tcW w:w="6945" w:type="dxa"/>
          </w:tcPr>
          <w:p w14:paraId="18307328" w14:textId="77777777" w:rsidR="004A038A" w:rsidRPr="002D397C"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Fontys Hogescholen</w:t>
            </w:r>
            <w:r>
              <w:rPr>
                <w:sz w:val="20"/>
                <w:szCs w:val="20"/>
              </w:rPr>
              <w:t>.</w:t>
            </w:r>
          </w:p>
        </w:tc>
      </w:tr>
      <w:tr w:rsidR="004A038A" w:rsidRPr="004C1976" w14:paraId="77A7F0CD" w14:textId="77777777" w:rsidTr="00D50346">
        <w:tc>
          <w:tcPr>
            <w:tcW w:w="2197" w:type="dxa"/>
          </w:tcPr>
          <w:p w14:paraId="4A514F93"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Instituut</w:t>
            </w:r>
          </w:p>
        </w:tc>
        <w:tc>
          <w:tcPr>
            <w:tcW w:w="6945" w:type="dxa"/>
          </w:tcPr>
          <w:p w14:paraId="2C669D29" w14:textId="214B55CF" w:rsidR="004A038A" w:rsidRPr="002D397C" w:rsidRDefault="004A038A" w:rsidP="008A18E0">
            <w:pPr>
              <w:rPr>
                <w:sz w:val="20"/>
                <w:szCs w:val="20"/>
              </w:rPr>
            </w:pPr>
            <w:r w:rsidRPr="002D397C">
              <w:rPr>
                <w:sz w:val="20"/>
                <w:szCs w:val="20"/>
              </w:rPr>
              <w:t>De operationele eenheid binnen Fontys, waarbinnen met name de kerncompetenties van Fontys zijn georganiseerd en die het primaire proces uitvoert</w:t>
            </w:r>
            <w:r w:rsidR="002063AA">
              <w:rPr>
                <w:sz w:val="20"/>
                <w:szCs w:val="20"/>
              </w:rPr>
              <w:t xml:space="preserve">, </w:t>
            </w:r>
            <w:r w:rsidR="002063AA" w:rsidRPr="008A18E0">
              <w:rPr>
                <w:b/>
                <w:color w:val="00B050"/>
                <w:sz w:val="20"/>
                <w:szCs w:val="20"/>
              </w:rPr>
              <w:t xml:space="preserve">dat wil zeggen </w:t>
            </w:r>
            <w:r w:rsidR="00D72E71">
              <w:rPr>
                <w:b/>
                <w:color w:val="00B050"/>
                <w:sz w:val="20"/>
                <w:szCs w:val="20"/>
              </w:rPr>
              <w:t>de wettelijke ta</w:t>
            </w:r>
            <w:r w:rsidR="002063AA" w:rsidRPr="008A18E0">
              <w:rPr>
                <w:b/>
                <w:color w:val="00B050"/>
                <w:sz w:val="20"/>
                <w:szCs w:val="20"/>
              </w:rPr>
              <w:t>k</w:t>
            </w:r>
            <w:r w:rsidR="00D72E71">
              <w:rPr>
                <w:b/>
                <w:color w:val="00B050"/>
                <w:sz w:val="20"/>
                <w:szCs w:val="20"/>
              </w:rPr>
              <w:t>en</w:t>
            </w:r>
            <w:r w:rsidR="002063AA" w:rsidRPr="008A18E0">
              <w:rPr>
                <w:b/>
                <w:color w:val="00B050"/>
                <w:sz w:val="20"/>
                <w:szCs w:val="20"/>
              </w:rPr>
              <w:t xml:space="preserve">, zoals bedoeld in art. 1.3 lid 3 en 1.9 lid 1 </w:t>
            </w:r>
            <w:r w:rsidR="006D5746" w:rsidRPr="008A18E0">
              <w:rPr>
                <w:b/>
                <w:color w:val="00B050"/>
                <w:sz w:val="20"/>
                <w:szCs w:val="20"/>
              </w:rPr>
              <w:t>van de Wet</w:t>
            </w:r>
            <w:r w:rsidR="002063AA" w:rsidRPr="008A18E0">
              <w:rPr>
                <w:b/>
                <w:color w:val="00B050"/>
                <w:sz w:val="20"/>
                <w:szCs w:val="20"/>
              </w:rPr>
              <w:t>.</w:t>
            </w:r>
            <w:r w:rsidR="002063AA" w:rsidRPr="00292D41">
              <w:rPr>
                <w:rFonts w:ascii="Avenir-Book" w:hAnsi="Avenir-Book" w:cs="Avenir-Book"/>
                <w:i/>
                <w:color w:val="00B050"/>
                <w:sz w:val="18"/>
                <w:szCs w:val="18"/>
              </w:rPr>
              <w:t xml:space="preserve"> </w:t>
            </w:r>
            <w:r w:rsidRPr="002D397C">
              <w:rPr>
                <w:sz w:val="20"/>
                <w:szCs w:val="20"/>
              </w:rPr>
              <w:t xml:space="preserve"> </w:t>
            </w:r>
          </w:p>
        </w:tc>
      </w:tr>
      <w:tr w:rsidR="004A038A" w:rsidRPr="004C1976" w14:paraId="313C643A" w14:textId="77777777" w:rsidTr="00D50346">
        <w:tc>
          <w:tcPr>
            <w:tcW w:w="2197" w:type="dxa"/>
          </w:tcPr>
          <w:p w14:paraId="00CDF08C"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Instituutsdirecteur</w:t>
            </w:r>
          </w:p>
        </w:tc>
        <w:tc>
          <w:tcPr>
            <w:tcW w:w="6945" w:type="dxa"/>
          </w:tcPr>
          <w:p w14:paraId="7791D8F0" w14:textId="77777777" w:rsidR="004A038A" w:rsidRPr="002D397C"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 xml:space="preserve">Het personeelslid dat belast is met de leiding van een instituut van Fontys. </w:t>
            </w:r>
          </w:p>
        </w:tc>
      </w:tr>
      <w:tr w:rsidR="004A038A" w:rsidRPr="004C1976" w14:paraId="6DBE8DA7" w14:textId="77777777" w:rsidTr="00D50346">
        <w:tc>
          <w:tcPr>
            <w:tcW w:w="2197" w:type="dxa"/>
          </w:tcPr>
          <w:p w14:paraId="74DDDFCE" w14:textId="18D88FC2" w:rsidR="004A038A" w:rsidRPr="004C1976" w:rsidRDefault="004865BB"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Pr>
                <w:rFonts w:ascii="Arial" w:hAnsi="Arial" w:cs="Arial"/>
                <w:lang w:val="nl-NL"/>
              </w:rPr>
              <w:t>Intake-assessment</w:t>
            </w:r>
          </w:p>
        </w:tc>
        <w:tc>
          <w:tcPr>
            <w:tcW w:w="6945" w:type="dxa"/>
          </w:tcPr>
          <w:p w14:paraId="7EDFE0C3" w14:textId="01C79F00" w:rsidR="004A038A" w:rsidRPr="00A21AFE" w:rsidRDefault="00DC40D0" w:rsidP="001A6F7B">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A21AFE">
              <w:rPr>
                <w:sz w:val="20"/>
                <w:szCs w:val="20"/>
              </w:rPr>
              <w:t>Portfolio-assessment op verzoek van de student om eerdere leerervaringen te valideren voordat de student staat ingeschreven voor de opleiding</w:t>
            </w:r>
            <w:r w:rsidRPr="00A21AFE">
              <w:rPr>
                <w:sz w:val="23"/>
                <w:szCs w:val="23"/>
              </w:rPr>
              <w:t>.</w:t>
            </w:r>
            <w:r w:rsidRPr="00A21AFE">
              <w:rPr>
                <w:sz w:val="20"/>
                <w:szCs w:val="20"/>
              </w:rPr>
              <w:t xml:space="preserve"> Voor het intake-assessment wordt een kostendekkend tarief in rekening gebracht.</w:t>
            </w:r>
          </w:p>
        </w:tc>
      </w:tr>
      <w:tr w:rsidR="00851D10" w:rsidRPr="0063054F" w14:paraId="50DAAAA5" w14:textId="77777777" w:rsidTr="00D50346">
        <w:tc>
          <w:tcPr>
            <w:tcW w:w="2197" w:type="dxa"/>
          </w:tcPr>
          <w:p w14:paraId="5D4836A1" w14:textId="40BCF466" w:rsidR="00851D10" w:rsidRPr="001A1BE5" w:rsidRDefault="00851D10"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1A1BE5">
              <w:rPr>
                <w:rFonts w:ascii="Arial" w:hAnsi="Arial" w:cs="Arial"/>
                <w:lang w:val="nl-NL"/>
              </w:rPr>
              <w:t>Intakegesprek</w:t>
            </w:r>
          </w:p>
        </w:tc>
        <w:tc>
          <w:tcPr>
            <w:tcW w:w="6945" w:type="dxa"/>
          </w:tcPr>
          <w:p w14:paraId="3664B759" w14:textId="6A3EC813" w:rsidR="00851D10" w:rsidRPr="001A1BE5" w:rsidRDefault="00851D10" w:rsidP="00851D10">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1A1BE5">
              <w:rPr>
                <w:sz w:val="20"/>
                <w:szCs w:val="20"/>
              </w:rPr>
              <w:t>Gesprek dat op verzoek van de student plaatsvindt voor aanvang van de opleiding als de student denkt te beschikken over eerder verworven competenties. Bij een intakegesprek is sprake van een globale beoordeling, waar de student geen rechten aan kan ontlenen.</w:t>
            </w:r>
          </w:p>
        </w:tc>
      </w:tr>
      <w:tr w:rsidR="0063054F" w:rsidRPr="0063054F" w14:paraId="6FB31FB8" w14:textId="77777777" w:rsidTr="00D50346">
        <w:tc>
          <w:tcPr>
            <w:tcW w:w="2197" w:type="dxa"/>
          </w:tcPr>
          <w:p w14:paraId="271D7B69" w14:textId="0F4CF152" w:rsidR="0063054F" w:rsidRPr="00590A05" w:rsidRDefault="0063054F"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590A05">
              <w:rPr>
                <w:rFonts w:ascii="Arial" w:hAnsi="Arial" w:cs="Arial"/>
                <w:lang w:val="nl-NL"/>
              </w:rPr>
              <w:t>Maatwerk</w:t>
            </w:r>
          </w:p>
        </w:tc>
        <w:tc>
          <w:tcPr>
            <w:tcW w:w="6945" w:type="dxa"/>
          </w:tcPr>
          <w:p w14:paraId="311437F3" w14:textId="15D2821A" w:rsidR="0063054F" w:rsidRPr="00590A05" w:rsidRDefault="0063054F"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590A05">
              <w:rPr>
                <w:sz w:val="20"/>
                <w:szCs w:val="20"/>
              </w:rPr>
              <w:t>Bijzonder programma dat afwijkt van het standaard programma.</w:t>
            </w:r>
          </w:p>
        </w:tc>
      </w:tr>
      <w:tr w:rsidR="004A038A" w:rsidRPr="004C1976" w14:paraId="197587B0" w14:textId="77777777" w:rsidTr="00D50346">
        <w:tc>
          <w:tcPr>
            <w:tcW w:w="2197" w:type="dxa"/>
          </w:tcPr>
          <w:p w14:paraId="424D2067"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i/>
                <w:lang w:val="nl-NL"/>
              </w:rPr>
            </w:pPr>
            <w:r w:rsidRPr="004C1976">
              <w:rPr>
                <w:rFonts w:ascii="Arial" w:hAnsi="Arial" w:cs="Arial"/>
                <w:i/>
                <w:lang w:val="nl-NL"/>
              </w:rPr>
              <w:t>Major</w:t>
            </w:r>
          </w:p>
          <w:p w14:paraId="23E0D614" w14:textId="3ADBEBA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i/>
                <w:sz w:val="18"/>
                <w:szCs w:val="18"/>
                <w:lang w:val="nl-NL"/>
              </w:rPr>
            </w:pPr>
          </w:p>
        </w:tc>
        <w:tc>
          <w:tcPr>
            <w:tcW w:w="6945" w:type="dxa"/>
          </w:tcPr>
          <w:p w14:paraId="03817BC3" w14:textId="62279B06" w:rsidR="004A038A" w:rsidRPr="00E33D39" w:rsidRDefault="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i/>
                <w:sz w:val="20"/>
                <w:szCs w:val="20"/>
              </w:rPr>
            </w:pPr>
            <w:r w:rsidRPr="00E33D39">
              <w:rPr>
                <w:i/>
                <w:sz w:val="20"/>
                <w:szCs w:val="20"/>
              </w:rPr>
              <w:t xml:space="preserve">Dat deel van een bacheloropleiding met een studielast van 210 studiepunten dat bijdraagt aan de competenties van een bacheloropleiding en rechtstreeks verband houdt met de registratie van de opleiding(en) in het </w:t>
            </w:r>
            <w:r w:rsidR="002D6E68" w:rsidRPr="008A18E0">
              <w:rPr>
                <w:b/>
                <w:i/>
                <w:color w:val="00B050"/>
                <w:sz w:val="20"/>
                <w:szCs w:val="20"/>
              </w:rPr>
              <w:t>RIO</w:t>
            </w:r>
            <w:r w:rsidRPr="00E33D39">
              <w:rPr>
                <w:i/>
                <w:sz w:val="20"/>
                <w:szCs w:val="20"/>
              </w:rPr>
              <w:t>.</w:t>
            </w:r>
          </w:p>
        </w:tc>
      </w:tr>
      <w:tr w:rsidR="004A038A" w:rsidRPr="004C1976" w14:paraId="1CD94827" w14:textId="77777777" w:rsidTr="00D50346">
        <w:tc>
          <w:tcPr>
            <w:tcW w:w="2197" w:type="dxa"/>
          </w:tcPr>
          <w:p w14:paraId="4CE325FB"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i/>
                <w:lang w:val="nl-NL"/>
              </w:rPr>
            </w:pPr>
            <w:r w:rsidRPr="004C1976">
              <w:rPr>
                <w:rFonts w:ascii="Arial" w:hAnsi="Arial" w:cs="Arial"/>
                <w:i/>
                <w:lang w:val="nl-NL"/>
              </w:rPr>
              <w:t>Minor</w:t>
            </w:r>
          </w:p>
          <w:p w14:paraId="4134ED1E" w14:textId="3E62B2B2"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i/>
                <w:sz w:val="18"/>
                <w:szCs w:val="18"/>
                <w:lang w:val="nl-NL"/>
              </w:rPr>
            </w:pPr>
          </w:p>
        </w:tc>
        <w:tc>
          <w:tcPr>
            <w:tcW w:w="6945" w:type="dxa"/>
          </w:tcPr>
          <w:p w14:paraId="2679770F" w14:textId="77777777" w:rsidR="004A038A" w:rsidRPr="00E33D39"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i/>
                <w:sz w:val="20"/>
                <w:szCs w:val="20"/>
              </w:rPr>
            </w:pPr>
            <w:r w:rsidRPr="00E33D39">
              <w:rPr>
                <w:i/>
                <w:sz w:val="20"/>
                <w:szCs w:val="20"/>
              </w:rPr>
              <w:t>Keuzeprogramma binnen een bacheloropleiding met een studielast van 30 studiepunten dat bijdraagt aan generieke of specifieke competenties.</w:t>
            </w:r>
          </w:p>
        </w:tc>
      </w:tr>
      <w:tr w:rsidR="004A038A" w:rsidRPr="004C1976" w14:paraId="0AF8F033" w14:textId="77777777" w:rsidTr="00D50346">
        <w:tc>
          <w:tcPr>
            <w:tcW w:w="2197" w:type="dxa"/>
          </w:tcPr>
          <w:p w14:paraId="56B1C181"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Minorregeling</w:t>
            </w:r>
          </w:p>
        </w:tc>
        <w:tc>
          <w:tcPr>
            <w:tcW w:w="6945" w:type="dxa"/>
          </w:tcPr>
          <w:p w14:paraId="7C595AAF" w14:textId="0205D40E" w:rsidR="004A038A" w:rsidRPr="002D397C"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 xml:space="preserve">Regeling waarin is beschreven de inhoud, de onderwijsactiviteiten, de toetsing en de afronding van de minor. Alle minorregelingen van Fontysminors zijn te vinden via de </w:t>
            </w:r>
            <w:hyperlink r:id="rId9" w:history="1">
              <w:r w:rsidRPr="00F66EF6">
                <w:rPr>
                  <w:rStyle w:val="Hyperlink"/>
                  <w:color w:val="auto"/>
                  <w:sz w:val="20"/>
                  <w:szCs w:val="20"/>
                </w:rPr>
                <w:t>website van Fontys</w:t>
              </w:r>
            </w:hyperlink>
            <w:r w:rsidRPr="00F66EF6">
              <w:rPr>
                <w:sz w:val="20"/>
                <w:szCs w:val="20"/>
              </w:rPr>
              <w:t xml:space="preserve">. </w:t>
            </w:r>
            <w:r w:rsidRPr="002D397C">
              <w:rPr>
                <w:sz w:val="20"/>
                <w:szCs w:val="20"/>
              </w:rPr>
              <w:t>De minorregelingen van opleidingsminors zijn als bijlage opgenomen bij de OER van de opleiding.</w:t>
            </w:r>
          </w:p>
        </w:tc>
      </w:tr>
      <w:tr w:rsidR="004A038A" w:rsidRPr="004C1976" w14:paraId="4D659E3B" w14:textId="77777777" w:rsidTr="00D50346">
        <w:tc>
          <w:tcPr>
            <w:tcW w:w="2197" w:type="dxa"/>
          </w:tcPr>
          <w:p w14:paraId="0B239B7D"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Nt2-diploma</w:t>
            </w:r>
          </w:p>
        </w:tc>
        <w:tc>
          <w:tcPr>
            <w:tcW w:w="6945" w:type="dxa"/>
          </w:tcPr>
          <w:p w14:paraId="7010BE68" w14:textId="77777777" w:rsidR="004A038A" w:rsidRPr="002D397C"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 xml:space="preserve">Diploma van het officiële Staatsexamen Nt2 (Nederlandse Taal als tweede taal) waarvan het programma II als richtlijn geldt voor de toelating tot het hoger onderwijs. </w:t>
            </w:r>
          </w:p>
        </w:tc>
      </w:tr>
      <w:tr w:rsidR="001444ED" w:rsidRPr="004C1976" w14:paraId="683DEF61" w14:textId="77777777" w:rsidTr="00D50346">
        <w:tc>
          <w:tcPr>
            <w:tcW w:w="2197" w:type="dxa"/>
          </w:tcPr>
          <w:p w14:paraId="13620AC9" w14:textId="24731132" w:rsidR="001444ED" w:rsidRPr="00A21AFE" w:rsidRDefault="001444ED">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A21AFE">
              <w:rPr>
                <w:rFonts w:ascii="Arial" w:hAnsi="Arial" w:cs="Arial"/>
                <w:lang w:val="nl-NL"/>
              </w:rPr>
              <w:t>O</w:t>
            </w:r>
            <w:r w:rsidR="002D6E68" w:rsidRPr="008A18E0">
              <w:rPr>
                <w:rFonts w:ascii="Arial" w:hAnsi="Arial" w:cs="Arial"/>
                <w:b/>
                <w:color w:val="00B050"/>
                <w:lang w:val="nl-NL"/>
              </w:rPr>
              <w:t>c</w:t>
            </w:r>
          </w:p>
        </w:tc>
        <w:tc>
          <w:tcPr>
            <w:tcW w:w="6945" w:type="dxa"/>
          </w:tcPr>
          <w:p w14:paraId="33448F65" w14:textId="16CB03E3" w:rsidR="001444ED" w:rsidRPr="00F925BF" w:rsidRDefault="00C446D6" w:rsidP="00DB7F09">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Opleidingscommissie, een commissie voor een opleiding van een instituut, zoals bedoeld in artikel 10.3c van de W</w:t>
            </w:r>
            <w:r w:rsidR="001A6F7B" w:rsidRPr="00F925BF">
              <w:rPr>
                <w:sz w:val="20"/>
                <w:szCs w:val="20"/>
              </w:rPr>
              <w:t>et</w:t>
            </w:r>
            <w:r w:rsidRPr="00F925BF">
              <w:rPr>
                <w:sz w:val="20"/>
                <w:szCs w:val="20"/>
              </w:rPr>
              <w:t>. (</w:t>
            </w:r>
            <w:r w:rsidR="00DB7F09" w:rsidRPr="00F925BF">
              <w:rPr>
                <w:sz w:val="20"/>
                <w:szCs w:val="20"/>
              </w:rPr>
              <w:t>Z</w:t>
            </w:r>
            <w:r w:rsidRPr="00F925BF">
              <w:rPr>
                <w:sz w:val="20"/>
                <w:szCs w:val="20"/>
              </w:rPr>
              <w:t xml:space="preserve">ie </w:t>
            </w:r>
            <w:hyperlink r:id="rId10" w:history="1">
              <w:r w:rsidRPr="00F925BF">
                <w:rPr>
                  <w:rStyle w:val="Hyperlink"/>
                  <w:color w:val="auto"/>
                  <w:sz w:val="20"/>
                  <w:szCs w:val="20"/>
                </w:rPr>
                <w:t xml:space="preserve">Regeling Medezeggenschapsraden en </w:t>
              </w:r>
              <w:r w:rsidR="00ED3905" w:rsidRPr="00F925BF">
                <w:rPr>
                  <w:rStyle w:val="Hyperlink"/>
                  <w:color w:val="auto"/>
                  <w:sz w:val="20"/>
                  <w:szCs w:val="20"/>
                </w:rPr>
                <w:t>O</w:t>
              </w:r>
              <w:r w:rsidRPr="00F925BF">
                <w:rPr>
                  <w:rStyle w:val="Hyperlink"/>
                  <w:color w:val="auto"/>
                  <w:sz w:val="20"/>
                  <w:szCs w:val="20"/>
                </w:rPr>
                <w:t>pleidingscommissies</w:t>
              </w:r>
            </w:hyperlink>
            <w:r w:rsidR="00DB7F09" w:rsidRPr="00F925BF">
              <w:rPr>
                <w:rStyle w:val="Hyperlink"/>
                <w:color w:val="auto"/>
                <w:sz w:val="20"/>
                <w:szCs w:val="20"/>
              </w:rPr>
              <w:t>.</w:t>
            </w:r>
            <w:r w:rsidRPr="00F925BF">
              <w:rPr>
                <w:sz w:val="20"/>
                <w:szCs w:val="20"/>
              </w:rPr>
              <w:t>)</w:t>
            </w:r>
          </w:p>
        </w:tc>
      </w:tr>
      <w:tr w:rsidR="004A038A" w:rsidRPr="004C1976" w14:paraId="6CF1F77E" w14:textId="77777777" w:rsidTr="00D50346">
        <w:tc>
          <w:tcPr>
            <w:tcW w:w="2197" w:type="dxa"/>
          </w:tcPr>
          <w:p w14:paraId="4E74206A"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lastRenderedPageBreak/>
              <w:t>OER</w:t>
            </w:r>
          </w:p>
        </w:tc>
        <w:tc>
          <w:tcPr>
            <w:tcW w:w="6945" w:type="dxa"/>
          </w:tcPr>
          <w:p w14:paraId="580C5A53" w14:textId="77777777" w:rsidR="004A038A" w:rsidRPr="00F925BF"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Onderwijs- en examenregeling. De OER bestaat uit algemene informatie voor alle opleidingen van Fontys Hogescholen waaraan opleidingsspecifieke informatie is toegevoegd en is onderdeel van het opleidingsspecifieke deel van het Studentenstatuut.</w:t>
            </w:r>
          </w:p>
        </w:tc>
      </w:tr>
      <w:tr w:rsidR="004F62EB" w:rsidRPr="004C1976" w14:paraId="0890701F" w14:textId="77777777" w:rsidTr="00D50346">
        <w:tc>
          <w:tcPr>
            <w:tcW w:w="2197" w:type="dxa"/>
          </w:tcPr>
          <w:p w14:paraId="2F072B81" w14:textId="4DF85BC5" w:rsidR="004F62EB" w:rsidRPr="004C1976" w:rsidRDefault="004F62EB"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Onderwijsactiviteiten</w:t>
            </w:r>
          </w:p>
        </w:tc>
        <w:tc>
          <w:tcPr>
            <w:tcW w:w="6945" w:type="dxa"/>
          </w:tcPr>
          <w:p w14:paraId="411CCA7A" w14:textId="7259FCC8" w:rsidR="004F62EB" w:rsidRPr="002D397C" w:rsidRDefault="004F62EB"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 xml:space="preserve">Het </w:t>
            </w:r>
            <w:r w:rsidRPr="00244BEE">
              <w:rPr>
                <w:b/>
                <w:color w:val="00B050"/>
                <w:sz w:val="20"/>
                <w:szCs w:val="20"/>
              </w:rPr>
              <w:t>aangeboden</w:t>
            </w:r>
            <w:r>
              <w:rPr>
                <w:sz w:val="20"/>
                <w:szCs w:val="20"/>
              </w:rPr>
              <w:t xml:space="preserve"> </w:t>
            </w:r>
            <w:r w:rsidRPr="002D397C">
              <w:rPr>
                <w:sz w:val="20"/>
                <w:szCs w:val="20"/>
              </w:rPr>
              <w:t xml:space="preserve">onderwijs dat de student kan benutten om </w:t>
            </w:r>
            <w:r w:rsidRPr="00244BEE">
              <w:rPr>
                <w:b/>
                <w:color w:val="00B050"/>
                <w:sz w:val="20"/>
                <w:szCs w:val="20"/>
              </w:rPr>
              <w:t xml:space="preserve">het </w:t>
            </w:r>
            <w:r w:rsidRPr="002D397C">
              <w:rPr>
                <w:sz w:val="20"/>
                <w:szCs w:val="20"/>
              </w:rPr>
              <w:t>leerproces te ondersteunen.</w:t>
            </w:r>
          </w:p>
        </w:tc>
      </w:tr>
      <w:tr w:rsidR="004A038A" w:rsidRPr="004C1976" w14:paraId="0BE094B6" w14:textId="77777777" w:rsidTr="00D50346">
        <w:tc>
          <w:tcPr>
            <w:tcW w:w="2197" w:type="dxa"/>
          </w:tcPr>
          <w:p w14:paraId="19B098B5"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Onderwijseenheid</w:t>
            </w:r>
          </w:p>
        </w:tc>
        <w:tc>
          <w:tcPr>
            <w:tcW w:w="6945" w:type="dxa"/>
          </w:tcPr>
          <w:p w14:paraId="26DF1C04" w14:textId="77777777" w:rsidR="004A038A" w:rsidRPr="002D397C"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 xml:space="preserve">Onderdeel van een opleiding dat met een tentamen wordt afgesloten, als bedoeld in artikel 7.3 lid 2 van de Wet of een aanvullend onderzoek uitgevoerd door de examencommissie als bedoeld in artikel 7.10 lid 2 van de Wet. Onderwijseenheden kunnen betrekking hebben op de beoordeling van (een) competenties(s), van een onderdeel van competenties (kennis, inzicht, vaardigheden, houding), van een combinatie van competenties of van de minor. </w:t>
            </w:r>
          </w:p>
          <w:p w14:paraId="58428B23" w14:textId="77777777" w:rsidR="004A038A" w:rsidRPr="002D397C"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Na het behalen van het tentamen van een onderwijseenheid worden de studiepunten behorende bij de onderwijseenheid toegekend.</w:t>
            </w:r>
          </w:p>
        </w:tc>
      </w:tr>
      <w:tr w:rsidR="004A038A" w:rsidRPr="004C1976" w14:paraId="5E8AD0C2" w14:textId="77777777" w:rsidTr="00D50346">
        <w:tc>
          <w:tcPr>
            <w:tcW w:w="2197" w:type="dxa"/>
          </w:tcPr>
          <w:p w14:paraId="09666363"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Opleiding</w:t>
            </w:r>
          </w:p>
        </w:tc>
        <w:tc>
          <w:tcPr>
            <w:tcW w:w="6945" w:type="dxa"/>
          </w:tcPr>
          <w:p w14:paraId="37FF7726" w14:textId="6D6760BC" w:rsidR="004A038A" w:rsidRPr="002D397C" w:rsidRDefault="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Een samenhangend geheel van onderwijseenheden, gericht op de verwezenlijking van welomschreven doelstellingen op het gebied van kennis, inzicht en vaardigheden waarover degene die de opleiding voltooit, dient te beschikken</w:t>
            </w:r>
            <w:r w:rsidRPr="005C46EF">
              <w:rPr>
                <w:b/>
                <w:color w:val="00B050"/>
                <w:sz w:val="20"/>
                <w:szCs w:val="20"/>
              </w:rPr>
              <w:t xml:space="preserve">. </w:t>
            </w:r>
            <w:r w:rsidRPr="00590A05">
              <w:rPr>
                <w:sz w:val="20"/>
                <w:szCs w:val="20"/>
              </w:rPr>
              <w:t xml:space="preserve">Elke opleiding staat geregistreerd in het </w:t>
            </w:r>
            <w:r w:rsidR="002D6E68" w:rsidRPr="008A18E0">
              <w:rPr>
                <w:b/>
                <w:color w:val="00B050"/>
                <w:sz w:val="20"/>
                <w:szCs w:val="20"/>
              </w:rPr>
              <w:t>RIO</w:t>
            </w:r>
            <w:r>
              <w:rPr>
                <w:sz w:val="20"/>
                <w:szCs w:val="20"/>
              </w:rPr>
              <w:t>.</w:t>
            </w:r>
          </w:p>
        </w:tc>
      </w:tr>
      <w:tr w:rsidR="004A038A" w:rsidRPr="004C1976" w14:paraId="4070D336" w14:textId="77777777" w:rsidTr="00D50346">
        <w:tc>
          <w:tcPr>
            <w:tcW w:w="2197" w:type="dxa"/>
          </w:tcPr>
          <w:p w14:paraId="437E7138"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Opleidingsminor</w:t>
            </w:r>
          </w:p>
        </w:tc>
        <w:tc>
          <w:tcPr>
            <w:tcW w:w="6945" w:type="dxa"/>
          </w:tcPr>
          <w:p w14:paraId="64CA5020" w14:textId="77777777" w:rsidR="004A038A" w:rsidRPr="002D397C"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2D397C">
              <w:rPr>
                <w:rFonts w:ascii="Arial" w:hAnsi="Arial" w:cs="Arial"/>
                <w:lang w:val="nl-NL"/>
              </w:rPr>
              <w:t>Een minor die alleen gevolgd kan worden door studenten uit een bepaald domein of van een bepaalde opleiding en waarin een specifiek thema centraal staat.</w:t>
            </w:r>
          </w:p>
        </w:tc>
      </w:tr>
      <w:tr w:rsidR="004A038A" w:rsidRPr="004C1976" w14:paraId="68931F6C" w14:textId="77777777" w:rsidTr="00D50346">
        <w:tc>
          <w:tcPr>
            <w:tcW w:w="2197" w:type="dxa"/>
          </w:tcPr>
          <w:p w14:paraId="4363948F"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Opleidingsprofiel</w:t>
            </w:r>
          </w:p>
        </w:tc>
        <w:tc>
          <w:tcPr>
            <w:tcW w:w="6945" w:type="dxa"/>
          </w:tcPr>
          <w:p w14:paraId="5E4718E6" w14:textId="77777777" w:rsidR="004A038A" w:rsidRPr="004A60BC"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A60BC">
              <w:rPr>
                <w:rFonts w:ascii="Arial" w:hAnsi="Arial" w:cs="Arial"/>
                <w:lang w:val="nl-NL"/>
              </w:rPr>
              <w:t>Het totaal van eindkwalificaties waarvoor de opleiding opleidt, dat wil zeggen de beroepscompetenties op het niveau van de beginnende beroepsbeoefenaar.</w:t>
            </w:r>
          </w:p>
        </w:tc>
      </w:tr>
      <w:tr w:rsidR="004A038A" w:rsidRPr="004C1976" w14:paraId="04466E44" w14:textId="77777777" w:rsidTr="00D50346">
        <w:tc>
          <w:tcPr>
            <w:tcW w:w="2197" w:type="dxa"/>
          </w:tcPr>
          <w:p w14:paraId="6F295357"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Penvoerend instituut</w:t>
            </w:r>
          </w:p>
        </w:tc>
        <w:tc>
          <w:tcPr>
            <w:tcW w:w="6945" w:type="dxa"/>
          </w:tcPr>
          <w:p w14:paraId="1F6F1A08" w14:textId="77777777" w:rsidR="004A038A" w:rsidRPr="00F925BF" w:rsidRDefault="004A038A" w:rsidP="004A038A">
            <w:pPr>
              <w:spacing w:line="260" w:lineRule="exact"/>
              <w:rPr>
                <w:sz w:val="20"/>
                <w:szCs w:val="20"/>
              </w:rPr>
            </w:pPr>
            <w:r w:rsidRPr="00F925BF">
              <w:rPr>
                <w:sz w:val="20"/>
                <w:szCs w:val="20"/>
              </w:rPr>
              <w:t xml:space="preserve">Het penvoerend instituut is het Fontys Instituut dat eindverantwoordelijk is voor de ontwikkeling, uitvoering, toetsing en verbetering van het minorprogramma. </w:t>
            </w:r>
          </w:p>
        </w:tc>
      </w:tr>
      <w:tr w:rsidR="004A038A" w:rsidRPr="004C1976" w14:paraId="146B00BA" w14:textId="77777777" w:rsidTr="00D50346">
        <w:tc>
          <w:tcPr>
            <w:tcW w:w="2197" w:type="dxa"/>
          </w:tcPr>
          <w:p w14:paraId="1D00D383"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Portfolio</w:t>
            </w:r>
          </w:p>
        </w:tc>
        <w:tc>
          <w:tcPr>
            <w:tcW w:w="6945" w:type="dxa"/>
          </w:tcPr>
          <w:p w14:paraId="43BF13E5" w14:textId="6CEC84BA" w:rsidR="004A038A" w:rsidRPr="00F925BF" w:rsidRDefault="004A038A" w:rsidP="00AF3A13">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925BF">
              <w:rPr>
                <w:rFonts w:ascii="Arial" w:hAnsi="Arial" w:cs="Arial"/>
                <w:lang w:val="nl-NL"/>
              </w:rPr>
              <w:t xml:space="preserve">(Digitale) verzameling van bewijsstukken waarin de student kan aantonen de competenties van een bepaalde opleiding </w:t>
            </w:r>
            <w:r w:rsidR="00AF3A13" w:rsidRPr="008A18E0">
              <w:rPr>
                <w:rFonts w:ascii="Arial" w:hAnsi="Arial" w:cs="Arial"/>
                <w:b/>
                <w:color w:val="00B050"/>
                <w:lang w:val="nl-NL"/>
              </w:rPr>
              <w:t xml:space="preserve">te </w:t>
            </w:r>
            <w:r w:rsidRPr="008A18E0">
              <w:rPr>
                <w:rFonts w:ascii="Arial" w:hAnsi="Arial" w:cs="Arial"/>
                <w:b/>
                <w:color w:val="00B050"/>
                <w:lang w:val="nl-NL"/>
              </w:rPr>
              <w:t>beheers</w:t>
            </w:r>
            <w:r w:rsidR="00AF3A13" w:rsidRPr="008A18E0">
              <w:rPr>
                <w:rFonts w:ascii="Arial" w:hAnsi="Arial" w:cs="Arial"/>
                <w:b/>
                <w:color w:val="00B050"/>
                <w:lang w:val="nl-NL"/>
              </w:rPr>
              <w:t>en</w:t>
            </w:r>
            <w:r w:rsidRPr="00F925BF">
              <w:rPr>
                <w:rFonts w:ascii="Arial" w:hAnsi="Arial" w:cs="Arial"/>
                <w:lang w:val="nl-NL"/>
              </w:rPr>
              <w:t>.</w:t>
            </w:r>
          </w:p>
        </w:tc>
      </w:tr>
      <w:tr w:rsidR="004A038A" w:rsidRPr="004C1976" w14:paraId="251676EB" w14:textId="77777777" w:rsidTr="00D50346">
        <w:tc>
          <w:tcPr>
            <w:tcW w:w="2197" w:type="dxa"/>
          </w:tcPr>
          <w:p w14:paraId="68078C73"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Postpropedeuse</w:t>
            </w:r>
          </w:p>
        </w:tc>
        <w:tc>
          <w:tcPr>
            <w:tcW w:w="6945" w:type="dxa"/>
          </w:tcPr>
          <w:p w14:paraId="04A4106A" w14:textId="77777777" w:rsidR="004A038A" w:rsidRPr="00F925BF"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Tweede fase in een bacheloropleiding.</w:t>
            </w:r>
          </w:p>
        </w:tc>
      </w:tr>
      <w:tr w:rsidR="004A038A" w:rsidRPr="004C1976" w14:paraId="575CE759" w14:textId="77777777" w:rsidTr="00D50346">
        <w:tc>
          <w:tcPr>
            <w:tcW w:w="2197" w:type="dxa"/>
          </w:tcPr>
          <w:p w14:paraId="69DCE8FD"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Propedeuse</w:t>
            </w:r>
          </w:p>
        </w:tc>
        <w:tc>
          <w:tcPr>
            <w:tcW w:w="6945" w:type="dxa"/>
          </w:tcPr>
          <w:p w14:paraId="5AE32706" w14:textId="77777777" w:rsidR="004A038A" w:rsidRPr="00F925BF"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Eerste fase in een bacheloropleiding.</w:t>
            </w:r>
          </w:p>
        </w:tc>
      </w:tr>
      <w:tr w:rsidR="004A038A" w:rsidRPr="004C1976" w14:paraId="2288C8A2" w14:textId="77777777" w:rsidTr="00D50346">
        <w:tc>
          <w:tcPr>
            <w:tcW w:w="2197" w:type="dxa"/>
          </w:tcPr>
          <w:p w14:paraId="1C429845" w14:textId="347D3934" w:rsidR="004A038A" w:rsidRPr="00590A05"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590A05">
              <w:rPr>
                <w:rFonts w:ascii="Arial" w:hAnsi="Arial" w:cs="Arial"/>
                <w:lang w:val="nl-NL"/>
              </w:rPr>
              <w:t>Regeling Profileringsfonds</w:t>
            </w:r>
          </w:p>
        </w:tc>
        <w:tc>
          <w:tcPr>
            <w:tcW w:w="6945" w:type="dxa"/>
          </w:tcPr>
          <w:p w14:paraId="41D8502E" w14:textId="2570F0DA" w:rsidR="004A038A" w:rsidRPr="00F925BF" w:rsidRDefault="006D5AA9">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hyperlink r:id="rId11" w:history="1">
              <w:r w:rsidR="004A038A" w:rsidRPr="00F925BF">
                <w:rPr>
                  <w:rStyle w:val="Hyperlink"/>
                  <w:color w:val="auto"/>
                  <w:sz w:val="20"/>
                  <w:szCs w:val="20"/>
                </w:rPr>
                <w:t>Regeling</w:t>
              </w:r>
            </w:hyperlink>
            <w:r w:rsidR="004A038A" w:rsidRPr="00F925BF">
              <w:rPr>
                <w:sz w:val="20"/>
                <w:szCs w:val="20"/>
              </w:rPr>
              <w:t xml:space="preserve"> die betrekking heeft op ondersteuning van studenten, in de vorm van toekenning van afstudeersteun</w:t>
            </w:r>
            <w:r w:rsidR="00C7785B" w:rsidRPr="00F925BF">
              <w:rPr>
                <w:sz w:val="20"/>
                <w:szCs w:val="20"/>
              </w:rPr>
              <w:t xml:space="preserve"> </w:t>
            </w:r>
            <w:r w:rsidR="004A038A" w:rsidRPr="00F925BF">
              <w:rPr>
                <w:sz w:val="20"/>
                <w:szCs w:val="20"/>
              </w:rPr>
              <w:t xml:space="preserve">uit het </w:t>
            </w:r>
            <w:r w:rsidR="001444ED" w:rsidRPr="00F925BF">
              <w:rPr>
                <w:sz w:val="20"/>
                <w:szCs w:val="20"/>
              </w:rPr>
              <w:t>P</w:t>
            </w:r>
            <w:r w:rsidR="004A038A" w:rsidRPr="00F925BF">
              <w:rPr>
                <w:sz w:val="20"/>
                <w:szCs w:val="20"/>
              </w:rPr>
              <w:t>rofileringsfonds, voorheen aangeduid als FOS Regeling.</w:t>
            </w:r>
          </w:p>
        </w:tc>
      </w:tr>
      <w:tr w:rsidR="00E277AE" w:rsidRPr="004C1976" w14:paraId="6925FB54" w14:textId="77777777" w:rsidTr="00D50346">
        <w:tc>
          <w:tcPr>
            <w:tcW w:w="2197" w:type="dxa"/>
          </w:tcPr>
          <w:p w14:paraId="7718EF7E" w14:textId="72F8F9EE" w:rsidR="00E277AE" w:rsidRPr="008A18E0" w:rsidRDefault="00E277AE"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b/>
                <w:color w:val="00B050"/>
                <w:lang w:val="nl-NL"/>
              </w:rPr>
            </w:pPr>
            <w:r w:rsidRPr="008A18E0">
              <w:rPr>
                <w:rFonts w:ascii="Arial" w:hAnsi="Arial" w:cs="Arial"/>
                <w:b/>
                <w:color w:val="00B050"/>
                <w:lang w:val="nl-NL"/>
              </w:rPr>
              <w:t>RIO</w:t>
            </w:r>
          </w:p>
        </w:tc>
        <w:tc>
          <w:tcPr>
            <w:tcW w:w="6945" w:type="dxa"/>
          </w:tcPr>
          <w:p w14:paraId="12A899EE" w14:textId="0418DAFC" w:rsidR="00E277AE" w:rsidRPr="008A18E0" w:rsidRDefault="000C3A3D" w:rsidP="00A66DD6">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b/>
                <w:color w:val="00B050"/>
                <w:sz w:val="20"/>
                <w:szCs w:val="20"/>
              </w:rPr>
            </w:pPr>
            <w:r w:rsidRPr="008A18E0">
              <w:rPr>
                <w:b/>
                <w:color w:val="00B050"/>
                <w:sz w:val="20"/>
                <w:szCs w:val="20"/>
              </w:rPr>
              <w:t>Registratie Instellingen</w:t>
            </w:r>
            <w:r w:rsidR="001B2E0E" w:rsidRPr="008A18E0">
              <w:rPr>
                <w:b/>
                <w:color w:val="00B050"/>
                <w:sz w:val="20"/>
                <w:szCs w:val="20"/>
              </w:rPr>
              <w:t xml:space="preserve"> en Opleidingen, het register dat de bestaande registers, zoals CROHO en BRIN, vervangt.</w:t>
            </w:r>
          </w:p>
        </w:tc>
      </w:tr>
      <w:tr w:rsidR="004A038A" w:rsidRPr="004C1976" w14:paraId="721D60C2" w14:textId="77777777" w:rsidTr="00D50346">
        <w:tc>
          <w:tcPr>
            <w:tcW w:w="2197" w:type="dxa"/>
          </w:tcPr>
          <w:p w14:paraId="222416D4"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Student</w:t>
            </w:r>
          </w:p>
        </w:tc>
        <w:tc>
          <w:tcPr>
            <w:tcW w:w="6945" w:type="dxa"/>
          </w:tcPr>
          <w:p w14:paraId="5D8C8028" w14:textId="2A92F95F" w:rsidR="004A038A" w:rsidRPr="00F925BF" w:rsidRDefault="004A038A" w:rsidP="00A66DD6">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Degene die bij de instelling ingeschreven is als bedoeld in artikel 7.32 t/m 7.34 van de Wet.</w:t>
            </w:r>
          </w:p>
        </w:tc>
      </w:tr>
      <w:tr w:rsidR="002C73B3" w:rsidRPr="004C1976" w14:paraId="612EDE17" w14:textId="77777777" w:rsidTr="00D50346">
        <w:tc>
          <w:tcPr>
            <w:tcW w:w="2197" w:type="dxa"/>
          </w:tcPr>
          <w:p w14:paraId="62DC3192" w14:textId="2B91F688" w:rsidR="002C73B3" w:rsidRPr="00F925BF" w:rsidRDefault="002C73B3"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925BF">
              <w:rPr>
                <w:rFonts w:ascii="Arial" w:hAnsi="Arial" w:cs="Arial"/>
                <w:lang w:val="nl-NL"/>
              </w:rPr>
              <w:t>Studentcoach</w:t>
            </w:r>
          </w:p>
        </w:tc>
        <w:tc>
          <w:tcPr>
            <w:tcW w:w="6945" w:type="dxa"/>
          </w:tcPr>
          <w:p w14:paraId="3466A759" w14:textId="5CCD9469" w:rsidR="002C73B3" w:rsidRPr="00F925BF" w:rsidRDefault="002C73B3" w:rsidP="00CF7D36">
            <w:pPr>
              <w:rPr>
                <w:sz w:val="20"/>
                <w:szCs w:val="20"/>
              </w:rPr>
            </w:pPr>
            <w:r w:rsidRPr="00F925BF">
              <w:rPr>
                <w:iCs/>
                <w:sz w:val="20"/>
                <w:szCs w:val="20"/>
              </w:rPr>
              <w:t>Coach van een student die de student begeleidt bij vraagstukken omtrent studievoortgang en die de persoonlijke en de professionele identiteitsontwikkeling van de student stimuleert, waarbij het talent en het persoonlijk leiderschap van de student het uitgangspunt zijn.</w:t>
            </w:r>
          </w:p>
        </w:tc>
      </w:tr>
      <w:tr w:rsidR="00F47B79" w:rsidRPr="004C1976" w14:paraId="154D537D" w14:textId="77777777" w:rsidTr="00D50346">
        <w:tc>
          <w:tcPr>
            <w:tcW w:w="2197" w:type="dxa"/>
          </w:tcPr>
          <w:p w14:paraId="4A59C5B7" w14:textId="0C440505" w:rsidR="00F47B79" w:rsidRPr="00F925BF" w:rsidRDefault="00F47B79"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925BF">
              <w:rPr>
                <w:rFonts w:ascii="Arial" w:hAnsi="Arial" w:cs="Arial"/>
                <w:lang w:val="nl-NL"/>
              </w:rPr>
              <w:t>Studentcoaching</w:t>
            </w:r>
          </w:p>
        </w:tc>
        <w:tc>
          <w:tcPr>
            <w:tcW w:w="6945" w:type="dxa"/>
          </w:tcPr>
          <w:p w14:paraId="7102D90A" w14:textId="78D4B45B" w:rsidR="00F47B79" w:rsidRPr="00F925BF" w:rsidRDefault="00F47B79" w:rsidP="001A492C">
            <w:pPr>
              <w:rPr>
                <w:sz w:val="20"/>
                <w:szCs w:val="20"/>
              </w:rPr>
            </w:pPr>
            <w:r w:rsidRPr="00F925BF">
              <w:rPr>
                <w:sz w:val="20"/>
                <w:szCs w:val="20"/>
              </w:rPr>
              <w:t xml:space="preserve">Begeleidingssysteem waarbij de ontwikkeling van de individuele student centraal wordt gesteld. De student wordt gestimuleerd te reflecteren op de eigen ontwikkeling als toekomstig beroepsbeoefenaar en zelf de verantwoordelijkheid voor </w:t>
            </w:r>
            <w:r w:rsidR="001A492C" w:rsidRPr="008A18E0">
              <w:rPr>
                <w:b/>
                <w:color w:val="00B050"/>
                <w:sz w:val="20"/>
                <w:szCs w:val="20"/>
              </w:rPr>
              <w:t>de eigen</w:t>
            </w:r>
            <w:r w:rsidR="001A492C" w:rsidRPr="008A18E0">
              <w:rPr>
                <w:color w:val="00B050"/>
                <w:sz w:val="20"/>
                <w:szCs w:val="20"/>
              </w:rPr>
              <w:t xml:space="preserve"> </w:t>
            </w:r>
            <w:r w:rsidRPr="00F925BF">
              <w:rPr>
                <w:sz w:val="20"/>
                <w:szCs w:val="20"/>
              </w:rPr>
              <w:t>ontwikkeling te nemen.</w:t>
            </w:r>
          </w:p>
        </w:tc>
      </w:tr>
      <w:tr w:rsidR="004A038A" w:rsidRPr="004C1976" w14:paraId="398003FC" w14:textId="77777777" w:rsidTr="00D50346">
        <w:tc>
          <w:tcPr>
            <w:tcW w:w="2197" w:type="dxa"/>
          </w:tcPr>
          <w:p w14:paraId="6C15F7B2"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Studentendecaan</w:t>
            </w:r>
          </w:p>
        </w:tc>
        <w:tc>
          <w:tcPr>
            <w:tcW w:w="6945" w:type="dxa"/>
          </w:tcPr>
          <w:p w14:paraId="21CC665F" w14:textId="1CBB9D00" w:rsidR="004A038A" w:rsidRPr="002D397C" w:rsidRDefault="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 xml:space="preserve">Het door het </w:t>
            </w:r>
            <w:r w:rsidR="001B2E0E" w:rsidRPr="008A18E0">
              <w:rPr>
                <w:b/>
                <w:color w:val="00B050"/>
                <w:sz w:val="20"/>
                <w:szCs w:val="20"/>
              </w:rPr>
              <w:t>c</w:t>
            </w:r>
            <w:r w:rsidRPr="002D397C">
              <w:rPr>
                <w:sz w:val="20"/>
                <w:szCs w:val="20"/>
              </w:rPr>
              <w:t xml:space="preserve">ollege van </w:t>
            </w:r>
            <w:r w:rsidR="001B2E0E" w:rsidRPr="008A18E0">
              <w:rPr>
                <w:b/>
                <w:color w:val="00B050"/>
                <w:sz w:val="20"/>
                <w:szCs w:val="20"/>
              </w:rPr>
              <w:t>b</w:t>
            </w:r>
            <w:r w:rsidRPr="002D397C">
              <w:rPr>
                <w:sz w:val="20"/>
                <w:szCs w:val="20"/>
              </w:rPr>
              <w:t xml:space="preserve">estuur benoemde personeelslid belast met het behartigen van de belangen van studenten, het verlenen van hulp bij voorkomende problemen en het informeren en adviseren. De decaan is ondergebracht bij de Dienst Studentenvoorzieningen. </w:t>
            </w:r>
          </w:p>
        </w:tc>
      </w:tr>
      <w:tr w:rsidR="006D1FEE" w:rsidRPr="004C1976" w14:paraId="02F103D1" w14:textId="77777777" w:rsidTr="00D50346">
        <w:tc>
          <w:tcPr>
            <w:tcW w:w="2197" w:type="dxa"/>
          </w:tcPr>
          <w:p w14:paraId="2A31A3BF" w14:textId="7156313A" w:rsidR="006D1FEE" w:rsidRPr="00590A05" w:rsidRDefault="006D1FEE"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Studentenstatuut</w:t>
            </w:r>
          </w:p>
        </w:tc>
        <w:tc>
          <w:tcPr>
            <w:tcW w:w="6945" w:type="dxa"/>
          </w:tcPr>
          <w:p w14:paraId="4D63A656" w14:textId="0230D08C" w:rsidR="006D1FEE" w:rsidRDefault="006D1FEE"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pPr>
            <w:r w:rsidRPr="00F925BF">
              <w:rPr>
                <w:sz w:val="20"/>
                <w:szCs w:val="20"/>
              </w:rPr>
              <w:t xml:space="preserve">Het </w:t>
            </w:r>
            <w:hyperlink r:id="rId12" w:history="1">
              <w:r w:rsidRPr="00F925BF">
                <w:rPr>
                  <w:rStyle w:val="Hyperlink"/>
                  <w:color w:val="auto"/>
                  <w:sz w:val="20"/>
                  <w:szCs w:val="20"/>
                </w:rPr>
                <w:t>statuut</w:t>
              </w:r>
            </w:hyperlink>
            <w:r w:rsidRPr="00F925BF">
              <w:rPr>
                <w:sz w:val="20"/>
                <w:szCs w:val="20"/>
              </w:rPr>
              <w:t xml:space="preserve"> waarin de rechten en plichten van studenten staan vermeld. Het Studentenstatuut bestaat uit een instellingsspecifiek en een opleidingsspecifiek deel.</w:t>
            </w:r>
          </w:p>
        </w:tc>
      </w:tr>
      <w:tr w:rsidR="004A038A" w:rsidRPr="004C1976" w14:paraId="48116B14" w14:textId="77777777" w:rsidTr="00D50346">
        <w:tc>
          <w:tcPr>
            <w:tcW w:w="2197" w:type="dxa"/>
          </w:tcPr>
          <w:p w14:paraId="5F557841" w14:textId="41C8E102" w:rsidR="004A038A" w:rsidRPr="00590A05"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590A05">
              <w:rPr>
                <w:rFonts w:ascii="Arial" w:hAnsi="Arial" w:cs="Arial"/>
                <w:lang w:val="nl-NL"/>
              </w:rPr>
              <w:t>Studentondernemers-regeling</w:t>
            </w:r>
          </w:p>
        </w:tc>
        <w:tc>
          <w:tcPr>
            <w:tcW w:w="6945" w:type="dxa"/>
          </w:tcPr>
          <w:p w14:paraId="6CF32CFA" w14:textId="680D5F9A" w:rsidR="004A038A" w:rsidRPr="00590A05" w:rsidRDefault="006D5AA9"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hyperlink r:id="rId13" w:history="1">
              <w:r w:rsidR="004A038A" w:rsidRPr="00590A05">
                <w:rPr>
                  <w:rStyle w:val="Hyperlink"/>
                  <w:color w:val="auto"/>
                  <w:sz w:val="20"/>
                  <w:szCs w:val="20"/>
                </w:rPr>
                <w:t>Regeling</w:t>
              </w:r>
            </w:hyperlink>
            <w:r w:rsidR="004A038A" w:rsidRPr="00590A05">
              <w:rPr>
                <w:sz w:val="20"/>
                <w:szCs w:val="20"/>
              </w:rPr>
              <w:t xml:space="preserve"> waarmee wordt beoogd om studenten van Fontys, die als Studentondernemer zijn aangemerkt, te faciliteren in het combineren van ondernemerschap en studie.</w:t>
            </w:r>
          </w:p>
        </w:tc>
      </w:tr>
      <w:tr w:rsidR="004A038A" w:rsidRPr="004C1976" w14:paraId="2CCF3766" w14:textId="77777777" w:rsidTr="00D50346">
        <w:tc>
          <w:tcPr>
            <w:tcW w:w="2197" w:type="dxa"/>
          </w:tcPr>
          <w:p w14:paraId="0FD7F761"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Studieadvies</w:t>
            </w:r>
          </w:p>
        </w:tc>
        <w:tc>
          <w:tcPr>
            <w:tcW w:w="6945" w:type="dxa"/>
          </w:tcPr>
          <w:p w14:paraId="6B3A0B45" w14:textId="0B11919E" w:rsidR="004A038A" w:rsidRPr="00F925BF" w:rsidRDefault="004A038A" w:rsidP="00852E43">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 xml:space="preserve">Een advies dat door de bacheloropleiding </w:t>
            </w:r>
            <w:r w:rsidR="00852E43" w:rsidRPr="008A18E0">
              <w:rPr>
                <w:b/>
                <w:color w:val="00B050"/>
                <w:sz w:val="20"/>
                <w:szCs w:val="20"/>
              </w:rPr>
              <w:t>aan</w:t>
            </w:r>
            <w:r w:rsidR="00852E43">
              <w:rPr>
                <w:sz w:val="20"/>
                <w:szCs w:val="20"/>
              </w:rPr>
              <w:t xml:space="preserve"> </w:t>
            </w:r>
            <w:r w:rsidRPr="00F925BF">
              <w:rPr>
                <w:sz w:val="20"/>
                <w:szCs w:val="20"/>
              </w:rPr>
              <w:t xml:space="preserve">het einde van het eerste jaar van de propedeutische fase aan de student wordt uitgereikt over de voortzetting van </w:t>
            </w:r>
            <w:r w:rsidR="001A492C" w:rsidRPr="008A18E0">
              <w:rPr>
                <w:b/>
                <w:color w:val="00B050"/>
                <w:sz w:val="20"/>
                <w:szCs w:val="20"/>
              </w:rPr>
              <w:t>de</w:t>
            </w:r>
            <w:r w:rsidR="001A492C">
              <w:rPr>
                <w:sz w:val="20"/>
                <w:szCs w:val="20"/>
              </w:rPr>
              <w:t xml:space="preserve"> </w:t>
            </w:r>
            <w:r w:rsidRPr="00F925BF">
              <w:rPr>
                <w:sz w:val="20"/>
                <w:szCs w:val="20"/>
              </w:rPr>
              <w:t>studie binnen of buiten de opleiding; aan dit advies kan ook een bindende afwijzing verbonden zijn (bindend negatief studieadvies).</w:t>
            </w:r>
            <w:r w:rsidR="00C0447D" w:rsidRPr="00F925BF">
              <w:rPr>
                <w:sz w:val="20"/>
                <w:szCs w:val="20"/>
              </w:rPr>
              <w:t xml:space="preserve"> </w:t>
            </w:r>
          </w:p>
        </w:tc>
      </w:tr>
      <w:tr w:rsidR="004A038A" w:rsidRPr="004C1976" w14:paraId="27F4294D" w14:textId="77777777" w:rsidTr="00D50346">
        <w:tc>
          <w:tcPr>
            <w:tcW w:w="2197" w:type="dxa"/>
          </w:tcPr>
          <w:p w14:paraId="248D1C19"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Studiejaar</w:t>
            </w:r>
          </w:p>
        </w:tc>
        <w:tc>
          <w:tcPr>
            <w:tcW w:w="6945" w:type="dxa"/>
          </w:tcPr>
          <w:p w14:paraId="547BAEF7" w14:textId="2BBB380C" w:rsidR="004A038A" w:rsidRPr="00F925BF" w:rsidRDefault="004A038A" w:rsidP="00774AD8">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De periode van 1 september tot en met 31 augustus van het daaropvolgende jaar.</w:t>
            </w:r>
          </w:p>
        </w:tc>
      </w:tr>
      <w:tr w:rsidR="004F62EB" w:rsidRPr="004C1976" w14:paraId="11EE7E58" w14:textId="77777777" w:rsidTr="00D50346">
        <w:tc>
          <w:tcPr>
            <w:tcW w:w="2197" w:type="dxa"/>
          </w:tcPr>
          <w:p w14:paraId="1E7B70FA" w14:textId="1190CE62" w:rsidR="004F62EB" w:rsidRPr="00F106CF" w:rsidRDefault="004F62EB"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106CF">
              <w:rPr>
                <w:rFonts w:ascii="Arial" w:hAnsi="Arial" w:cs="Arial"/>
                <w:lang w:val="nl-NL"/>
              </w:rPr>
              <w:t>Studiekeuzeadvies</w:t>
            </w:r>
          </w:p>
        </w:tc>
        <w:tc>
          <w:tcPr>
            <w:tcW w:w="6945" w:type="dxa"/>
          </w:tcPr>
          <w:p w14:paraId="00A9ECCF" w14:textId="0AEEA92E" w:rsidR="004F62EB" w:rsidRPr="00F925BF" w:rsidRDefault="00F647E1" w:rsidP="001A492C">
            <w:pPr>
              <w:rPr>
                <w:sz w:val="20"/>
                <w:szCs w:val="20"/>
              </w:rPr>
            </w:pPr>
            <w:r w:rsidRPr="00F925BF">
              <w:rPr>
                <w:sz w:val="20"/>
                <w:szCs w:val="20"/>
              </w:rPr>
              <w:t xml:space="preserve">Advies dat wordt uitgebracht aan een aanstaande student die heeft deelgenomen aan de studiekeuzecheck met betrekking tot </w:t>
            </w:r>
            <w:r w:rsidRPr="0092045E">
              <w:rPr>
                <w:b/>
                <w:color w:val="00B050"/>
                <w:sz w:val="20"/>
                <w:szCs w:val="20"/>
              </w:rPr>
              <w:t>de</w:t>
            </w:r>
            <w:r>
              <w:rPr>
                <w:sz w:val="20"/>
                <w:szCs w:val="20"/>
              </w:rPr>
              <w:t xml:space="preserve"> </w:t>
            </w:r>
            <w:r w:rsidRPr="00F925BF">
              <w:rPr>
                <w:sz w:val="20"/>
                <w:szCs w:val="20"/>
              </w:rPr>
              <w:t>keuze voor een bepaalde bacheloropleiding.</w:t>
            </w:r>
          </w:p>
        </w:tc>
      </w:tr>
      <w:tr w:rsidR="004A038A" w:rsidRPr="004C1976" w14:paraId="03048842" w14:textId="77777777" w:rsidTr="00D50346">
        <w:tc>
          <w:tcPr>
            <w:tcW w:w="2197" w:type="dxa"/>
          </w:tcPr>
          <w:p w14:paraId="5CE13434" w14:textId="77777777" w:rsidR="004A038A" w:rsidRPr="00F106CF"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106CF">
              <w:rPr>
                <w:rFonts w:ascii="Arial" w:hAnsi="Arial" w:cs="Arial"/>
                <w:lang w:val="nl-NL"/>
              </w:rPr>
              <w:t>Studiekeuzecheck</w:t>
            </w:r>
          </w:p>
        </w:tc>
        <w:tc>
          <w:tcPr>
            <w:tcW w:w="6945" w:type="dxa"/>
          </w:tcPr>
          <w:p w14:paraId="469CA8CD" w14:textId="3C0C2062" w:rsidR="004A038A" w:rsidRPr="00F925BF" w:rsidRDefault="004A038A" w:rsidP="001A492C">
            <w:pPr>
              <w:rPr>
                <w:sz w:val="20"/>
                <w:szCs w:val="20"/>
              </w:rPr>
            </w:pPr>
            <w:r w:rsidRPr="00F925BF">
              <w:rPr>
                <w:sz w:val="20"/>
                <w:szCs w:val="20"/>
              </w:rPr>
              <w:t xml:space="preserve">De activiteit die door Fontys wordt aangeboden op basis waarvan de aanstaande student een advies wordt gegeven over </w:t>
            </w:r>
            <w:r w:rsidR="001A492C" w:rsidRPr="008A18E0">
              <w:rPr>
                <w:b/>
                <w:color w:val="00B050"/>
                <w:sz w:val="20"/>
                <w:szCs w:val="20"/>
              </w:rPr>
              <w:t>de</w:t>
            </w:r>
            <w:r w:rsidR="001A492C">
              <w:rPr>
                <w:sz w:val="20"/>
                <w:szCs w:val="20"/>
              </w:rPr>
              <w:t xml:space="preserve"> </w:t>
            </w:r>
            <w:r w:rsidRPr="00F925BF">
              <w:rPr>
                <w:sz w:val="20"/>
                <w:szCs w:val="20"/>
              </w:rPr>
              <w:t>studiekeuze. De studiekeuzecheck bestaat ten minste uit de twee onderdelen: een digitale vragenlijst en een contactmoment met de opleiding.</w:t>
            </w:r>
          </w:p>
        </w:tc>
      </w:tr>
      <w:tr w:rsidR="004A038A" w:rsidRPr="004C1976" w14:paraId="12BF36DE" w14:textId="77777777" w:rsidTr="00D50346">
        <w:tc>
          <w:tcPr>
            <w:tcW w:w="2197" w:type="dxa"/>
          </w:tcPr>
          <w:p w14:paraId="29343288"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Studielast</w:t>
            </w:r>
          </w:p>
        </w:tc>
        <w:tc>
          <w:tcPr>
            <w:tcW w:w="6945" w:type="dxa"/>
          </w:tcPr>
          <w:p w14:paraId="528350CA" w14:textId="77777777" w:rsidR="004A038A" w:rsidRPr="00F925BF"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De genormeerde tijdsinvestering in eenheden van 28 studiebelastingsuren verbonden aan het studieprogramma.</w:t>
            </w:r>
          </w:p>
        </w:tc>
      </w:tr>
      <w:tr w:rsidR="004A038A" w:rsidRPr="004C1976" w14:paraId="5DB6112E" w14:textId="77777777" w:rsidTr="00D50346">
        <w:tc>
          <w:tcPr>
            <w:tcW w:w="2197" w:type="dxa"/>
          </w:tcPr>
          <w:p w14:paraId="7DCF9488"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Studieprogramma</w:t>
            </w:r>
          </w:p>
        </w:tc>
        <w:tc>
          <w:tcPr>
            <w:tcW w:w="6945" w:type="dxa"/>
          </w:tcPr>
          <w:p w14:paraId="1F821D98" w14:textId="38431C1B" w:rsidR="004A038A" w:rsidRPr="00F925BF" w:rsidRDefault="004A038A" w:rsidP="001A492C">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 xml:space="preserve">Samenhangend geheel van onderwijsactiviteiten die een student kan volgen in het kader van </w:t>
            </w:r>
            <w:r w:rsidR="001A492C" w:rsidRPr="008A18E0">
              <w:rPr>
                <w:b/>
                <w:color w:val="00B050"/>
                <w:sz w:val="20"/>
                <w:szCs w:val="20"/>
              </w:rPr>
              <w:t>de</w:t>
            </w:r>
            <w:r w:rsidR="001A492C">
              <w:rPr>
                <w:sz w:val="20"/>
                <w:szCs w:val="20"/>
              </w:rPr>
              <w:t xml:space="preserve"> </w:t>
            </w:r>
            <w:r w:rsidRPr="00F925BF">
              <w:rPr>
                <w:sz w:val="20"/>
                <w:szCs w:val="20"/>
              </w:rPr>
              <w:t>opleiding.</w:t>
            </w:r>
          </w:p>
        </w:tc>
      </w:tr>
      <w:tr w:rsidR="004A038A" w:rsidRPr="004C1976" w14:paraId="12FCC294" w14:textId="77777777" w:rsidTr="00D50346">
        <w:tc>
          <w:tcPr>
            <w:tcW w:w="2197" w:type="dxa"/>
          </w:tcPr>
          <w:p w14:paraId="2CBDFE0F"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B9071B">
              <w:rPr>
                <w:rFonts w:ascii="Arial" w:hAnsi="Arial" w:cs="Arial"/>
                <w:lang w:val="nl-NL"/>
              </w:rPr>
              <w:lastRenderedPageBreak/>
              <w:t>Studiepunt</w:t>
            </w:r>
          </w:p>
        </w:tc>
        <w:tc>
          <w:tcPr>
            <w:tcW w:w="6945" w:type="dxa"/>
          </w:tcPr>
          <w:p w14:paraId="0FC851F4" w14:textId="0199FCBF" w:rsidR="004A038A" w:rsidRPr="00F925BF" w:rsidRDefault="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Een studiepunt is gelijk aan 28 genormeerde studiebelastingsuren. Studiepunten worden toegekend indien het tentamen van een onderwijseenheid met goed gevolg is afgelegd. Internationaal wordt hiervoor de term E</w:t>
            </w:r>
            <w:r w:rsidR="00866955" w:rsidRPr="00F925BF">
              <w:rPr>
                <w:sz w:val="20"/>
                <w:szCs w:val="20"/>
              </w:rPr>
              <w:t>CTS</w:t>
            </w:r>
            <w:r w:rsidRPr="00F925BF">
              <w:rPr>
                <w:sz w:val="20"/>
                <w:szCs w:val="20"/>
              </w:rPr>
              <w:t xml:space="preserve"> credits gebruikt.</w:t>
            </w:r>
          </w:p>
        </w:tc>
      </w:tr>
      <w:tr w:rsidR="004A038A" w:rsidRPr="004C1976" w14:paraId="03AB206F" w14:textId="77777777" w:rsidTr="00D50346">
        <w:tc>
          <w:tcPr>
            <w:tcW w:w="2197" w:type="dxa"/>
          </w:tcPr>
          <w:p w14:paraId="05C15F71"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Tentamen</w:t>
            </w:r>
          </w:p>
        </w:tc>
        <w:tc>
          <w:tcPr>
            <w:tcW w:w="6945" w:type="dxa"/>
          </w:tcPr>
          <w:p w14:paraId="667723F3" w14:textId="0BA6E30F" w:rsidR="004A038A" w:rsidRPr="00F925BF" w:rsidRDefault="004A038A" w:rsidP="00CA6819">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925BF">
              <w:rPr>
                <w:rFonts w:ascii="Arial" w:hAnsi="Arial" w:cs="Arial"/>
                <w:lang w:val="nl-NL"/>
              </w:rPr>
              <w:t xml:space="preserve">Een onderzoek naar kennis, inzicht, vaardigheden </w:t>
            </w:r>
            <w:r w:rsidR="00A66DD6" w:rsidRPr="00F925BF">
              <w:rPr>
                <w:rFonts w:ascii="Arial" w:hAnsi="Arial" w:cs="Arial"/>
                <w:lang w:val="nl-NL"/>
              </w:rPr>
              <w:t>en/of</w:t>
            </w:r>
            <w:r w:rsidRPr="00F925BF">
              <w:rPr>
                <w:rFonts w:ascii="Arial" w:hAnsi="Arial" w:cs="Arial"/>
                <w:lang w:val="nl-NL"/>
              </w:rPr>
              <w:t xml:space="preserve"> competenties bij de afsluiting van een onderwijseenheid alsmede de beoordeling van de uitkomsten van dit onderzoek. </w:t>
            </w:r>
            <w:r w:rsidRPr="00F925BF">
              <w:rPr>
                <w:rFonts w:ascii="Arial" w:hAnsi="Arial" w:cs="Arial"/>
                <w:i/>
                <w:lang w:val="nl-NL"/>
              </w:rPr>
              <w:t>(</w:t>
            </w:r>
            <w:r w:rsidR="00CA6819" w:rsidRPr="00F925BF">
              <w:rPr>
                <w:rFonts w:ascii="Arial" w:hAnsi="Arial" w:cs="Arial"/>
                <w:i/>
                <w:lang w:val="nl-NL"/>
              </w:rPr>
              <w:t>A</w:t>
            </w:r>
            <w:r w:rsidRPr="00F925BF">
              <w:rPr>
                <w:rFonts w:ascii="Arial" w:hAnsi="Arial" w:cs="Arial"/>
                <w:i/>
                <w:lang w:val="nl-NL"/>
              </w:rPr>
              <w:t>rt. 7.10 lid 1 van de Wet</w:t>
            </w:r>
            <w:r w:rsidR="00CA6819" w:rsidRPr="00F925BF">
              <w:rPr>
                <w:rFonts w:ascii="Arial" w:hAnsi="Arial" w:cs="Arial"/>
                <w:i/>
                <w:lang w:val="nl-NL"/>
              </w:rPr>
              <w:t>.</w:t>
            </w:r>
            <w:r w:rsidRPr="00F925BF">
              <w:rPr>
                <w:rFonts w:ascii="Arial" w:hAnsi="Arial" w:cs="Arial"/>
                <w:i/>
                <w:lang w:val="nl-NL"/>
              </w:rPr>
              <w:t>)</w:t>
            </w:r>
            <w:r w:rsidRPr="00F925BF">
              <w:rPr>
                <w:rFonts w:ascii="Arial" w:hAnsi="Arial" w:cs="Arial"/>
                <w:lang w:val="nl-NL"/>
              </w:rPr>
              <w:t xml:space="preserve"> Een tentamen kan bestaan uit één of meerdere </w:t>
            </w:r>
            <w:r w:rsidR="00FE3896" w:rsidRPr="00F925BF">
              <w:rPr>
                <w:rFonts w:ascii="Arial" w:hAnsi="Arial" w:cs="Arial"/>
                <w:lang w:val="nl-NL"/>
              </w:rPr>
              <w:t>(deel)</w:t>
            </w:r>
            <w:r w:rsidRPr="00F925BF">
              <w:rPr>
                <w:rFonts w:ascii="Arial" w:hAnsi="Arial" w:cs="Arial"/>
                <w:lang w:val="nl-NL"/>
              </w:rPr>
              <w:t>toetsen.</w:t>
            </w:r>
          </w:p>
        </w:tc>
      </w:tr>
      <w:tr w:rsidR="004A038A" w:rsidRPr="004C1976" w14:paraId="48E1982A" w14:textId="77777777" w:rsidTr="00D50346">
        <w:tc>
          <w:tcPr>
            <w:tcW w:w="2197" w:type="dxa"/>
          </w:tcPr>
          <w:p w14:paraId="5707FF2A"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Toets</w:t>
            </w:r>
          </w:p>
        </w:tc>
        <w:tc>
          <w:tcPr>
            <w:tcW w:w="6945" w:type="dxa"/>
          </w:tcPr>
          <w:p w14:paraId="68D4DAFA" w14:textId="62A1DE51" w:rsidR="004A038A" w:rsidRPr="00F925BF"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F925BF">
              <w:rPr>
                <w:rFonts w:ascii="Arial" w:hAnsi="Arial" w:cs="Arial"/>
                <w:lang w:val="nl-NL"/>
              </w:rPr>
              <w:t xml:space="preserve">Activiteit op grond waarvan wordt beoordeeld of een student bepaalde kennis, inzicht, vaardigheden </w:t>
            </w:r>
            <w:r w:rsidR="00A66DD6" w:rsidRPr="00F925BF">
              <w:rPr>
                <w:rFonts w:ascii="Arial" w:hAnsi="Arial" w:cs="Arial"/>
                <w:lang w:val="nl-NL"/>
              </w:rPr>
              <w:t>en/of</w:t>
            </w:r>
            <w:r w:rsidRPr="00F925BF">
              <w:rPr>
                <w:rFonts w:ascii="Arial" w:hAnsi="Arial" w:cs="Arial"/>
                <w:lang w:val="nl-NL"/>
              </w:rPr>
              <w:t xml:space="preserve"> competenties bezit.</w:t>
            </w:r>
          </w:p>
        </w:tc>
      </w:tr>
      <w:tr w:rsidR="004A038A" w:rsidRPr="004C1976" w14:paraId="4081BB18" w14:textId="77777777" w:rsidTr="00D50346">
        <w:tc>
          <w:tcPr>
            <w:tcW w:w="2197" w:type="dxa"/>
          </w:tcPr>
          <w:p w14:paraId="119759F4"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Topsportregeling</w:t>
            </w:r>
          </w:p>
        </w:tc>
        <w:tc>
          <w:tcPr>
            <w:tcW w:w="6945" w:type="dxa"/>
          </w:tcPr>
          <w:p w14:paraId="76629F2F" w14:textId="58EAF989" w:rsidR="004A038A" w:rsidRPr="00F925BF" w:rsidRDefault="006D5AA9" w:rsidP="003109A3">
            <w:pPr>
              <w:spacing w:line="260" w:lineRule="exact"/>
              <w:rPr>
                <w:sz w:val="20"/>
                <w:szCs w:val="20"/>
              </w:rPr>
            </w:pPr>
            <w:hyperlink r:id="rId14" w:history="1">
              <w:r w:rsidR="004A038A" w:rsidRPr="00F925BF">
                <w:rPr>
                  <w:rStyle w:val="Hyperlink"/>
                  <w:color w:val="auto"/>
                  <w:sz w:val="20"/>
                  <w:szCs w:val="20"/>
                </w:rPr>
                <w:t>Regeling</w:t>
              </w:r>
            </w:hyperlink>
            <w:r w:rsidR="004A038A" w:rsidRPr="00F925BF">
              <w:rPr>
                <w:sz w:val="20"/>
                <w:szCs w:val="20"/>
              </w:rPr>
              <w:t xml:space="preserve">, waarin is vastgelegd welke studenten in aanmerking komen voor deze regeling en op welke faciliteiten een beroep kan worden gedaan. </w:t>
            </w:r>
          </w:p>
        </w:tc>
      </w:tr>
      <w:tr w:rsidR="004A038A" w:rsidRPr="004C1976" w14:paraId="7C58F0F7" w14:textId="77777777" w:rsidTr="00D50346">
        <w:tc>
          <w:tcPr>
            <w:tcW w:w="2197" w:type="dxa"/>
          </w:tcPr>
          <w:p w14:paraId="4BF36CA6"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Uitvoerend instituut</w:t>
            </w:r>
          </w:p>
        </w:tc>
        <w:tc>
          <w:tcPr>
            <w:tcW w:w="6945" w:type="dxa"/>
          </w:tcPr>
          <w:p w14:paraId="549BE97B" w14:textId="53C6E0A6" w:rsidR="004A038A" w:rsidRPr="00F925BF" w:rsidRDefault="004A038A" w:rsidP="004A038A">
            <w:pPr>
              <w:spacing w:line="260" w:lineRule="exact"/>
              <w:rPr>
                <w:sz w:val="20"/>
                <w:szCs w:val="20"/>
              </w:rPr>
            </w:pPr>
            <w:r w:rsidRPr="00F925BF">
              <w:rPr>
                <w:sz w:val="20"/>
                <w:szCs w:val="20"/>
              </w:rPr>
              <w:t>Een Fontysinstituut dat een minor uitvoert.</w:t>
            </w:r>
          </w:p>
        </w:tc>
      </w:tr>
      <w:tr w:rsidR="004A038A" w:rsidRPr="004C1976" w14:paraId="62A2F89E" w14:textId="77777777" w:rsidTr="00D50346">
        <w:tc>
          <w:tcPr>
            <w:tcW w:w="2197" w:type="dxa"/>
          </w:tcPr>
          <w:p w14:paraId="7B213966"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Voltijdse opleiding</w:t>
            </w:r>
          </w:p>
        </w:tc>
        <w:tc>
          <w:tcPr>
            <w:tcW w:w="6945" w:type="dxa"/>
          </w:tcPr>
          <w:p w14:paraId="44A4000E" w14:textId="77777777" w:rsidR="004A038A" w:rsidRPr="00F925BF"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Een voltijdse opleiding is een opleiding die is ingericht zonder dat rekening is gehouden met het verrichten van andere werkzaamheden dan onderwijsactiviteiten.</w:t>
            </w:r>
          </w:p>
        </w:tc>
      </w:tr>
      <w:tr w:rsidR="004A038A" w:rsidRPr="004C1976" w14:paraId="6123F1A3" w14:textId="77777777" w:rsidTr="00D50346">
        <w:tc>
          <w:tcPr>
            <w:tcW w:w="2197" w:type="dxa"/>
          </w:tcPr>
          <w:p w14:paraId="2128B5F1"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Vrijstelling</w:t>
            </w:r>
          </w:p>
        </w:tc>
        <w:tc>
          <w:tcPr>
            <w:tcW w:w="6945" w:type="dxa"/>
          </w:tcPr>
          <w:p w14:paraId="31D8B1A6" w14:textId="114C90D6" w:rsidR="004A038A" w:rsidRPr="00F925BF"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F925BF">
              <w:rPr>
                <w:sz w:val="20"/>
                <w:szCs w:val="20"/>
              </w:rPr>
              <w:t xml:space="preserve">Gehele of gedeeltelijke ontheffing om te voldoen aan inschrijvings- </w:t>
            </w:r>
            <w:r w:rsidR="00A66DD6" w:rsidRPr="00F925BF">
              <w:rPr>
                <w:sz w:val="20"/>
                <w:szCs w:val="20"/>
              </w:rPr>
              <w:t>en/of</w:t>
            </w:r>
            <w:r w:rsidRPr="00F925BF">
              <w:rPr>
                <w:sz w:val="20"/>
                <w:szCs w:val="20"/>
              </w:rPr>
              <w:t xml:space="preserve"> toelatingsvoorwaarden </w:t>
            </w:r>
            <w:r w:rsidR="00A66DD6" w:rsidRPr="00F925BF">
              <w:rPr>
                <w:sz w:val="20"/>
                <w:szCs w:val="20"/>
              </w:rPr>
              <w:t>en/of</w:t>
            </w:r>
            <w:r w:rsidRPr="00F925BF">
              <w:rPr>
                <w:sz w:val="20"/>
                <w:szCs w:val="20"/>
              </w:rPr>
              <w:t xml:space="preserve"> </w:t>
            </w:r>
            <w:r w:rsidR="00CE5973" w:rsidRPr="00F925BF">
              <w:rPr>
                <w:sz w:val="20"/>
                <w:szCs w:val="20"/>
              </w:rPr>
              <w:t xml:space="preserve">ontheffing van </w:t>
            </w:r>
            <w:r w:rsidRPr="00F925BF">
              <w:rPr>
                <w:sz w:val="20"/>
                <w:szCs w:val="20"/>
              </w:rPr>
              <w:t>het afleggen van tentamens.</w:t>
            </w:r>
          </w:p>
        </w:tc>
      </w:tr>
      <w:tr w:rsidR="004A038A" w:rsidRPr="004C1976" w14:paraId="4E675D21" w14:textId="77777777" w:rsidTr="00D50346">
        <w:tc>
          <w:tcPr>
            <w:tcW w:w="2197" w:type="dxa"/>
          </w:tcPr>
          <w:p w14:paraId="3AF9ED3B"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WEB</w:t>
            </w:r>
          </w:p>
        </w:tc>
        <w:tc>
          <w:tcPr>
            <w:tcW w:w="6945" w:type="dxa"/>
          </w:tcPr>
          <w:p w14:paraId="210EC34E" w14:textId="458D469F" w:rsidR="004A038A" w:rsidRPr="002D397C" w:rsidRDefault="004A038A" w:rsidP="006D1FEE">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Wet Educatie en Beroepsonderwijs (Staatsblad 1995, 501 en de latere aanvullingen en wijzigingen).</w:t>
            </w:r>
          </w:p>
        </w:tc>
      </w:tr>
      <w:tr w:rsidR="004A038A" w:rsidRPr="004C1976" w14:paraId="241B5E9B" w14:textId="77777777" w:rsidTr="00D50346">
        <w:tc>
          <w:tcPr>
            <w:tcW w:w="2197" w:type="dxa"/>
          </w:tcPr>
          <w:p w14:paraId="6E6C9400" w14:textId="77777777" w:rsidR="004A038A" w:rsidRPr="004C1976" w:rsidRDefault="004A038A" w:rsidP="004A038A">
            <w:pPr>
              <w:pStyle w:val="bronvermelding"/>
              <w:widowControl/>
              <w:tabs>
                <w:tab w:val="clear" w:pos="9360"/>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pacing w:line="253" w:lineRule="exact"/>
              <w:rPr>
                <w:rFonts w:ascii="Arial" w:hAnsi="Arial" w:cs="Arial"/>
                <w:lang w:val="nl-NL"/>
              </w:rPr>
            </w:pPr>
            <w:r w:rsidRPr="004C1976">
              <w:rPr>
                <w:rFonts w:ascii="Arial" w:hAnsi="Arial" w:cs="Arial"/>
                <w:lang w:val="nl-NL"/>
              </w:rPr>
              <w:t>Wet</w:t>
            </w:r>
          </w:p>
        </w:tc>
        <w:tc>
          <w:tcPr>
            <w:tcW w:w="6945" w:type="dxa"/>
          </w:tcPr>
          <w:p w14:paraId="5676BC1C" w14:textId="77777777" w:rsidR="004A038A" w:rsidRPr="002D397C" w:rsidRDefault="004A038A" w:rsidP="004A038A">
            <w:pPr>
              <w:tabs>
                <w:tab w:val="left" w:pos="0"/>
                <w:tab w:val="left" w:pos="1162"/>
                <w:tab w:val="left" w:pos="1796"/>
                <w:tab w:val="left" w:pos="1985"/>
                <w:tab w:val="left" w:pos="2552"/>
                <w:tab w:val="left" w:pos="2835"/>
                <w:tab w:val="left" w:pos="4647"/>
                <w:tab w:val="left" w:pos="4964"/>
                <w:tab w:val="left" w:pos="5280"/>
                <w:tab w:val="left" w:pos="5597"/>
                <w:tab w:val="left" w:pos="5914"/>
                <w:tab w:val="left" w:pos="6231"/>
                <w:tab w:val="left" w:pos="6548"/>
                <w:tab w:val="left" w:pos="7200"/>
                <w:tab w:val="left" w:pos="9498"/>
              </w:tabs>
              <w:suppressAutoHyphens/>
              <w:spacing w:line="253" w:lineRule="exact"/>
              <w:rPr>
                <w:sz w:val="20"/>
                <w:szCs w:val="20"/>
              </w:rPr>
            </w:pPr>
            <w:r w:rsidRPr="002D397C">
              <w:rPr>
                <w:sz w:val="20"/>
                <w:szCs w:val="20"/>
              </w:rPr>
              <w:t>Wet op het hoger onderwijs en wetenschappelijk onderzoek (WHW Staatsblad 593, 1992 en de latere aanvullingen en wijzigingen).</w:t>
            </w:r>
          </w:p>
        </w:tc>
      </w:tr>
    </w:tbl>
    <w:p w14:paraId="49093161" w14:textId="737380A4" w:rsidR="00657A59" w:rsidRDefault="00657A59" w:rsidP="00B20616">
      <w:pPr>
        <w:rPr>
          <w:sz w:val="20"/>
          <w:szCs w:val="20"/>
        </w:rPr>
      </w:pPr>
    </w:p>
    <w:tbl>
      <w:tblPr>
        <w:tblStyle w:val="Tabelraster"/>
        <w:tblW w:w="0" w:type="auto"/>
        <w:tblLook w:val="04A0" w:firstRow="1" w:lastRow="0" w:firstColumn="1" w:lastColumn="0" w:noHBand="0" w:noVBand="1"/>
      </w:tblPr>
      <w:tblGrid>
        <w:gridCol w:w="9611"/>
      </w:tblGrid>
      <w:tr w:rsidR="0098546B" w14:paraId="47314A3D" w14:textId="77777777" w:rsidTr="0098546B">
        <w:tc>
          <w:tcPr>
            <w:tcW w:w="9611" w:type="dxa"/>
          </w:tcPr>
          <w:p w14:paraId="6905C96B" w14:textId="51E08388" w:rsidR="0098546B" w:rsidRDefault="0098546B">
            <w:pPr>
              <w:rPr>
                <w:i/>
                <w:sz w:val="20"/>
                <w:szCs w:val="20"/>
              </w:rPr>
            </w:pPr>
            <w:r w:rsidRPr="0098546B">
              <w:rPr>
                <w:i/>
                <w:sz w:val="20"/>
                <w:szCs w:val="20"/>
              </w:rPr>
              <w:t>Toelichting</w:t>
            </w:r>
          </w:p>
          <w:p w14:paraId="2D22EC66" w14:textId="77777777" w:rsidR="0098546B" w:rsidRPr="0098546B" w:rsidRDefault="0098546B">
            <w:pPr>
              <w:rPr>
                <w:i/>
                <w:sz w:val="20"/>
                <w:szCs w:val="20"/>
              </w:rPr>
            </w:pPr>
          </w:p>
          <w:p w14:paraId="318A41F0" w14:textId="5ABB9311" w:rsidR="0098546B" w:rsidRPr="0098546B" w:rsidRDefault="0098546B">
            <w:pPr>
              <w:rPr>
                <w:i/>
                <w:sz w:val="20"/>
                <w:szCs w:val="20"/>
              </w:rPr>
            </w:pPr>
            <w:r w:rsidRPr="0098546B">
              <w:rPr>
                <w:i/>
                <w:sz w:val="20"/>
                <w:szCs w:val="20"/>
              </w:rPr>
              <w:t>Afstudeerrichting</w:t>
            </w:r>
          </w:p>
          <w:p w14:paraId="1ED40785" w14:textId="0B81E310" w:rsidR="00BB4DFE" w:rsidRPr="0098546B" w:rsidRDefault="0098546B" w:rsidP="006D1FEE">
            <w:pPr>
              <w:rPr>
                <w:sz w:val="20"/>
                <w:szCs w:val="20"/>
              </w:rPr>
            </w:pPr>
            <w:r w:rsidRPr="0098546B">
              <w:rPr>
                <w:i/>
                <w:sz w:val="18"/>
                <w:szCs w:val="18"/>
              </w:rPr>
              <w:t xml:space="preserve">In vervolg op de brief van de Vereniging Hogescholen van 29 juni 2018 en conform het </w:t>
            </w:r>
            <w:r w:rsidR="006D1FEE" w:rsidRPr="008A18E0">
              <w:rPr>
                <w:b/>
                <w:i/>
                <w:color w:val="00B050"/>
                <w:sz w:val="18"/>
                <w:szCs w:val="18"/>
              </w:rPr>
              <w:t>cvb</w:t>
            </w:r>
            <w:r w:rsidR="006D1FEE" w:rsidRPr="0098546B">
              <w:rPr>
                <w:i/>
                <w:sz w:val="18"/>
                <w:szCs w:val="18"/>
              </w:rPr>
              <w:t xml:space="preserve"> </w:t>
            </w:r>
            <w:r w:rsidRPr="0098546B">
              <w:rPr>
                <w:i/>
                <w:sz w:val="18"/>
                <w:szCs w:val="18"/>
              </w:rPr>
              <w:t>besluit van 29 oktober 2019 gebruikt Fontys uitsluitend nog de term afstudeerrichting.</w:t>
            </w:r>
            <w:r w:rsidR="000838ED">
              <w:rPr>
                <w:sz w:val="18"/>
                <w:szCs w:val="18"/>
              </w:rPr>
              <w:t xml:space="preserve"> </w:t>
            </w:r>
          </w:p>
        </w:tc>
      </w:tr>
    </w:tbl>
    <w:p w14:paraId="311AFD74" w14:textId="77777777" w:rsidR="00657A59" w:rsidRDefault="00657A59">
      <w:pPr>
        <w:rPr>
          <w:sz w:val="20"/>
          <w:szCs w:val="20"/>
        </w:rPr>
      </w:pPr>
      <w:r>
        <w:rPr>
          <w:sz w:val="20"/>
          <w:szCs w:val="20"/>
        </w:rPr>
        <w:br w:type="page"/>
      </w:r>
    </w:p>
    <w:p w14:paraId="00B8449D" w14:textId="77777777" w:rsidR="00013167" w:rsidRPr="004C1976" w:rsidRDefault="00013167" w:rsidP="002A0724">
      <w:pPr>
        <w:rPr>
          <w:sz w:val="20"/>
          <w:szCs w:val="20"/>
        </w:rPr>
      </w:pPr>
    </w:p>
    <w:p w14:paraId="382CDD81" w14:textId="348FEDF3" w:rsidR="00B12160" w:rsidRPr="004C1976" w:rsidRDefault="00B12160" w:rsidP="00B12160">
      <w:pPr>
        <w:outlineLvl w:val="0"/>
        <w:rPr>
          <w:b/>
          <w:sz w:val="22"/>
          <w:szCs w:val="22"/>
        </w:rPr>
      </w:pPr>
      <w:bookmarkStart w:id="4" w:name="_Toc88827330"/>
      <w:r w:rsidRPr="004C1976">
        <w:rPr>
          <w:b/>
          <w:sz w:val="22"/>
          <w:szCs w:val="22"/>
        </w:rPr>
        <w:t xml:space="preserve">Paragraaf 2 </w:t>
      </w:r>
      <w:r w:rsidRPr="00C0447D">
        <w:rPr>
          <w:b/>
          <w:sz w:val="22"/>
          <w:szCs w:val="22"/>
        </w:rPr>
        <w:t>Toelating</w:t>
      </w:r>
      <w:r w:rsidR="00C0447D" w:rsidRPr="00C0447D">
        <w:rPr>
          <w:b/>
          <w:sz w:val="22"/>
          <w:szCs w:val="22"/>
        </w:rPr>
        <w:t xml:space="preserve"> </w:t>
      </w:r>
      <w:r w:rsidRPr="00C0447D">
        <w:rPr>
          <w:b/>
          <w:sz w:val="22"/>
          <w:szCs w:val="22"/>
        </w:rPr>
        <w:t>bacheloropleiding</w:t>
      </w:r>
      <w:bookmarkEnd w:id="4"/>
    </w:p>
    <w:p w14:paraId="2C3A669F" w14:textId="77777777" w:rsidR="003E2654" w:rsidRPr="004C1976" w:rsidRDefault="003E2654" w:rsidP="00CD01C8">
      <w:pPr>
        <w:rPr>
          <w:sz w:val="20"/>
          <w:szCs w:val="20"/>
        </w:rPr>
      </w:pPr>
    </w:p>
    <w:p w14:paraId="577FAF03" w14:textId="77777777" w:rsidR="00B30EB8" w:rsidRDefault="005D28C3" w:rsidP="00494430">
      <w:pPr>
        <w:outlineLvl w:val="1"/>
        <w:rPr>
          <w:b/>
          <w:sz w:val="20"/>
          <w:szCs w:val="20"/>
        </w:rPr>
      </w:pPr>
      <w:bookmarkStart w:id="5" w:name="_Toc88827331"/>
      <w:r w:rsidRPr="004C1976">
        <w:rPr>
          <w:b/>
          <w:sz w:val="20"/>
          <w:szCs w:val="20"/>
        </w:rPr>
        <w:t xml:space="preserve">Artikel </w:t>
      </w:r>
      <w:r w:rsidR="0087358C" w:rsidRPr="004C1976">
        <w:rPr>
          <w:b/>
          <w:sz w:val="20"/>
          <w:szCs w:val="20"/>
        </w:rPr>
        <w:t>2</w:t>
      </w:r>
      <w:r w:rsidR="001806DD" w:rsidRPr="004C1976">
        <w:rPr>
          <w:b/>
          <w:sz w:val="20"/>
          <w:szCs w:val="20"/>
        </w:rPr>
        <w:t xml:space="preserve"> </w:t>
      </w:r>
      <w:r w:rsidR="00C50A37" w:rsidRPr="004C1976">
        <w:rPr>
          <w:b/>
          <w:sz w:val="20"/>
          <w:szCs w:val="20"/>
        </w:rPr>
        <w:t>Eisen vooropleiding</w:t>
      </w:r>
      <w:bookmarkEnd w:id="5"/>
      <w:r w:rsidR="001A7CB7" w:rsidRPr="004C1976">
        <w:rPr>
          <w:b/>
          <w:sz w:val="20"/>
          <w:szCs w:val="20"/>
        </w:rPr>
        <w:t xml:space="preserve">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
        <w:gridCol w:w="9116"/>
      </w:tblGrid>
      <w:tr w:rsidR="001073A2" w14:paraId="6D4F7DEB" w14:textId="77777777" w:rsidTr="006B2805">
        <w:tc>
          <w:tcPr>
            <w:tcW w:w="495" w:type="dxa"/>
          </w:tcPr>
          <w:p w14:paraId="33EDF595" w14:textId="618B8542" w:rsidR="001073A2" w:rsidRDefault="001073A2" w:rsidP="001073A2">
            <w:pPr>
              <w:rPr>
                <w:sz w:val="20"/>
                <w:szCs w:val="20"/>
              </w:rPr>
            </w:pPr>
            <w:r>
              <w:rPr>
                <w:sz w:val="20"/>
                <w:szCs w:val="20"/>
              </w:rPr>
              <w:t>1.</w:t>
            </w:r>
          </w:p>
        </w:tc>
        <w:tc>
          <w:tcPr>
            <w:tcW w:w="9116" w:type="dxa"/>
          </w:tcPr>
          <w:p w14:paraId="4AF327ED" w14:textId="6EE8D5FF" w:rsidR="001073A2" w:rsidRPr="00F925BF" w:rsidRDefault="001073A2" w:rsidP="00DB7F09">
            <w:pPr>
              <w:rPr>
                <w:sz w:val="20"/>
                <w:szCs w:val="20"/>
              </w:rPr>
            </w:pPr>
            <w:r w:rsidRPr="00F925BF">
              <w:rPr>
                <w:sz w:val="20"/>
                <w:szCs w:val="20"/>
              </w:rPr>
              <w:t xml:space="preserve">Voor de inschrijving bij een bacheloropleiding geldt als vooropleidingseis het bezit van een diploma vwo of havo (met profielen) of een mbo-diploma van een middenkaderopleiding, een specialistenopleiding of een bij ministeriële regeling aangewezen vakopleiding. </w:t>
            </w:r>
            <w:r w:rsidRPr="00F925BF">
              <w:rPr>
                <w:i/>
                <w:sz w:val="20"/>
                <w:szCs w:val="20"/>
              </w:rPr>
              <w:t>(</w:t>
            </w:r>
            <w:r w:rsidR="00CA6819" w:rsidRPr="00F925BF">
              <w:rPr>
                <w:i/>
                <w:sz w:val="20"/>
                <w:szCs w:val="20"/>
              </w:rPr>
              <w:t>A</w:t>
            </w:r>
            <w:r w:rsidRPr="00F925BF">
              <w:rPr>
                <w:i/>
                <w:sz w:val="20"/>
                <w:szCs w:val="20"/>
              </w:rPr>
              <w:t>rt. 7.24 van de Wet</w:t>
            </w:r>
            <w:r w:rsidR="00DB7F09" w:rsidRPr="00F925BF">
              <w:rPr>
                <w:i/>
                <w:sz w:val="20"/>
                <w:szCs w:val="20"/>
              </w:rPr>
              <w:t>.</w:t>
            </w:r>
            <w:r w:rsidRPr="00F925BF">
              <w:rPr>
                <w:i/>
                <w:sz w:val="20"/>
                <w:szCs w:val="20"/>
              </w:rPr>
              <w:t>)</w:t>
            </w:r>
            <w:r w:rsidR="00D71C2B" w:rsidRPr="00F925BF">
              <w:rPr>
                <w:i/>
                <w:sz w:val="20"/>
                <w:szCs w:val="20"/>
              </w:rPr>
              <w:t xml:space="preserve"> </w:t>
            </w:r>
            <w:r w:rsidR="00D71C2B" w:rsidRPr="00F925BF">
              <w:rPr>
                <w:sz w:val="20"/>
                <w:szCs w:val="20"/>
              </w:rPr>
              <w:t xml:space="preserve">Indien er een verkort traject wordt aangeboden gelden </w:t>
            </w:r>
            <w:r w:rsidR="00CD64F2" w:rsidRPr="00F925BF">
              <w:rPr>
                <w:sz w:val="20"/>
                <w:szCs w:val="20"/>
              </w:rPr>
              <w:t>e</w:t>
            </w:r>
            <w:r w:rsidR="00D71C2B" w:rsidRPr="00F925BF">
              <w:rPr>
                <w:sz w:val="20"/>
                <w:szCs w:val="20"/>
              </w:rPr>
              <w:t>r extra voorwaarden voor toelating. Deze voorwaarden zijn uitgewerkt in artikel 7.</w:t>
            </w:r>
          </w:p>
        </w:tc>
      </w:tr>
      <w:tr w:rsidR="001073A2" w14:paraId="54B73A5A" w14:textId="77777777" w:rsidTr="006B2805">
        <w:tc>
          <w:tcPr>
            <w:tcW w:w="495" w:type="dxa"/>
          </w:tcPr>
          <w:p w14:paraId="1D9EA3DF" w14:textId="4084284B" w:rsidR="001073A2" w:rsidRDefault="001073A2" w:rsidP="001073A2">
            <w:pPr>
              <w:rPr>
                <w:sz w:val="20"/>
                <w:szCs w:val="20"/>
              </w:rPr>
            </w:pPr>
            <w:r>
              <w:rPr>
                <w:sz w:val="20"/>
                <w:szCs w:val="20"/>
              </w:rPr>
              <w:t>2.</w:t>
            </w:r>
          </w:p>
        </w:tc>
        <w:tc>
          <w:tcPr>
            <w:tcW w:w="9116" w:type="dxa"/>
          </w:tcPr>
          <w:p w14:paraId="6A017375" w14:textId="10F08EB8" w:rsidR="001073A2" w:rsidRPr="00F925BF" w:rsidRDefault="001073A2" w:rsidP="00F647E1">
            <w:pPr>
              <w:rPr>
                <w:sz w:val="20"/>
                <w:szCs w:val="20"/>
              </w:rPr>
            </w:pPr>
            <w:r w:rsidRPr="00F925BF">
              <w:rPr>
                <w:sz w:val="20"/>
                <w:szCs w:val="20"/>
              </w:rPr>
              <w:t xml:space="preserve">Een getuigschrift van een propedeuse of afsluitend examen van een hbo- of wo-opleiding geeft eveneens recht op inschrijving </w:t>
            </w:r>
            <w:r w:rsidR="003109A3" w:rsidRPr="00F925BF">
              <w:rPr>
                <w:sz w:val="20"/>
                <w:szCs w:val="20"/>
              </w:rPr>
              <w:t xml:space="preserve">bij </w:t>
            </w:r>
            <w:r w:rsidRPr="00F925BF">
              <w:rPr>
                <w:sz w:val="20"/>
                <w:szCs w:val="20"/>
              </w:rPr>
              <w:t xml:space="preserve">een bacheloropleiding aan een hogeschool. </w:t>
            </w:r>
            <w:r w:rsidR="004F62EB">
              <w:rPr>
                <w:sz w:val="20"/>
                <w:szCs w:val="20"/>
              </w:rPr>
              <w:br/>
            </w:r>
            <w:r w:rsidR="004F62EB" w:rsidRPr="008A18E0">
              <w:rPr>
                <w:b/>
                <w:color w:val="00B050"/>
                <w:sz w:val="20"/>
                <w:szCs w:val="20"/>
              </w:rPr>
              <w:t>Aanstaande</w:t>
            </w:r>
            <w:r w:rsidR="004F62EB">
              <w:rPr>
                <w:sz w:val="20"/>
                <w:szCs w:val="20"/>
              </w:rPr>
              <w:t xml:space="preserve"> s</w:t>
            </w:r>
            <w:r w:rsidRPr="00F925BF">
              <w:rPr>
                <w:sz w:val="20"/>
                <w:szCs w:val="20"/>
              </w:rPr>
              <w:t>tudenten dienen wel te voldoen aan eventuele nadere vooropleidingeisen (lid 4) en eventuele aanvullende eisen (lid 5). (</w:t>
            </w:r>
            <w:r w:rsidR="00CA6819" w:rsidRPr="00F925BF">
              <w:rPr>
                <w:i/>
                <w:sz w:val="20"/>
                <w:szCs w:val="20"/>
              </w:rPr>
              <w:t>A</w:t>
            </w:r>
            <w:r w:rsidRPr="00F925BF">
              <w:rPr>
                <w:i/>
                <w:sz w:val="20"/>
                <w:szCs w:val="20"/>
              </w:rPr>
              <w:t>rt. 7.28 van de Wet</w:t>
            </w:r>
            <w:r w:rsidR="00DB7F09" w:rsidRPr="00F925BF">
              <w:rPr>
                <w:i/>
                <w:sz w:val="20"/>
                <w:szCs w:val="20"/>
              </w:rPr>
              <w:t>.</w:t>
            </w:r>
            <w:r w:rsidRPr="00F925BF">
              <w:rPr>
                <w:i/>
                <w:sz w:val="20"/>
                <w:szCs w:val="20"/>
              </w:rPr>
              <w:t>)</w:t>
            </w:r>
          </w:p>
        </w:tc>
      </w:tr>
      <w:tr w:rsidR="001073A2" w14:paraId="3640E859" w14:textId="77777777" w:rsidTr="006B2805">
        <w:tc>
          <w:tcPr>
            <w:tcW w:w="495" w:type="dxa"/>
          </w:tcPr>
          <w:p w14:paraId="14466949" w14:textId="52D10FDC" w:rsidR="001073A2" w:rsidRDefault="001073A2" w:rsidP="001073A2">
            <w:pPr>
              <w:rPr>
                <w:sz w:val="20"/>
                <w:szCs w:val="20"/>
              </w:rPr>
            </w:pPr>
            <w:r>
              <w:rPr>
                <w:sz w:val="20"/>
                <w:szCs w:val="20"/>
              </w:rPr>
              <w:t>3.</w:t>
            </w:r>
          </w:p>
        </w:tc>
        <w:tc>
          <w:tcPr>
            <w:tcW w:w="9116" w:type="dxa"/>
          </w:tcPr>
          <w:p w14:paraId="6C41E025" w14:textId="6CBAC892" w:rsidR="001073A2" w:rsidRPr="00F925BF" w:rsidRDefault="001073A2" w:rsidP="00A9183F">
            <w:pPr>
              <w:rPr>
                <w:sz w:val="20"/>
                <w:szCs w:val="20"/>
              </w:rPr>
            </w:pPr>
            <w:r w:rsidRPr="00F925BF">
              <w:rPr>
                <w:sz w:val="20"/>
                <w:szCs w:val="20"/>
              </w:rPr>
              <w:t>Elke burger die toegang heeft tot het wetenschappelijk of hoger onderwijs in het land van een verdragspartij die het Verdrag inzake de erkenning van kwalificaties betreffende hoger onderwijs in de Europese regio heeft geratificeerd, heeft eveneens recht op inschrijving bij een bacheloropleiding, onverlet het bepaalde in lid 4 en 5 van dit artikel en het bepaalde in artikel 3.</w:t>
            </w:r>
            <w:r w:rsidRPr="00F925BF" w:rsidDel="004641A8">
              <w:rPr>
                <w:rStyle w:val="Voetnootmarkering"/>
                <w:sz w:val="20"/>
                <w:szCs w:val="20"/>
              </w:rPr>
              <w:t xml:space="preserve"> </w:t>
            </w:r>
            <w:r w:rsidRPr="00F925BF">
              <w:rPr>
                <w:sz w:val="20"/>
                <w:szCs w:val="20"/>
              </w:rPr>
              <w:t>(</w:t>
            </w:r>
            <w:r w:rsidR="00CA6819" w:rsidRPr="00F925BF">
              <w:rPr>
                <w:i/>
                <w:sz w:val="20"/>
                <w:szCs w:val="20"/>
              </w:rPr>
              <w:t>A</w:t>
            </w:r>
            <w:r w:rsidRPr="00F925BF">
              <w:rPr>
                <w:i/>
                <w:sz w:val="20"/>
                <w:szCs w:val="20"/>
              </w:rPr>
              <w:t>rt. 7.28 van de Wet</w:t>
            </w:r>
            <w:r w:rsidR="00CA6819" w:rsidRPr="00F925BF">
              <w:rPr>
                <w:i/>
                <w:sz w:val="20"/>
                <w:szCs w:val="20"/>
              </w:rPr>
              <w:t>.</w:t>
            </w:r>
            <w:r w:rsidRPr="00F925BF">
              <w:rPr>
                <w:i/>
                <w:sz w:val="20"/>
                <w:szCs w:val="20"/>
              </w:rPr>
              <w:t>)</w:t>
            </w:r>
          </w:p>
        </w:tc>
      </w:tr>
      <w:tr w:rsidR="001073A2" w14:paraId="6FB25EF0" w14:textId="77777777" w:rsidTr="006B2805">
        <w:tc>
          <w:tcPr>
            <w:tcW w:w="495" w:type="dxa"/>
          </w:tcPr>
          <w:p w14:paraId="731E7060" w14:textId="395A58C5" w:rsidR="001073A2" w:rsidRDefault="001073A2" w:rsidP="001073A2">
            <w:pPr>
              <w:rPr>
                <w:sz w:val="20"/>
                <w:szCs w:val="20"/>
              </w:rPr>
            </w:pPr>
            <w:r>
              <w:rPr>
                <w:sz w:val="20"/>
                <w:szCs w:val="20"/>
              </w:rPr>
              <w:t>4.</w:t>
            </w:r>
          </w:p>
        </w:tc>
        <w:tc>
          <w:tcPr>
            <w:tcW w:w="9116" w:type="dxa"/>
          </w:tcPr>
          <w:p w14:paraId="4E860339" w14:textId="54AD7216" w:rsidR="001073A2" w:rsidRPr="00F925BF" w:rsidRDefault="001073A2" w:rsidP="001073A2">
            <w:pPr>
              <w:rPr>
                <w:sz w:val="20"/>
                <w:szCs w:val="20"/>
              </w:rPr>
            </w:pPr>
            <w:r w:rsidRPr="00F925BF">
              <w:rPr>
                <w:i/>
                <w:sz w:val="20"/>
                <w:szCs w:val="20"/>
                <w:highlight w:val="cyan"/>
              </w:rPr>
              <w:t>Voor inschrijving bij de bacheloropleiding gelden de volgende nadere vooropleidingseisen.</w:t>
            </w:r>
          </w:p>
          <w:p w14:paraId="71CA0F1A" w14:textId="5A8DC70A" w:rsidR="00664865" w:rsidRPr="00F925BF" w:rsidRDefault="001073A2" w:rsidP="00AF3A13">
            <w:pPr>
              <w:rPr>
                <w:i/>
                <w:sz w:val="20"/>
                <w:szCs w:val="20"/>
                <w:highlight w:val="cyan"/>
              </w:rPr>
            </w:pPr>
            <w:r w:rsidRPr="00F925BF">
              <w:rPr>
                <w:i/>
                <w:sz w:val="20"/>
                <w:szCs w:val="20"/>
                <w:highlight w:val="cyan"/>
              </w:rPr>
              <w:t>a. Voor toelating op basis van een havo- of vwo-diploma gelden de volgende nadere vooropleidingseisen</w:t>
            </w:r>
            <w:r w:rsidR="00CA6819" w:rsidRPr="00F925BF">
              <w:rPr>
                <w:i/>
                <w:sz w:val="20"/>
                <w:szCs w:val="20"/>
                <w:highlight w:val="cyan"/>
              </w:rPr>
              <w:t>.</w:t>
            </w:r>
            <w:r w:rsidRPr="00F925BF">
              <w:rPr>
                <w:i/>
                <w:sz w:val="20"/>
                <w:szCs w:val="20"/>
                <w:highlight w:val="cyan"/>
              </w:rPr>
              <w:t xml:space="preserve"> (</w:t>
            </w:r>
            <w:r w:rsidR="00CA6819" w:rsidRPr="00F925BF">
              <w:rPr>
                <w:i/>
                <w:sz w:val="20"/>
                <w:szCs w:val="20"/>
                <w:highlight w:val="cyan"/>
              </w:rPr>
              <w:t>A</w:t>
            </w:r>
            <w:r w:rsidRPr="00F925BF">
              <w:rPr>
                <w:i/>
                <w:sz w:val="20"/>
                <w:szCs w:val="20"/>
                <w:highlight w:val="cyan"/>
              </w:rPr>
              <w:t>rt. 7.25 lid 1 van de Wet</w:t>
            </w:r>
            <w:r w:rsidR="00DB7F09" w:rsidRPr="00F925BF">
              <w:rPr>
                <w:i/>
                <w:sz w:val="20"/>
                <w:szCs w:val="20"/>
                <w:highlight w:val="cyan"/>
              </w:rPr>
              <w:t>.</w:t>
            </w:r>
            <w:r w:rsidRPr="00F925BF">
              <w:rPr>
                <w:i/>
                <w:sz w:val="20"/>
                <w:szCs w:val="20"/>
                <w:highlight w:val="cyan"/>
              </w:rPr>
              <w:t>)</w:t>
            </w:r>
            <w:r w:rsidRPr="00F925BF">
              <w:rPr>
                <w:i/>
                <w:sz w:val="20"/>
                <w:szCs w:val="20"/>
                <w:highlight w:val="cyan"/>
              </w:rPr>
              <w:br/>
              <w:t xml:space="preserve">Een </w:t>
            </w:r>
            <w:r w:rsidR="004F62EB" w:rsidRPr="008A18E0">
              <w:rPr>
                <w:b/>
                <w:i/>
                <w:color w:val="00B050"/>
                <w:sz w:val="20"/>
                <w:szCs w:val="20"/>
                <w:highlight w:val="cyan"/>
              </w:rPr>
              <w:t>aanstaande</w:t>
            </w:r>
            <w:r w:rsidR="004F62EB">
              <w:rPr>
                <w:i/>
                <w:sz w:val="20"/>
                <w:szCs w:val="20"/>
                <w:highlight w:val="cyan"/>
              </w:rPr>
              <w:t xml:space="preserve"> </w:t>
            </w:r>
            <w:r w:rsidRPr="00F925BF">
              <w:rPr>
                <w:i/>
                <w:sz w:val="20"/>
                <w:szCs w:val="20"/>
                <w:highlight w:val="cyan"/>
              </w:rPr>
              <w:t xml:space="preserve">student die niet aan het vereiste profiel voldoet of niet het juiste vak heeft gevolgd kan worden toegelaten wanneer in een onderzoek vóór aanvang van het onderwijs is vastgesteld dat aan inhoudelijk daarmee vergelijkbare eisen </w:t>
            </w:r>
            <w:r w:rsidR="00AF3A13" w:rsidRPr="008A18E0">
              <w:rPr>
                <w:b/>
                <w:i/>
                <w:color w:val="00B050"/>
                <w:sz w:val="20"/>
                <w:szCs w:val="20"/>
                <w:highlight w:val="cyan"/>
              </w:rPr>
              <w:t>is</w:t>
            </w:r>
            <w:r w:rsidR="00AF3A13" w:rsidRPr="008A18E0">
              <w:rPr>
                <w:i/>
                <w:color w:val="00B050"/>
                <w:sz w:val="20"/>
                <w:szCs w:val="20"/>
                <w:highlight w:val="cyan"/>
              </w:rPr>
              <w:t xml:space="preserve"> </w:t>
            </w:r>
            <w:r w:rsidRPr="00F925BF">
              <w:rPr>
                <w:i/>
                <w:sz w:val="20"/>
                <w:szCs w:val="20"/>
                <w:highlight w:val="cyan"/>
              </w:rPr>
              <w:t>voldaan. (</w:t>
            </w:r>
            <w:r w:rsidR="00CA6819" w:rsidRPr="00F925BF">
              <w:rPr>
                <w:i/>
                <w:sz w:val="20"/>
                <w:szCs w:val="20"/>
                <w:highlight w:val="cyan"/>
              </w:rPr>
              <w:t>A</w:t>
            </w:r>
            <w:r w:rsidRPr="00F925BF">
              <w:rPr>
                <w:i/>
                <w:sz w:val="20"/>
                <w:szCs w:val="20"/>
                <w:highlight w:val="cyan"/>
              </w:rPr>
              <w:t>rt. 7.25 lid 5 van de Wet</w:t>
            </w:r>
            <w:r w:rsidR="00DB7F09" w:rsidRPr="00F925BF">
              <w:rPr>
                <w:i/>
                <w:sz w:val="20"/>
                <w:szCs w:val="20"/>
                <w:highlight w:val="cyan"/>
              </w:rPr>
              <w:t>.</w:t>
            </w:r>
            <w:r w:rsidRPr="00F925BF">
              <w:rPr>
                <w:i/>
                <w:sz w:val="20"/>
                <w:szCs w:val="20"/>
                <w:highlight w:val="cyan"/>
              </w:rPr>
              <w:t xml:space="preserve">) </w:t>
            </w:r>
            <w:r w:rsidRPr="00F925BF">
              <w:rPr>
                <w:i/>
                <w:sz w:val="20"/>
                <w:szCs w:val="20"/>
                <w:highlight w:val="cyan"/>
              </w:rPr>
              <w:br/>
              <w:t xml:space="preserve">De eisen waar de </w:t>
            </w:r>
            <w:r w:rsidR="004F62EB" w:rsidRPr="00810DBE">
              <w:rPr>
                <w:b/>
                <w:i/>
                <w:color w:val="00B050"/>
                <w:sz w:val="20"/>
                <w:szCs w:val="20"/>
                <w:highlight w:val="cyan"/>
              </w:rPr>
              <w:t>aanstaande</w:t>
            </w:r>
            <w:r w:rsidR="004F62EB" w:rsidRPr="00F925BF">
              <w:rPr>
                <w:i/>
                <w:sz w:val="20"/>
                <w:szCs w:val="20"/>
                <w:highlight w:val="cyan"/>
              </w:rPr>
              <w:t xml:space="preserve"> </w:t>
            </w:r>
            <w:r w:rsidRPr="00F925BF">
              <w:rPr>
                <w:i/>
                <w:sz w:val="20"/>
                <w:szCs w:val="20"/>
                <w:highlight w:val="cyan"/>
              </w:rPr>
              <w:t xml:space="preserve">student aan moet voldoen zijn: </w:t>
            </w:r>
            <w:r w:rsidRPr="00F925BF">
              <w:rPr>
                <w:sz w:val="20"/>
                <w:szCs w:val="20"/>
                <w:highlight w:val="cyan"/>
              </w:rPr>
              <w:br/>
            </w:r>
            <w:r w:rsidRPr="00F925BF">
              <w:rPr>
                <w:i/>
                <w:sz w:val="20"/>
                <w:szCs w:val="20"/>
                <w:highlight w:val="cyan"/>
              </w:rPr>
              <w:t>of</w:t>
            </w:r>
            <w:r w:rsidRPr="00F925BF">
              <w:rPr>
                <w:sz w:val="20"/>
                <w:szCs w:val="20"/>
                <w:highlight w:val="cyan"/>
              </w:rPr>
              <w:br/>
            </w:r>
            <w:r w:rsidRPr="00F925BF">
              <w:rPr>
                <w:i/>
                <w:sz w:val="20"/>
                <w:szCs w:val="20"/>
                <w:highlight w:val="cyan"/>
              </w:rPr>
              <w:t xml:space="preserve">Er gelden geen nadere vooropleidingseisen voor havo- </w:t>
            </w:r>
            <w:r w:rsidR="00A66DD6" w:rsidRPr="00F925BF">
              <w:rPr>
                <w:i/>
                <w:sz w:val="20"/>
                <w:szCs w:val="20"/>
                <w:highlight w:val="cyan"/>
              </w:rPr>
              <w:t>en/of</w:t>
            </w:r>
            <w:r w:rsidRPr="00F925BF">
              <w:rPr>
                <w:i/>
                <w:sz w:val="20"/>
                <w:szCs w:val="20"/>
                <w:highlight w:val="cyan"/>
              </w:rPr>
              <w:t xml:space="preserve"> vwo-diploma’s.</w:t>
            </w:r>
          </w:p>
        </w:tc>
      </w:tr>
      <w:tr w:rsidR="001073A2" w14:paraId="6D9AA676" w14:textId="77777777" w:rsidTr="000E37B3">
        <w:tc>
          <w:tcPr>
            <w:tcW w:w="495" w:type="dxa"/>
          </w:tcPr>
          <w:p w14:paraId="4EAC69FD" w14:textId="77777777" w:rsidR="001073A2" w:rsidRDefault="001073A2" w:rsidP="001073A2">
            <w:pPr>
              <w:rPr>
                <w:sz w:val="20"/>
                <w:szCs w:val="20"/>
              </w:rPr>
            </w:pPr>
          </w:p>
        </w:tc>
        <w:tc>
          <w:tcPr>
            <w:tcW w:w="9116" w:type="dxa"/>
          </w:tcPr>
          <w:p w14:paraId="20568A7C" w14:textId="1FA1BE80" w:rsidR="001073A2" w:rsidRPr="00F925BF" w:rsidRDefault="0095743E" w:rsidP="001073A2">
            <w:pPr>
              <w:rPr>
                <w:i/>
                <w:sz w:val="20"/>
                <w:szCs w:val="20"/>
              </w:rPr>
            </w:pPr>
            <w:r w:rsidRPr="00F925BF">
              <w:rPr>
                <w:i/>
                <w:sz w:val="20"/>
                <w:szCs w:val="20"/>
              </w:rPr>
              <w:t>b</w:t>
            </w:r>
            <w:r w:rsidR="001073A2" w:rsidRPr="00F925BF">
              <w:rPr>
                <w:i/>
                <w:sz w:val="20"/>
                <w:szCs w:val="20"/>
              </w:rPr>
              <w:t xml:space="preserve">. Voor toelating tot de opleiding leraar basisonderwijs gelden de </w:t>
            </w:r>
            <w:r w:rsidR="001073A2" w:rsidRPr="00331F62">
              <w:rPr>
                <w:i/>
                <w:sz w:val="20"/>
                <w:szCs w:val="20"/>
              </w:rPr>
              <w:t>b</w:t>
            </w:r>
            <w:r w:rsidR="001073A2" w:rsidRPr="008A18E0">
              <w:rPr>
                <w:i/>
                <w:sz w:val="20"/>
                <w:szCs w:val="20"/>
              </w:rPr>
              <w:t>ijzondere nadere vooropleidingeisen tot leraar basisonderwijs</w:t>
            </w:r>
            <w:r w:rsidR="001073A2" w:rsidRPr="00F925BF">
              <w:rPr>
                <w:i/>
                <w:sz w:val="20"/>
                <w:szCs w:val="20"/>
              </w:rPr>
              <w:t>. (</w:t>
            </w:r>
            <w:r w:rsidR="00CA6819" w:rsidRPr="00F925BF">
              <w:rPr>
                <w:i/>
                <w:sz w:val="20"/>
                <w:szCs w:val="20"/>
              </w:rPr>
              <w:t>A</w:t>
            </w:r>
            <w:r w:rsidR="001073A2" w:rsidRPr="00F925BF">
              <w:rPr>
                <w:i/>
                <w:sz w:val="20"/>
                <w:szCs w:val="20"/>
              </w:rPr>
              <w:t>rt. 7.25a van de Wet</w:t>
            </w:r>
            <w:r w:rsidR="00DB7F09" w:rsidRPr="00F925BF">
              <w:rPr>
                <w:i/>
                <w:sz w:val="20"/>
                <w:szCs w:val="20"/>
              </w:rPr>
              <w:t>.</w:t>
            </w:r>
            <w:r w:rsidR="001073A2" w:rsidRPr="00F925BF">
              <w:rPr>
                <w:i/>
                <w:sz w:val="20"/>
                <w:szCs w:val="20"/>
              </w:rPr>
              <w:t>) Deze eisen gelden niet voor aanstaande studenten die worden toegelaten op basis van een vwo-diploma of personen die al een bachelor</w:t>
            </w:r>
            <w:r w:rsidR="00664865" w:rsidRPr="00F925BF">
              <w:rPr>
                <w:i/>
                <w:sz w:val="20"/>
                <w:szCs w:val="20"/>
              </w:rPr>
              <w:t>-</w:t>
            </w:r>
            <w:r w:rsidR="001073A2" w:rsidRPr="00F925BF">
              <w:rPr>
                <w:i/>
                <w:sz w:val="20"/>
                <w:szCs w:val="20"/>
              </w:rPr>
              <w:t xml:space="preserve"> of mastergraad hebben behaald.</w:t>
            </w:r>
          </w:p>
          <w:p w14:paraId="476AF736" w14:textId="0C19BD6D" w:rsidR="001073A2" w:rsidRPr="00F925BF" w:rsidRDefault="001073A2" w:rsidP="00AF3A13">
            <w:pPr>
              <w:rPr>
                <w:i/>
                <w:sz w:val="18"/>
                <w:szCs w:val="18"/>
                <w:highlight w:val="yellow"/>
              </w:rPr>
            </w:pPr>
            <w:r w:rsidRPr="00F925BF">
              <w:rPr>
                <w:i/>
                <w:sz w:val="20"/>
                <w:szCs w:val="20"/>
              </w:rPr>
              <w:t>De bijzondere nadere vooropleidingseisen hebben betrekking op de kennisgebieden aardrijkskunde, geschiedenis en natuur, waaronder biologie, bedoeld in artikel 9, tweede lid onder a, b, onderscheidenlijk c van de Wet op het primair onderwijs.</w:t>
            </w:r>
            <w:r w:rsidRPr="00F925BF">
              <w:rPr>
                <w:i/>
                <w:sz w:val="20"/>
                <w:szCs w:val="20"/>
              </w:rPr>
              <w:br/>
              <w:t xml:space="preserve">Een </w:t>
            </w:r>
            <w:r w:rsidR="00A74B7B" w:rsidRPr="008A18E0">
              <w:rPr>
                <w:b/>
                <w:i/>
                <w:color w:val="00B050"/>
                <w:sz w:val="20"/>
                <w:szCs w:val="20"/>
              </w:rPr>
              <w:t>aanstaande</w:t>
            </w:r>
            <w:r w:rsidR="00A74B7B" w:rsidRPr="00F55575">
              <w:rPr>
                <w:i/>
                <w:sz w:val="20"/>
                <w:szCs w:val="20"/>
              </w:rPr>
              <w:t xml:space="preserve"> </w:t>
            </w:r>
            <w:r w:rsidRPr="0089044A">
              <w:rPr>
                <w:i/>
                <w:sz w:val="20"/>
                <w:szCs w:val="20"/>
              </w:rPr>
              <w:t>s</w:t>
            </w:r>
            <w:r w:rsidRPr="00F925BF">
              <w:rPr>
                <w:i/>
                <w:sz w:val="20"/>
                <w:szCs w:val="20"/>
              </w:rPr>
              <w:t xml:space="preserve">tudent die niet beschikt over een diploma waaruit deze kennis blijkt kan worden toegelaten wanneer uit een toelatingsonderzoek blijkt dat </w:t>
            </w:r>
            <w:r w:rsidR="00AF3A13" w:rsidRPr="008A18E0">
              <w:rPr>
                <w:b/>
                <w:i/>
                <w:color w:val="00B050"/>
                <w:sz w:val="20"/>
                <w:szCs w:val="20"/>
              </w:rPr>
              <w:t xml:space="preserve">de </w:t>
            </w:r>
            <w:r w:rsidR="00A74B7B" w:rsidRPr="008A18E0">
              <w:rPr>
                <w:b/>
                <w:i/>
                <w:color w:val="00B050"/>
                <w:sz w:val="20"/>
                <w:szCs w:val="20"/>
              </w:rPr>
              <w:t>aanstaande</w:t>
            </w:r>
            <w:r w:rsidR="00A74B7B" w:rsidRPr="00F647E1">
              <w:rPr>
                <w:b/>
                <w:i/>
                <w:color w:val="00B050"/>
                <w:sz w:val="20"/>
                <w:szCs w:val="20"/>
              </w:rPr>
              <w:t xml:space="preserve"> </w:t>
            </w:r>
            <w:r w:rsidR="00AF3A13" w:rsidRPr="008A18E0">
              <w:rPr>
                <w:b/>
                <w:i/>
                <w:color w:val="00B050"/>
                <w:sz w:val="20"/>
                <w:szCs w:val="20"/>
              </w:rPr>
              <w:t>student</w:t>
            </w:r>
            <w:r w:rsidR="00AF3A13" w:rsidRPr="008A18E0">
              <w:rPr>
                <w:i/>
                <w:color w:val="00B050"/>
                <w:sz w:val="20"/>
                <w:szCs w:val="20"/>
              </w:rPr>
              <w:t xml:space="preserve"> </w:t>
            </w:r>
            <w:r w:rsidRPr="00F925BF">
              <w:rPr>
                <w:i/>
                <w:sz w:val="20"/>
                <w:szCs w:val="20"/>
              </w:rPr>
              <w:t>beschikt over de kennis als bedoeld in voorgaande zin. (</w:t>
            </w:r>
            <w:r w:rsidR="00CA6819" w:rsidRPr="00F925BF">
              <w:rPr>
                <w:i/>
                <w:sz w:val="20"/>
                <w:szCs w:val="20"/>
              </w:rPr>
              <w:t>A</w:t>
            </w:r>
            <w:r w:rsidRPr="00F925BF">
              <w:rPr>
                <w:i/>
                <w:sz w:val="20"/>
                <w:szCs w:val="20"/>
              </w:rPr>
              <w:t>rt. 7.25b van de Wet</w:t>
            </w:r>
            <w:r w:rsidR="00DB7F09" w:rsidRPr="00F925BF">
              <w:rPr>
                <w:i/>
                <w:sz w:val="20"/>
                <w:szCs w:val="20"/>
              </w:rPr>
              <w:t>.</w:t>
            </w:r>
            <w:r w:rsidRPr="00F925BF">
              <w:rPr>
                <w:i/>
                <w:sz w:val="20"/>
                <w:szCs w:val="20"/>
              </w:rPr>
              <w:t>)</w:t>
            </w:r>
            <w:r w:rsidR="005838B2" w:rsidRPr="00F925BF">
              <w:rPr>
                <w:i/>
                <w:sz w:val="18"/>
                <w:szCs w:val="18"/>
                <w:highlight w:val="yellow"/>
              </w:rPr>
              <w:t xml:space="preserve"> </w:t>
            </w:r>
          </w:p>
        </w:tc>
      </w:tr>
      <w:tr w:rsidR="000E37B3" w14:paraId="7858DC9D" w14:textId="77777777" w:rsidTr="000E37B3">
        <w:tc>
          <w:tcPr>
            <w:tcW w:w="495" w:type="dxa"/>
          </w:tcPr>
          <w:p w14:paraId="33F53DA8" w14:textId="64742206" w:rsidR="000E37B3" w:rsidRDefault="000E37B3" w:rsidP="001073A2">
            <w:pPr>
              <w:rPr>
                <w:sz w:val="20"/>
                <w:szCs w:val="20"/>
              </w:rPr>
            </w:pPr>
            <w:r>
              <w:rPr>
                <w:sz w:val="20"/>
                <w:szCs w:val="20"/>
              </w:rPr>
              <w:t>5.</w:t>
            </w:r>
          </w:p>
        </w:tc>
        <w:tc>
          <w:tcPr>
            <w:tcW w:w="9116" w:type="dxa"/>
          </w:tcPr>
          <w:p w14:paraId="624B2860" w14:textId="5A1E9C61" w:rsidR="000E37B3" w:rsidRPr="00F925BF" w:rsidRDefault="000E37B3" w:rsidP="00DB7F09">
            <w:pPr>
              <w:rPr>
                <w:i/>
                <w:sz w:val="20"/>
                <w:szCs w:val="20"/>
              </w:rPr>
            </w:pPr>
            <w:r w:rsidRPr="00F925BF">
              <w:rPr>
                <w:i/>
                <w:sz w:val="20"/>
                <w:szCs w:val="20"/>
                <w:highlight w:val="cyan"/>
              </w:rPr>
              <w:t>Voor inschrijving bij de bacheloropleiding gelden de volgende aanvullende eisen. (</w:t>
            </w:r>
            <w:r w:rsidR="00CA6819" w:rsidRPr="00F925BF">
              <w:rPr>
                <w:i/>
                <w:sz w:val="20"/>
                <w:szCs w:val="20"/>
                <w:highlight w:val="cyan"/>
              </w:rPr>
              <w:t>A</w:t>
            </w:r>
            <w:r w:rsidRPr="00F925BF">
              <w:rPr>
                <w:i/>
                <w:sz w:val="20"/>
                <w:szCs w:val="20"/>
                <w:highlight w:val="cyan"/>
              </w:rPr>
              <w:t>rt. 7.26 en 7.26a van de Wet</w:t>
            </w:r>
            <w:r w:rsidR="00DB7F09" w:rsidRPr="00F925BF">
              <w:rPr>
                <w:i/>
                <w:sz w:val="20"/>
                <w:szCs w:val="20"/>
                <w:highlight w:val="cyan"/>
              </w:rPr>
              <w:t>.</w:t>
            </w:r>
            <w:r w:rsidRPr="00F925BF">
              <w:rPr>
                <w:i/>
                <w:sz w:val="20"/>
                <w:szCs w:val="20"/>
                <w:highlight w:val="cyan"/>
              </w:rPr>
              <w:t>)</w:t>
            </w:r>
            <w:r w:rsidRPr="00F925BF">
              <w:rPr>
                <w:i/>
                <w:sz w:val="20"/>
                <w:szCs w:val="20"/>
              </w:rPr>
              <w:br/>
            </w:r>
            <w:r w:rsidRPr="00F925BF">
              <w:rPr>
                <w:i/>
                <w:sz w:val="20"/>
                <w:szCs w:val="20"/>
                <w:highlight w:val="cyan"/>
              </w:rPr>
              <w:t>of</w:t>
            </w:r>
            <w:r w:rsidRPr="00F925BF">
              <w:rPr>
                <w:i/>
                <w:sz w:val="20"/>
                <w:szCs w:val="20"/>
                <w:highlight w:val="cyan"/>
              </w:rPr>
              <w:br/>
              <w:t>Er gelden geen aanvullende eisen</w:t>
            </w:r>
            <w:r w:rsidRPr="00F925BF">
              <w:rPr>
                <w:i/>
                <w:sz w:val="20"/>
                <w:szCs w:val="20"/>
              </w:rPr>
              <w:t>.</w:t>
            </w:r>
          </w:p>
        </w:tc>
      </w:tr>
      <w:tr w:rsidR="001073A2" w14:paraId="30B5AC3A" w14:textId="77777777" w:rsidTr="000E37B3">
        <w:tc>
          <w:tcPr>
            <w:tcW w:w="495" w:type="dxa"/>
          </w:tcPr>
          <w:p w14:paraId="41B99930" w14:textId="449D02DD" w:rsidR="001073A2" w:rsidRDefault="001073A2" w:rsidP="001073A2">
            <w:pPr>
              <w:rPr>
                <w:sz w:val="20"/>
                <w:szCs w:val="20"/>
              </w:rPr>
            </w:pPr>
            <w:r>
              <w:rPr>
                <w:sz w:val="20"/>
                <w:szCs w:val="20"/>
              </w:rPr>
              <w:t>6.</w:t>
            </w:r>
          </w:p>
        </w:tc>
        <w:tc>
          <w:tcPr>
            <w:tcW w:w="9116" w:type="dxa"/>
          </w:tcPr>
          <w:p w14:paraId="1C68837A" w14:textId="5DAD6B50" w:rsidR="00B74119" w:rsidRPr="00C942D6" w:rsidRDefault="00A74B7B" w:rsidP="00277367">
            <w:pPr>
              <w:rPr>
                <w:sz w:val="20"/>
                <w:szCs w:val="20"/>
              </w:rPr>
            </w:pPr>
            <w:bookmarkStart w:id="6" w:name="OLE_LINK7"/>
            <w:bookmarkStart w:id="7" w:name="OLE_LINK12"/>
            <w:r w:rsidRPr="008A18E0">
              <w:rPr>
                <w:b/>
                <w:color w:val="00B050"/>
                <w:sz w:val="20"/>
                <w:szCs w:val="20"/>
              </w:rPr>
              <w:t>Aanstaande</w:t>
            </w:r>
            <w:r w:rsidRPr="00F925BF">
              <w:rPr>
                <w:sz w:val="20"/>
                <w:szCs w:val="20"/>
              </w:rPr>
              <w:t xml:space="preserve"> </w:t>
            </w:r>
            <w:r>
              <w:rPr>
                <w:sz w:val="20"/>
                <w:szCs w:val="20"/>
              </w:rPr>
              <w:t>s</w:t>
            </w:r>
            <w:r w:rsidR="001073A2" w:rsidRPr="00F925BF">
              <w:rPr>
                <w:sz w:val="20"/>
                <w:szCs w:val="20"/>
              </w:rPr>
              <w:t xml:space="preserve">tudenten die bij hun start bij de opleiding 21 jaar of ouder zijn en niet voldoen aan de vooropleidingseisen en niet hiervan </w:t>
            </w:r>
            <w:r w:rsidR="001073A2" w:rsidRPr="00F55575">
              <w:rPr>
                <w:sz w:val="20"/>
                <w:szCs w:val="20"/>
              </w:rPr>
              <w:t>zijn vrijgesteld</w:t>
            </w:r>
            <w:r w:rsidR="001073A2" w:rsidRPr="0089044A">
              <w:rPr>
                <w:sz w:val="20"/>
                <w:szCs w:val="20"/>
              </w:rPr>
              <w:t xml:space="preserve"> kunnen op grond van een toelatingsonderzoek van deze vooropleidingseisen vrijgesteld worden. </w:t>
            </w:r>
            <w:r w:rsidR="00864F8C" w:rsidRPr="0089044A">
              <w:rPr>
                <w:i/>
                <w:sz w:val="20"/>
                <w:szCs w:val="20"/>
              </w:rPr>
              <w:t>(Zie ook artikel 3, lid 3</w:t>
            </w:r>
            <w:r w:rsidR="00B73FCB" w:rsidRPr="0089044A">
              <w:rPr>
                <w:i/>
                <w:sz w:val="20"/>
                <w:szCs w:val="20"/>
              </w:rPr>
              <w:t>.</w:t>
            </w:r>
            <w:r w:rsidR="00864F8C" w:rsidRPr="0089044A">
              <w:rPr>
                <w:i/>
                <w:sz w:val="20"/>
                <w:szCs w:val="20"/>
              </w:rPr>
              <w:t xml:space="preserve">) </w:t>
            </w:r>
            <w:r w:rsidR="001073A2" w:rsidRPr="0089044A">
              <w:rPr>
                <w:i/>
                <w:sz w:val="20"/>
                <w:szCs w:val="20"/>
              </w:rPr>
              <w:t>(</w:t>
            </w:r>
            <w:r w:rsidR="00CA6819" w:rsidRPr="0089044A">
              <w:rPr>
                <w:i/>
                <w:sz w:val="20"/>
                <w:szCs w:val="20"/>
              </w:rPr>
              <w:t>A</w:t>
            </w:r>
            <w:r w:rsidR="001073A2" w:rsidRPr="0089044A">
              <w:rPr>
                <w:i/>
                <w:sz w:val="20"/>
                <w:szCs w:val="20"/>
              </w:rPr>
              <w:t>rt. 7.29 van de Wet</w:t>
            </w:r>
            <w:r w:rsidR="00B73FCB" w:rsidRPr="0089044A">
              <w:rPr>
                <w:i/>
                <w:sz w:val="20"/>
                <w:szCs w:val="20"/>
              </w:rPr>
              <w:t>.</w:t>
            </w:r>
            <w:r w:rsidR="001073A2" w:rsidRPr="0089044A">
              <w:rPr>
                <w:i/>
                <w:sz w:val="20"/>
                <w:szCs w:val="20"/>
              </w:rPr>
              <w:t xml:space="preserve">) </w:t>
            </w:r>
            <w:r w:rsidR="001073A2" w:rsidRPr="0089044A">
              <w:rPr>
                <w:sz w:val="20"/>
                <w:szCs w:val="20"/>
              </w:rPr>
              <w:br/>
              <w:t xml:space="preserve">Bij dit onderzoek wordt nagegaan of de </w:t>
            </w:r>
            <w:r w:rsidRPr="008A18E0">
              <w:rPr>
                <w:b/>
                <w:color w:val="00B050"/>
                <w:sz w:val="20"/>
                <w:szCs w:val="20"/>
              </w:rPr>
              <w:t>aanstaande</w:t>
            </w:r>
            <w:r w:rsidRPr="00F55575">
              <w:rPr>
                <w:sz w:val="20"/>
                <w:szCs w:val="20"/>
              </w:rPr>
              <w:t xml:space="preserve"> </w:t>
            </w:r>
            <w:r w:rsidR="001073A2" w:rsidRPr="0089044A">
              <w:rPr>
                <w:sz w:val="20"/>
                <w:szCs w:val="20"/>
              </w:rPr>
              <w:t>student</w:t>
            </w:r>
            <w:r w:rsidR="001073A2" w:rsidRPr="00F925BF">
              <w:rPr>
                <w:sz w:val="20"/>
                <w:szCs w:val="20"/>
              </w:rPr>
              <w:t xml:space="preserve"> blijk geeft van geschiktheid voor het onderwijs in de bacheloropleiding en beschikt over voldoende beheersing van de Nederlandse taal</w:t>
            </w:r>
            <w:r w:rsidR="00B74119">
              <w:rPr>
                <w:sz w:val="20"/>
                <w:szCs w:val="20"/>
              </w:rPr>
              <w:t xml:space="preserve"> </w:t>
            </w:r>
            <w:r w:rsidR="00B74119" w:rsidRPr="00C942D6">
              <w:rPr>
                <w:sz w:val="20"/>
                <w:szCs w:val="20"/>
              </w:rPr>
              <w:t>(</w:t>
            </w:r>
            <w:r w:rsidR="00B74119" w:rsidRPr="008A18E0">
              <w:rPr>
                <w:i/>
                <w:sz w:val="20"/>
                <w:szCs w:val="20"/>
              </w:rPr>
              <w:t xml:space="preserve">of de Engelse taal, indien </w:t>
            </w:r>
            <w:r w:rsidR="00CC2E6C" w:rsidRPr="008A18E0">
              <w:rPr>
                <w:i/>
                <w:sz w:val="20"/>
                <w:szCs w:val="20"/>
              </w:rPr>
              <w:t xml:space="preserve">de </w:t>
            </w:r>
            <w:r w:rsidRPr="008A18E0">
              <w:rPr>
                <w:b/>
                <w:i/>
                <w:color w:val="00B050"/>
                <w:sz w:val="20"/>
                <w:szCs w:val="20"/>
              </w:rPr>
              <w:t>aanstaande</w:t>
            </w:r>
            <w:r w:rsidRPr="008A18E0">
              <w:rPr>
                <w:i/>
                <w:sz w:val="20"/>
                <w:szCs w:val="20"/>
              </w:rPr>
              <w:t xml:space="preserve"> </w:t>
            </w:r>
            <w:r w:rsidR="00CC2E6C" w:rsidRPr="008A18E0">
              <w:rPr>
                <w:i/>
                <w:sz w:val="20"/>
                <w:szCs w:val="20"/>
              </w:rPr>
              <w:t xml:space="preserve">student </w:t>
            </w:r>
            <w:r w:rsidR="00B74119" w:rsidRPr="008A18E0">
              <w:rPr>
                <w:i/>
                <w:sz w:val="20"/>
                <w:szCs w:val="20"/>
              </w:rPr>
              <w:t>kiest voor een Engelstalige opleiding</w:t>
            </w:r>
            <w:r w:rsidR="00C942D6">
              <w:rPr>
                <w:sz w:val="20"/>
                <w:szCs w:val="20"/>
              </w:rPr>
              <w:t>)</w:t>
            </w:r>
            <w:r w:rsidR="001073A2" w:rsidRPr="00C942D6">
              <w:rPr>
                <w:sz w:val="20"/>
                <w:szCs w:val="20"/>
              </w:rPr>
              <w:t>.</w:t>
            </w:r>
            <w:bookmarkEnd w:id="6"/>
            <w:bookmarkEnd w:id="7"/>
          </w:p>
          <w:p w14:paraId="582B06F6" w14:textId="77777777" w:rsidR="00B74119" w:rsidRPr="008A18E0" w:rsidRDefault="00B74119" w:rsidP="00B74119">
            <w:pPr>
              <w:rPr>
                <w:b/>
                <w:color w:val="00B050"/>
                <w:sz w:val="20"/>
                <w:szCs w:val="20"/>
                <w:shd w:val="clear" w:color="auto" w:fill="FFFFFF"/>
              </w:rPr>
            </w:pPr>
            <w:r w:rsidRPr="008A18E0">
              <w:rPr>
                <w:b/>
                <w:color w:val="00B050"/>
                <w:sz w:val="20"/>
                <w:szCs w:val="20"/>
                <w:shd w:val="clear" w:color="auto" w:fill="FFFFFF"/>
              </w:rPr>
              <w:t xml:space="preserve">Het toelatingsonderzoek bestaat uit twee onderdelen: </w:t>
            </w:r>
          </w:p>
          <w:p w14:paraId="05B6F4A5" w14:textId="77777777" w:rsidR="00B74119" w:rsidRPr="008A18E0" w:rsidRDefault="00B74119" w:rsidP="00B74119">
            <w:pPr>
              <w:pStyle w:val="Lijstalinea"/>
              <w:numPr>
                <w:ilvl w:val="0"/>
                <w:numId w:val="52"/>
              </w:numPr>
              <w:spacing w:after="160" w:line="259" w:lineRule="auto"/>
              <w:contextualSpacing/>
              <w:rPr>
                <w:rFonts w:ascii="Arial" w:hAnsi="Arial" w:cs="Arial"/>
                <w:b/>
                <w:color w:val="00B050"/>
                <w:sz w:val="20"/>
                <w:szCs w:val="20"/>
                <w:shd w:val="clear" w:color="auto" w:fill="FFFFFF"/>
              </w:rPr>
            </w:pPr>
            <w:r w:rsidRPr="008A18E0">
              <w:rPr>
                <w:rFonts w:ascii="Arial" w:hAnsi="Arial" w:cs="Arial"/>
                <w:b/>
                <w:color w:val="00B050"/>
                <w:sz w:val="20"/>
                <w:szCs w:val="20"/>
                <w:shd w:val="clear" w:color="auto" w:fill="FFFFFF"/>
              </w:rPr>
              <w:t>Een intellectueel capaciteitenonderzoek om het vereiste hbo werk- en denkniveau te beoordelen. Dit is behaald bij een stanine score van 4 of hoger.</w:t>
            </w:r>
          </w:p>
          <w:p w14:paraId="56D41949" w14:textId="76E2B4B3" w:rsidR="00B74119" w:rsidRPr="008A18E0" w:rsidRDefault="00B74119" w:rsidP="00B74119">
            <w:pPr>
              <w:pStyle w:val="Lijstalinea"/>
              <w:numPr>
                <w:ilvl w:val="0"/>
                <w:numId w:val="52"/>
              </w:numPr>
              <w:spacing w:after="160" w:line="259" w:lineRule="auto"/>
              <w:contextualSpacing/>
              <w:rPr>
                <w:rFonts w:ascii="Arial" w:hAnsi="Arial" w:cs="Arial"/>
                <w:b/>
                <w:color w:val="00B050"/>
                <w:sz w:val="20"/>
                <w:szCs w:val="20"/>
                <w:shd w:val="clear" w:color="auto" w:fill="FFFFFF"/>
              </w:rPr>
            </w:pPr>
            <w:r w:rsidRPr="008A18E0">
              <w:rPr>
                <w:rFonts w:ascii="Arial" w:hAnsi="Arial" w:cs="Arial"/>
                <w:b/>
                <w:color w:val="00B050"/>
                <w:sz w:val="20"/>
                <w:szCs w:val="20"/>
                <w:shd w:val="clear" w:color="auto" w:fill="FFFFFF"/>
              </w:rPr>
              <w:t xml:space="preserve">Een taaltoets om voldoende taalvaardigheid Nederlands (of Engels – </w:t>
            </w:r>
            <w:r w:rsidR="00061A31" w:rsidRPr="008A18E0">
              <w:rPr>
                <w:rFonts w:ascii="Arial" w:hAnsi="Arial" w:cs="Arial"/>
                <w:b/>
                <w:color w:val="00B050"/>
                <w:sz w:val="20"/>
                <w:szCs w:val="20"/>
                <w:shd w:val="clear" w:color="auto" w:fill="FFFFFF"/>
              </w:rPr>
              <w:t xml:space="preserve">dit </w:t>
            </w:r>
            <w:r w:rsidRPr="008A18E0">
              <w:rPr>
                <w:rFonts w:ascii="Arial" w:hAnsi="Arial" w:cs="Arial"/>
                <w:b/>
                <w:color w:val="00B050"/>
                <w:sz w:val="20"/>
                <w:szCs w:val="20"/>
                <w:shd w:val="clear" w:color="auto" w:fill="FFFFFF"/>
              </w:rPr>
              <w:t xml:space="preserve">opnemen in </w:t>
            </w:r>
            <w:r w:rsidR="00061A31" w:rsidRPr="008A18E0">
              <w:rPr>
                <w:rFonts w:ascii="Arial" w:hAnsi="Arial" w:cs="Arial"/>
                <w:b/>
                <w:color w:val="00B050"/>
                <w:sz w:val="20"/>
                <w:szCs w:val="20"/>
                <w:shd w:val="clear" w:color="auto" w:fill="FFFFFF"/>
              </w:rPr>
              <w:t xml:space="preserve">de </w:t>
            </w:r>
            <w:r w:rsidRPr="008A18E0">
              <w:rPr>
                <w:rFonts w:ascii="Arial" w:hAnsi="Arial" w:cs="Arial"/>
                <w:b/>
                <w:color w:val="00B050"/>
                <w:sz w:val="20"/>
                <w:szCs w:val="20"/>
                <w:shd w:val="clear" w:color="auto" w:fill="FFFFFF"/>
              </w:rPr>
              <w:t xml:space="preserve">Engelse vertaling) te toetsen t.o.v. het vereiste 3F (B2) niveau. </w:t>
            </w:r>
            <w:r w:rsidRPr="008A18E0">
              <w:rPr>
                <w:rFonts w:ascii="Arial" w:hAnsi="Arial" w:cs="Arial"/>
                <w:b/>
                <w:color w:val="00B050"/>
                <w:sz w:val="20"/>
                <w:szCs w:val="20"/>
              </w:rPr>
              <w:t>Een deelnemer aan het 21+ toelatingsonderzoek die voor een Nederlandstalige opleiding in het bezit is van NT2</w:t>
            </w:r>
            <w:r w:rsidRPr="008A18E0">
              <w:rPr>
                <w:rFonts w:ascii="Arial" w:hAnsi="Arial" w:cs="Arial"/>
                <w:b/>
                <w:color w:val="00B050"/>
                <w:sz w:val="20"/>
                <w:szCs w:val="20"/>
                <w:shd w:val="clear" w:color="auto" w:fill="FFFFFF"/>
              </w:rPr>
              <w:t xml:space="preserve"> of een certificaat Nederlands van een vooropleidingsdiploma op mbo-4, havo of vwo-niveau</w:t>
            </w:r>
            <w:r w:rsidRPr="008A18E0">
              <w:rPr>
                <w:rFonts w:ascii="Arial" w:hAnsi="Arial" w:cs="Arial"/>
                <w:b/>
                <w:color w:val="00B050"/>
                <w:sz w:val="20"/>
                <w:szCs w:val="20"/>
              </w:rPr>
              <w:t xml:space="preserve"> kan vrijstelling voor de Nederlandse taaltoets aanvragen. (</w:t>
            </w:r>
            <w:r w:rsidRPr="008A18E0">
              <w:rPr>
                <w:rFonts w:ascii="Arial" w:hAnsi="Arial" w:cs="Arial"/>
                <w:b/>
                <w:i/>
                <w:color w:val="00B050"/>
                <w:sz w:val="20"/>
                <w:szCs w:val="20"/>
              </w:rPr>
              <w:t xml:space="preserve">Een deelnemer aan het 21+ toelatingsonderzoek die zich heeft aangemeld voor een Engelstalige opleiding dient een TOEFL, IELTS of ander geaccepteerd </w:t>
            </w:r>
            <w:r w:rsidRPr="008A18E0">
              <w:rPr>
                <w:rStyle w:val="Voetnootmarkering"/>
                <w:rFonts w:ascii="Arial" w:hAnsi="Arial" w:cs="Arial"/>
                <w:b/>
                <w:i/>
                <w:color w:val="00B050"/>
                <w:sz w:val="20"/>
                <w:szCs w:val="20"/>
              </w:rPr>
              <w:footnoteReference w:id="2"/>
            </w:r>
            <w:r w:rsidRPr="008A18E0">
              <w:rPr>
                <w:rFonts w:ascii="Arial" w:hAnsi="Arial" w:cs="Arial"/>
                <w:b/>
                <w:i/>
                <w:color w:val="00B050"/>
                <w:sz w:val="20"/>
                <w:szCs w:val="20"/>
              </w:rPr>
              <w:t xml:space="preserve"> certificaat te overleggen</w:t>
            </w:r>
            <w:r w:rsidRPr="008A18E0">
              <w:rPr>
                <w:rFonts w:ascii="Arial" w:hAnsi="Arial" w:cs="Arial"/>
                <w:b/>
                <w:color w:val="00B050"/>
                <w:sz w:val="20"/>
                <w:szCs w:val="20"/>
              </w:rPr>
              <w:t xml:space="preserve">).  </w:t>
            </w:r>
          </w:p>
          <w:p w14:paraId="4E4AB1A6" w14:textId="2612D1BA" w:rsidR="00B74119" w:rsidRDefault="00A9183F">
            <w:pPr>
              <w:rPr>
                <w:sz w:val="18"/>
                <w:szCs w:val="18"/>
                <w:shd w:val="clear" w:color="auto" w:fill="FFFFFF"/>
              </w:rPr>
            </w:pPr>
            <w:r w:rsidRPr="00F925BF">
              <w:rPr>
                <w:sz w:val="20"/>
                <w:szCs w:val="20"/>
              </w:rPr>
              <w:t xml:space="preserve"> </w:t>
            </w:r>
            <w:r w:rsidR="00F03BFC" w:rsidRPr="00F925BF">
              <w:rPr>
                <w:sz w:val="20"/>
                <w:szCs w:val="20"/>
              </w:rPr>
              <w:br/>
            </w:r>
            <w:r w:rsidR="001073A2" w:rsidRPr="00F925BF">
              <w:rPr>
                <w:sz w:val="20"/>
                <w:szCs w:val="20"/>
              </w:rPr>
              <w:br/>
              <w:t xml:space="preserve">De uitslag van het toelatingsonderzoek wordt binnen </w:t>
            </w:r>
            <w:r w:rsidR="00B74119" w:rsidRPr="008A18E0">
              <w:rPr>
                <w:b/>
                <w:color w:val="00B050"/>
                <w:sz w:val="20"/>
                <w:szCs w:val="20"/>
              </w:rPr>
              <w:t>uiterlijk</w:t>
            </w:r>
            <w:r w:rsidR="00B74119">
              <w:rPr>
                <w:sz w:val="20"/>
                <w:szCs w:val="20"/>
              </w:rPr>
              <w:t xml:space="preserve"> </w:t>
            </w:r>
            <w:r w:rsidR="001073A2" w:rsidRPr="00F925BF">
              <w:rPr>
                <w:sz w:val="20"/>
                <w:szCs w:val="20"/>
              </w:rPr>
              <w:t xml:space="preserve">twee </w:t>
            </w:r>
            <w:r w:rsidR="00061A31" w:rsidRPr="008A18E0">
              <w:rPr>
                <w:b/>
                <w:color w:val="00B050"/>
                <w:sz w:val="20"/>
                <w:szCs w:val="20"/>
              </w:rPr>
              <w:t xml:space="preserve">weken </w:t>
            </w:r>
            <w:r w:rsidR="00B74119" w:rsidRPr="008A18E0">
              <w:rPr>
                <w:b/>
                <w:color w:val="00B050"/>
                <w:sz w:val="20"/>
                <w:szCs w:val="20"/>
              </w:rPr>
              <w:t xml:space="preserve">met de </w:t>
            </w:r>
            <w:r w:rsidR="00A74B7B" w:rsidRPr="008A18E0">
              <w:rPr>
                <w:b/>
                <w:color w:val="00B050"/>
                <w:sz w:val="20"/>
                <w:szCs w:val="20"/>
              </w:rPr>
              <w:t xml:space="preserve">aanstaande </w:t>
            </w:r>
            <w:r w:rsidR="00A74B7B" w:rsidRPr="008A18E0">
              <w:rPr>
                <w:b/>
                <w:color w:val="00B050"/>
                <w:sz w:val="20"/>
                <w:szCs w:val="20"/>
              </w:rPr>
              <w:lastRenderedPageBreak/>
              <w:t>student</w:t>
            </w:r>
            <w:r w:rsidR="00B74119" w:rsidRPr="008A18E0">
              <w:rPr>
                <w:b/>
                <w:color w:val="00B050"/>
                <w:sz w:val="20"/>
                <w:szCs w:val="20"/>
              </w:rPr>
              <w:t xml:space="preserve"> </w:t>
            </w:r>
            <w:r w:rsidR="00B74119" w:rsidRPr="00B6114B">
              <w:rPr>
                <w:sz w:val="20"/>
                <w:szCs w:val="20"/>
              </w:rPr>
              <w:t>g</w:t>
            </w:r>
            <w:r w:rsidR="001073A2" w:rsidRPr="00B6114B">
              <w:rPr>
                <w:sz w:val="20"/>
                <w:szCs w:val="20"/>
              </w:rPr>
              <w:t>edeeld</w:t>
            </w:r>
            <w:r w:rsidR="001073A2" w:rsidRPr="008A18E0">
              <w:rPr>
                <w:b/>
                <w:color w:val="00B050"/>
                <w:sz w:val="20"/>
                <w:szCs w:val="20"/>
              </w:rPr>
              <w:t>.</w:t>
            </w:r>
            <w:r w:rsidR="001073A2" w:rsidRPr="008A18E0">
              <w:rPr>
                <w:b/>
                <w:color w:val="00B050"/>
                <w:sz w:val="20"/>
                <w:szCs w:val="20"/>
              </w:rPr>
              <w:br/>
            </w:r>
          </w:p>
          <w:p w14:paraId="228E0473" w14:textId="48708EE3" w:rsidR="00B74119" w:rsidRPr="008A18E0" w:rsidRDefault="00061A31" w:rsidP="00B74119">
            <w:pPr>
              <w:rPr>
                <w:b/>
                <w:i/>
                <w:color w:val="00B050"/>
                <w:sz w:val="20"/>
                <w:szCs w:val="20"/>
                <w:shd w:val="clear" w:color="auto" w:fill="FFFFFF"/>
              </w:rPr>
            </w:pPr>
            <w:r w:rsidRPr="008A18E0">
              <w:rPr>
                <w:b/>
                <w:i/>
                <w:color w:val="00B050"/>
                <w:sz w:val="20"/>
                <w:szCs w:val="20"/>
                <w:shd w:val="clear" w:color="auto" w:fill="FFFFFF"/>
              </w:rPr>
              <w:t xml:space="preserve">Er vindt </w:t>
            </w:r>
            <w:r w:rsidR="00B74119" w:rsidRPr="008A18E0">
              <w:rPr>
                <w:b/>
                <w:i/>
                <w:color w:val="00B050"/>
                <w:sz w:val="20"/>
                <w:szCs w:val="20"/>
                <w:shd w:val="clear" w:color="auto" w:fill="FFFFFF"/>
              </w:rPr>
              <w:t>aanvullend onderzoek plaats:</w:t>
            </w:r>
          </w:p>
          <w:p w14:paraId="3D4D6CC5" w14:textId="603C12F8" w:rsidR="00B74119" w:rsidRPr="008A18E0" w:rsidRDefault="00B74119" w:rsidP="00B74119">
            <w:pPr>
              <w:pStyle w:val="Lijstalinea"/>
              <w:numPr>
                <w:ilvl w:val="0"/>
                <w:numId w:val="53"/>
              </w:numPr>
              <w:spacing w:after="160" w:line="259" w:lineRule="auto"/>
              <w:contextualSpacing/>
              <w:rPr>
                <w:rFonts w:ascii="Arial" w:hAnsi="Arial" w:cs="Arial"/>
                <w:b/>
                <w:i/>
                <w:color w:val="00B050"/>
                <w:sz w:val="20"/>
                <w:szCs w:val="20"/>
                <w:shd w:val="clear" w:color="auto" w:fill="FFFFFF"/>
              </w:rPr>
            </w:pPr>
            <w:r w:rsidRPr="008A18E0">
              <w:rPr>
                <w:rFonts w:ascii="Arial" w:hAnsi="Arial" w:cs="Arial"/>
                <w:b/>
                <w:i/>
                <w:color w:val="00B050"/>
                <w:sz w:val="20"/>
                <w:szCs w:val="20"/>
                <w:shd w:val="clear" w:color="auto" w:fill="FFFFFF"/>
              </w:rPr>
              <w:t>waar</w:t>
            </w:r>
            <w:r w:rsidR="00061A31" w:rsidRPr="008A18E0">
              <w:rPr>
                <w:rFonts w:ascii="Arial" w:hAnsi="Arial" w:cs="Arial"/>
                <w:b/>
                <w:i/>
                <w:color w:val="00B050"/>
                <w:sz w:val="20"/>
                <w:szCs w:val="20"/>
                <w:shd w:val="clear" w:color="auto" w:fill="FFFFFF"/>
              </w:rPr>
              <w:t>bij</w:t>
            </w:r>
            <w:r w:rsidRPr="008A18E0">
              <w:rPr>
                <w:rFonts w:ascii="Arial" w:hAnsi="Arial" w:cs="Arial"/>
                <w:b/>
                <w:i/>
                <w:color w:val="00B050"/>
                <w:sz w:val="20"/>
                <w:szCs w:val="20"/>
                <w:shd w:val="clear" w:color="auto" w:fill="FFFFFF"/>
              </w:rPr>
              <w:t xml:space="preserve"> wordt beoordeeld of de </w:t>
            </w:r>
            <w:r w:rsidR="00A74B7B" w:rsidRPr="008A18E0">
              <w:rPr>
                <w:rFonts w:ascii="Arial" w:hAnsi="Arial" w:cs="Arial"/>
                <w:b/>
                <w:i/>
                <w:color w:val="00B050"/>
                <w:sz w:val="20"/>
                <w:szCs w:val="20"/>
              </w:rPr>
              <w:t>aanstaande</w:t>
            </w:r>
            <w:r w:rsidR="00A74B7B" w:rsidRPr="00F647E1">
              <w:rPr>
                <w:rFonts w:ascii="Arial" w:hAnsi="Arial" w:cs="Arial"/>
                <w:b/>
                <w:i/>
                <w:color w:val="00B050"/>
                <w:sz w:val="20"/>
                <w:szCs w:val="20"/>
                <w:shd w:val="clear" w:color="auto" w:fill="FFFFFF"/>
              </w:rPr>
              <w:t xml:space="preserve"> </w:t>
            </w:r>
            <w:r w:rsidRPr="008A18E0">
              <w:rPr>
                <w:rFonts w:ascii="Arial" w:hAnsi="Arial" w:cs="Arial"/>
                <w:b/>
                <w:i/>
                <w:color w:val="00B050"/>
                <w:sz w:val="20"/>
                <w:szCs w:val="20"/>
                <w:shd w:val="clear" w:color="auto" w:fill="FFFFFF"/>
              </w:rPr>
              <w:t>student voldoet aan de aanvullende eisen (zie artikel 2, lid 5).</w:t>
            </w:r>
          </w:p>
          <w:p w14:paraId="5E5295DC" w14:textId="3E6A3A94" w:rsidR="00B74119" w:rsidRPr="008A18E0" w:rsidRDefault="00061A31" w:rsidP="00B74119">
            <w:pPr>
              <w:pStyle w:val="Lijstalinea"/>
              <w:numPr>
                <w:ilvl w:val="0"/>
                <w:numId w:val="53"/>
              </w:numPr>
              <w:spacing w:after="160" w:line="259" w:lineRule="auto"/>
              <w:contextualSpacing/>
              <w:rPr>
                <w:rFonts w:ascii="Arial" w:hAnsi="Arial" w:cs="Arial"/>
                <w:b/>
                <w:i/>
                <w:color w:val="00B050"/>
                <w:sz w:val="20"/>
                <w:szCs w:val="20"/>
                <w:shd w:val="clear" w:color="auto" w:fill="FFFFFF"/>
              </w:rPr>
            </w:pPr>
            <w:r w:rsidRPr="008A18E0">
              <w:rPr>
                <w:rFonts w:ascii="Arial" w:hAnsi="Arial" w:cs="Arial"/>
                <w:b/>
                <w:i/>
                <w:color w:val="00B050"/>
                <w:sz w:val="20"/>
                <w:szCs w:val="20"/>
                <w:shd w:val="clear" w:color="auto" w:fill="FFFFFF"/>
              </w:rPr>
              <w:t xml:space="preserve">waarbij </w:t>
            </w:r>
            <w:r w:rsidR="00B74119" w:rsidRPr="008A18E0">
              <w:rPr>
                <w:rFonts w:ascii="Arial" w:hAnsi="Arial" w:cs="Arial"/>
                <w:b/>
                <w:i/>
                <w:color w:val="00B050"/>
                <w:sz w:val="20"/>
                <w:szCs w:val="20"/>
                <w:shd w:val="clear" w:color="auto" w:fill="FFFFFF"/>
              </w:rPr>
              <w:t xml:space="preserve">de </w:t>
            </w:r>
            <w:r w:rsidR="00A74B7B" w:rsidRPr="008A18E0">
              <w:rPr>
                <w:rFonts w:ascii="Arial" w:hAnsi="Arial" w:cs="Arial"/>
                <w:b/>
                <w:i/>
                <w:color w:val="00B050"/>
                <w:sz w:val="20"/>
                <w:szCs w:val="20"/>
              </w:rPr>
              <w:t>aanstaande</w:t>
            </w:r>
            <w:r w:rsidR="00A74B7B" w:rsidRPr="00F647E1">
              <w:rPr>
                <w:rFonts w:ascii="Arial" w:hAnsi="Arial" w:cs="Arial"/>
                <w:b/>
                <w:i/>
                <w:color w:val="00B050"/>
                <w:sz w:val="20"/>
                <w:szCs w:val="20"/>
                <w:shd w:val="clear" w:color="auto" w:fill="FFFFFF"/>
              </w:rPr>
              <w:t xml:space="preserve"> </w:t>
            </w:r>
            <w:r w:rsidR="00B74119" w:rsidRPr="008A18E0">
              <w:rPr>
                <w:rFonts w:ascii="Arial" w:hAnsi="Arial" w:cs="Arial"/>
                <w:b/>
                <w:i/>
                <w:color w:val="00B050"/>
                <w:sz w:val="20"/>
                <w:szCs w:val="20"/>
                <w:shd w:val="clear" w:color="auto" w:fill="FFFFFF"/>
              </w:rPr>
              <w:t xml:space="preserve">student </w:t>
            </w:r>
            <w:r w:rsidRPr="008A18E0">
              <w:rPr>
                <w:rFonts w:ascii="Arial" w:hAnsi="Arial" w:cs="Arial"/>
                <w:b/>
                <w:i/>
                <w:color w:val="00B050"/>
                <w:sz w:val="20"/>
                <w:szCs w:val="20"/>
                <w:shd w:val="clear" w:color="auto" w:fill="FFFFFF"/>
              </w:rPr>
              <w:t xml:space="preserve">dient </w:t>
            </w:r>
            <w:r w:rsidR="00B74119" w:rsidRPr="008A18E0">
              <w:rPr>
                <w:rFonts w:ascii="Arial" w:hAnsi="Arial" w:cs="Arial"/>
                <w:b/>
                <w:i/>
                <w:color w:val="00B050"/>
                <w:sz w:val="20"/>
                <w:szCs w:val="20"/>
                <w:shd w:val="clear" w:color="auto" w:fill="FFFFFF"/>
              </w:rPr>
              <w:t xml:space="preserve">aan te tonen </w:t>
            </w:r>
            <w:r w:rsidR="00CC2E6C" w:rsidRPr="008A18E0">
              <w:rPr>
                <w:rFonts w:ascii="Arial" w:hAnsi="Arial" w:cs="Arial"/>
                <w:b/>
                <w:i/>
                <w:color w:val="00B050"/>
                <w:sz w:val="20"/>
                <w:szCs w:val="20"/>
                <w:shd w:val="clear" w:color="auto" w:fill="FFFFFF"/>
              </w:rPr>
              <w:t>te</w:t>
            </w:r>
            <w:r w:rsidR="00B74119" w:rsidRPr="008A18E0">
              <w:rPr>
                <w:rFonts w:ascii="Arial" w:hAnsi="Arial" w:cs="Arial"/>
                <w:b/>
                <w:i/>
                <w:color w:val="00B050"/>
                <w:sz w:val="20"/>
                <w:szCs w:val="20"/>
                <w:shd w:val="clear" w:color="auto" w:fill="FFFFFF"/>
              </w:rPr>
              <w:t xml:space="preserve"> voldoe</w:t>
            </w:r>
            <w:r w:rsidR="00CC2E6C" w:rsidRPr="008A18E0">
              <w:rPr>
                <w:rFonts w:ascii="Arial" w:hAnsi="Arial" w:cs="Arial"/>
                <w:b/>
                <w:i/>
                <w:color w:val="00B050"/>
                <w:sz w:val="20"/>
                <w:szCs w:val="20"/>
                <w:shd w:val="clear" w:color="auto" w:fill="FFFFFF"/>
              </w:rPr>
              <w:t>n</w:t>
            </w:r>
            <w:r w:rsidR="00B74119" w:rsidRPr="008A18E0">
              <w:rPr>
                <w:rFonts w:ascii="Arial" w:hAnsi="Arial" w:cs="Arial"/>
                <w:b/>
                <w:i/>
                <w:color w:val="00B050"/>
                <w:sz w:val="20"/>
                <w:szCs w:val="20"/>
                <w:shd w:val="clear" w:color="auto" w:fill="FFFFFF"/>
              </w:rPr>
              <w:t xml:space="preserve"> aan de bijzondere nadere vooropleidingseisen (zie artikel 2, lid 4, sub b).</w:t>
            </w:r>
          </w:p>
          <w:p w14:paraId="214C0007" w14:textId="2327A461" w:rsidR="00B74119" w:rsidRPr="008A18E0" w:rsidRDefault="00061A31" w:rsidP="00B74119">
            <w:pPr>
              <w:pStyle w:val="Lijstalinea"/>
              <w:numPr>
                <w:ilvl w:val="0"/>
                <w:numId w:val="53"/>
              </w:numPr>
              <w:spacing w:after="160" w:line="259" w:lineRule="auto"/>
              <w:contextualSpacing/>
              <w:rPr>
                <w:rFonts w:ascii="Arial" w:hAnsi="Arial" w:cs="Arial"/>
                <w:b/>
                <w:i/>
                <w:color w:val="00B050"/>
                <w:sz w:val="20"/>
                <w:szCs w:val="20"/>
              </w:rPr>
            </w:pPr>
            <w:r w:rsidRPr="008A18E0">
              <w:rPr>
                <w:rFonts w:ascii="Arial" w:hAnsi="Arial" w:cs="Arial"/>
                <w:b/>
                <w:i/>
                <w:color w:val="00B050"/>
                <w:sz w:val="20"/>
                <w:szCs w:val="20"/>
              </w:rPr>
              <w:t xml:space="preserve">naar vakinhoudelijke kennis(zie artikel 2, lid 4, sub a). De </w:t>
            </w:r>
            <w:r w:rsidR="00A74B7B" w:rsidRPr="00810DBE">
              <w:rPr>
                <w:rFonts w:ascii="Arial" w:hAnsi="Arial" w:cs="Arial"/>
                <w:b/>
                <w:i/>
                <w:color w:val="00B050"/>
                <w:sz w:val="20"/>
                <w:szCs w:val="20"/>
              </w:rPr>
              <w:t>aanstaande</w:t>
            </w:r>
            <w:r w:rsidR="00A74B7B" w:rsidRPr="00F647E1">
              <w:rPr>
                <w:rFonts w:ascii="Arial" w:hAnsi="Arial" w:cs="Arial"/>
                <w:b/>
                <w:i/>
                <w:color w:val="00B050"/>
                <w:sz w:val="20"/>
                <w:szCs w:val="20"/>
              </w:rPr>
              <w:t xml:space="preserve"> </w:t>
            </w:r>
            <w:r w:rsidRPr="008A18E0">
              <w:rPr>
                <w:rFonts w:ascii="Arial" w:hAnsi="Arial" w:cs="Arial"/>
                <w:b/>
                <w:i/>
                <w:color w:val="00B050"/>
                <w:sz w:val="20"/>
                <w:szCs w:val="20"/>
              </w:rPr>
              <w:t xml:space="preserve">student dient deel te nemen aan de volgende toets: </w:t>
            </w:r>
            <w:r w:rsidRPr="008A18E0">
              <w:rPr>
                <w:rFonts w:ascii="Arial" w:hAnsi="Arial" w:cs="Arial"/>
                <w:b/>
                <w:i/>
                <w:color w:val="00B050"/>
                <w:sz w:val="20"/>
                <w:szCs w:val="20"/>
                <w:highlight w:val="cyan"/>
              </w:rPr>
              <w:t>…….</w:t>
            </w:r>
          </w:p>
          <w:p w14:paraId="7BA9BD9E" w14:textId="77777777" w:rsidR="00B74119" w:rsidRPr="008A18E0" w:rsidRDefault="00B74119" w:rsidP="00B74119">
            <w:pPr>
              <w:pStyle w:val="Lijstalinea"/>
              <w:rPr>
                <w:rFonts w:ascii="Arial" w:hAnsi="Arial" w:cs="Arial"/>
                <w:b/>
                <w:color w:val="00B050"/>
                <w:sz w:val="18"/>
                <w:szCs w:val="18"/>
                <w:shd w:val="clear" w:color="auto" w:fill="FFFFFF"/>
              </w:rPr>
            </w:pPr>
          </w:p>
          <w:p w14:paraId="39DC55A1" w14:textId="77777777" w:rsidR="00B74119" w:rsidRPr="008A18E0" w:rsidRDefault="00B74119" w:rsidP="00B74119">
            <w:pPr>
              <w:rPr>
                <w:b/>
                <w:color w:val="00B050"/>
                <w:sz w:val="20"/>
                <w:szCs w:val="20"/>
              </w:rPr>
            </w:pPr>
            <w:r w:rsidRPr="008A18E0">
              <w:rPr>
                <w:b/>
                <w:color w:val="00B050"/>
                <w:sz w:val="20"/>
                <w:szCs w:val="20"/>
              </w:rPr>
              <w:t>Een niet behaald 21+ toelatingsonderzoek kan na één jaar herkanst worden.</w:t>
            </w:r>
          </w:p>
          <w:p w14:paraId="54CDC573" w14:textId="77777777" w:rsidR="00B74119" w:rsidRPr="008A18E0" w:rsidRDefault="00B74119" w:rsidP="00B74119">
            <w:pPr>
              <w:rPr>
                <w:b/>
                <w:color w:val="00B050"/>
                <w:sz w:val="20"/>
                <w:szCs w:val="20"/>
              </w:rPr>
            </w:pPr>
            <w:r w:rsidRPr="008A18E0">
              <w:rPr>
                <w:b/>
                <w:color w:val="00B050"/>
                <w:sz w:val="20"/>
                <w:szCs w:val="20"/>
              </w:rPr>
              <w:t>Het resultaat van een behaald 21+ toelatingsonderzoek blijft 5 jaar geldig.</w:t>
            </w:r>
          </w:p>
          <w:p w14:paraId="08369318" w14:textId="1173AF38" w:rsidR="001073A2" w:rsidRPr="00F925BF" w:rsidRDefault="00B74119" w:rsidP="006F341C">
            <w:pPr>
              <w:rPr>
                <w:i/>
                <w:sz w:val="18"/>
                <w:szCs w:val="18"/>
                <w:highlight w:val="yellow"/>
              </w:rPr>
            </w:pPr>
            <w:r w:rsidRPr="008A18E0">
              <w:rPr>
                <w:b/>
                <w:color w:val="00B050"/>
                <w:sz w:val="20"/>
                <w:szCs w:val="20"/>
              </w:rPr>
              <w:t>Er wordt geen vrijstelling verleend van het 21+ toelatingsonderzoek op basis van elders afgenomen 21+ toelatingsonderzoeken of intellectuele capaciteitentests.</w:t>
            </w:r>
            <w:r w:rsidR="00B6114B">
              <w:rPr>
                <w:b/>
                <w:color w:val="00B050"/>
                <w:sz w:val="20"/>
                <w:szCs w:val="20"/>
              </w:rPr>
              <w:t xml:space="preserve"> </w:t>
            </w:r>
          </w:p>
        </w:tc>
      </w:tr>
      <w:tr w:rsidR="001073A2" w14:paraId="560A2372" w14:textId="77777777" w:rsidTr="006B2805">
        <w:tc>
          <w:tcPr>
            <w:tcW w:w="495" w:type="dxa"/>
          </w:tcPr>
          <w:p w14:paraId="0F91DF63" w14:textId="5DFEBC48" w:rsidR="001073A2" w:rsidRDefault="001073A2" w:rsidP="001073A2">
            <w:pPr>
              <w:rPr>
                <w:sz w:val="20"/>
                <w:szCs w:val="20"/>
              </w:rPr>
            </w:pPr>
            <w:r>
              <w:rPr>
                <w:sz w:val="20"/>
                <w:szCs w:val="20"/>
              </w:rPr>
              <w:lastRenderedPageBreak/>
              <w:t>7.</w:t>
            </w:r>
          </w:p>
        </w:tc>
        <w:tc>
          <w:tcPr>
            <w:tcW w:w="9116" w:type="dxa"/>
          </w:tcPr>
          <w:p w14:paraId="6A33888B" w14:textId="1FBDDBDB" w:rsidR="001073A2" w:rsidRPr="00F925BF" w:rsidRDefault="001073A2" w:rsidP="00F647E1">
            <w:pPr>
              <w:rPr>
                <w:sz w:val="20"/>
                <w:szCs w:val="20"/>
              </w:rPr>
            </w:pPr>
            <w:r w:rsidRPr="00F925BF">
              <w:rPr>
                <w:sz w:val="20"/>
                <w:szCs w:val="20"/>
              </w:rPr>
              <w:t xml:space="preserve">‘Oude’ havo- en vwo-diploma’s met vakkenpakketten zijn door het </w:t>
            </w:r>
            <w:r w:rsidR="001B2E0E" w:rsidRPr="008A18E0">
              <w:rPr>
                <w:b/>
                <w:color w:val="00B050"/>
                <w:sz w:val="20"/>
                <w:szCs w:val="20"/>
              </w:rPr>
              <w:t>c</w:t>
            </w:r>
            <w:r w:rsidRPr="00F925BF">
              <w:rPr>
                <w:sz w:val="20"/>
                <w:szCs w:val="20"/>
              </w:rPr>
              <w:t xml:space="preserve">ollege van </w:t>
            </w:r>
            <w:r w:rsidR="001B2E0E" w:rsidRPr="008A18E0">
              <w:rPr>
                <w:b/>
                <w:color w:val="00B050"/>
                <w:sz w:val="20"/>
                <w:szCs w:val="20"/>
              </w:rPr>
              <w:t>b</w:t>
            </w:r>
            <w:r w:rsidRPr="00F925BF">
              <w:rPr>
                <w:sz w:val="20"/>
                <w:szCs w:val="20"/>
              </w:rPr>
              <w:t xml:space="preserve">estuur ten minste gelijkwaardig verklaard aan de ‘nieuwe’ diploma’s met profieleisen. Bezitters van genoemde diploma’s kunnen op grond van een dergelijk diploma toegelaten worden. </w:t>
            </w:r>
            <w:r w:rsidR="00A74B7B" w:rsidRPr="008A18E0">
              <w:rPr>
                <w:b/>
                <w:color w:val="00B050"/>
                <w:sz w:val="20"/>
                <w:szCs w:val="20"/>
              </w:rPr>
              <w:t>Aanstaande</w:t>
            </w:r>
            <w:r w:rsidR="00A74B7B" w:rsidRPr="00F925BF">
              <w:rPr>
                <w:sz w:val="20"/>
                <w:szCs w:val="20"/>
              </w:rPr>
              <w:t xml:space="preserve"> </w:t>
            </w:r>
            <w:r w:rsidR="00A74B7B">
              <w:rPr>
                <w:sz w:val="20"/>
                <w:szCs w:val="20"/>
              </w:rPr>
              <w:t>s</w:t>
            </w:r>
            <w:r w:rsidRPr="00F925BF">
              <w:rPr>
                <w:sz w:val="20"/>
                <w:szCs w:val="20"/>
              </w:rPr>
              <w:t xml:space="preserve">tudenten dienen wel te voldoen aan eventuele nadere vooropleidingeisen (lid 4) en eventuele aanvullende eisen (lid 5). </w:t>
            </w:r>
            <w:r w:rsidRPr="00F925BF">
              <w:rPr>
                <w:i/>
                <w:sz w:val="20"/>
                <w:szCs w:val="20"/>
              </w:rPr>
              <w:t>(</w:t>
            </w:r>
            <w:r w:rsidR="00CA6819" w:rsidRPr="00F925BF">
              <w:rPr>
                <w:i/>
                <w:sz w:val="20"/>
                <w:szCs w:val="20"/>
              </w:rPr>
              <w:t>A</w:t>
            </w:r>
            <w:r w:rsidRPr="00F925BF">
              <w:rPr>
                <w:i/>
                <w:sz w:val="20"/>
                <w:szCs w:val="20"/>
              </w:rPr>
              <w:t>rt. 7.28 van de Wet</w:t>
            </w:r>
            <w:r w:rsidR="00CA6819" w:rsidRPr="00F925BF">
              <w:rPr>
                <w:i/>
                <w:sz w:val="20"/>
                <w:szCs w:val="20"/>
              </w:rPr>
              <w:t>.</w:t>
            </w:r>
            <w:r w:rsidRPr="00F925BF">
              <w:rPr>
                <w:i/>
                <w:sz w:val="20"/>
                <w:szCs w:val="20"/>
              </w:rPr>
              <w:t>)</w:t>
            </w:r>
            <w:r w:rsidRPr="00F925BF">
              <w:rPr>
                <w:i/>
                <w:sz w:val="20"/>
                <w:szCs w:val="20"/>
              </w:rPr>
              <w:br/>
            </w:r>
            <w:r w:rsidRPr="00F925BF">
              <w:rPr>
                <w:sz w:val="20"/>
                <w:szCs w:val="20"/>
              </w:rPr>
              <w:t>‘</w:t>
            </w:r>
            <w:r w:rsidRPr="00F925BF">
              <w:rPr>
                <w:i/>
                <w:sz w:val="20"/>
                <w:szCs w:val="20"/>
              </w:rPr>
              <w:t xml:space="preserve">Oude’ havo- en vwo-diploma’s met oude profielen zijn door de instituutsdirecteur ten minste gelijkwaardig verklaard aan de ‘nieuwe’ diploma’s met profieleisen. Bezitters van genoemde diploma’s kunnen op grond van een dergelijk diploma toegelaten worden. </w:t>
            </w:r>
            <w:r w:rsidR="00A74B7B" w:rsidRPr="008A18E0">
              <w:rPr>
                <w:b/>
                <w:i/>
                <w:color w:val="00B050"/>
                <w:sz w:val="20"/>
                <w:szCs w:val="20"/>
              </w:rPr>
              <w:t>A</w:t>
            </w:r>
            <w:r w:rsidR="00A74B7B" w:rsidRPr="00A86C1E">
              <w:rPr>
                <w:b/>
                <w:i/>
                <w:color w:val="00B050"/>
                <w:sz w:val="20"/>
                <w:szCs w:val="20"/>
              </w:rPr>
              <w:t>anstaande</w:t>
            </w:r>
            <w:r w:rsidR="00A74B7B" w:rsidRPr="00F925BF">
              <w:rPr>
                <w:i/>
                <w:sz w:val="20"/>
                <w:szCs w:val="20"/>
              </w:rPr>
              <w:t xml:space="preserve"> </w:t>
            </w:r>
            <w:r w:rsidR="00A74B7B">
              <w:rPr>
                <w:i/>
                <w:sz w:val="20"/>
                <w:szCs w:val="20"/>
              </w:rPr>
              <w:t>s</w:t>
            </w:r>
            <w:r w:rsidRPr="00F925BF">
              <w:rPr>
                <w:i/>
                <w:sz w:val="20"/>
                <w:szCs w:val="20"/>
              </w:rPr>
              <w:t>tudenten dienen wel te voldoen aan nadere vooropleidingseisen (lid 4) en eventuele aanvullende eisen (lid 5). (</w:t>
            </w:r>
            <w:r w:rsidR="00CA6819" w:rsidRPr="00F925BF">
              <w:rPr>
                <w:i/>
                <w:sz w:val="20"/>
                <w:szCs w:val="20"/>
              </w:rPr>
              <w:t>A</w:t>
            </w:r>
            <w:r w:rsidRPr="00F925BF">
              <w:rPr>
                <w:i/>
                <w:sz w:val="20"/>
                <w:szCs w:val="20"/>
              </w:rPr>
              <w:t>rt. 7.28 van de Wet).</w:t>
            </w:r>
          </w:p>
        </w:tc>
      </w:tr>
      <w:tr w:rsidR="001073A2" w14:paraId="0B222E31" w14:textId="77777777" w:rsidTr="006B2805">
        <w:tc>
          <w:tcPr>
            <w:tcW w:w="495" w:type="dxa"/>
          </w:tcPr>
          <w:p w14:paraId="7194B829" w14:textId="3952D49C" w:rsidR="001073A2" w:rsidRDefault="001073A2" w:rsidP="001073A2">
            <w:pPr>
              <w:rPr>
                <w:sz w:val="20"/>
                <w:szCs w:val="20"/>
              </w:rPr>
            </w:pPr>
            <w:r>
              <w:rPr>
                <w:sz w:val="20"/>
                <w:szCs w:val="20"/>
              </w:rPr>
              <w:t>8.</w:t>
            </w:r>
          </w:p>
        </w:tc>
        <w:tc>
          <w:tcPr>
            <w:tcW w:w="9116" w:type="dxa"/>
          </w:tcPr>
          <w:p w14:paraId="716A03D6" w14:textId="51A822A5" w:rsidR="001073A2" w:rsidRPr="00F925BF" w:rsidRDefault="001073A2" w:rsidP="00F647E1">
            <w:pPr>
              <w:rPr>
                <w:i/>
                <w:sz w:val="18"/>
                <w:szCs w:val="18"/>
                <w:highlight w:val="yellow"/>
              </w:rPr>
            </w:pPr>
            <w:r w:rsidRPr="00F925BF">
              <w:rPr>
                <w:sz w:val="20"/>
                <w:szCs w:val="20"/>
              </w:rPr>
              <w:t xml:space="preserve">Ten aanzien van andere dan bovengenoemde diploma’s beslist de instituutsdirecteur of het diploma op grond waarvan de </w:t>
            </w:r>
            <w:r w:rsidR="00A74B7B" w:rsidRPr="008A18E0">
              <w:rPr>
                <w:b/>
                <w:color w:val="00B050"/>
                <w:sz w:val="20"/>
                <w:szCs w:val="20"/>
              </w:rPr>
              <w:t>aanstaande</w:t>
            </w:r>
            <w:r w:rsidR="00A74B7B" w:rsidRPr="00F925BF">
              <w:rPr>
                <w:sz w:val="20"/>
                <w:szCs w:val="20"/>
              </w:rPr>
              <w:t xml:space="preserve"> </w:t>
            </w:r>
            <w:r w:rsidRPr="00F925BF">
              <w:rPr>
                <w:sz w:val="20"/>
                <w:szCs w:val="20"/>
              </w:rPr>
              <w:t xml:space="preserve">student om toelating verzoekt gelijkwaardig is en toelating biedt tot de opleiding. </w:t>
            </w:r>
            <w:r w:rsidR="00A74B7B" w:rsidRPr="008A18E0">
              <w:rPr>
                <w:b/>
                <w:color w:val="00B050"/>
                <w:sz w:val="20"/>
                <w:szCs w:val="20"/>
              </w:rPr>
              <w:t>Aanstaande</w:t>
            </w:r>
            <w:r w:rsidR="00A74B7B">
              <w:rPr>
                <w:sz w:val="20"/>
                <w:szCs w:val="20"/>
              </w:rPr>
              <w:t xml:space="preserve"> s</w:t>
            </w:r>
            <w:r w:rsidRPr="00F925BF">
              <w:rPr>
                <w:sz w:val="20"/>
                <w:szCs w:val="20"/>
              </w:rPr>
              <w:t xml:space="preserve">tudenten dienen wel te voldoen aan eventuele nadere vooropleidingeisen (lid 4) en eventuele aanvullende eisen (lid 5). </w:t>
            </w:r>
            <w:r w:rsidRPr="00F925BF">
              <w:rPr>
                <w:i/>
                <w:sz w:val="20"/>
                <w:szCs w:val="20"/>
              </w:rPr>
              <w:t>(</w:t>
            </w:r>
            <w:r w:rsidR="00CA6819" w:rsidRPr="00F925BF">
              <w:rPr>
                <w:i/>
                <w:sz w:val="20"/>
                <w:szCs w:val="20"/>
              </w:rPr>
              <w:t>A</w:t>
            </w:r>
            <w:r w:rsidRPr="00F925BF">
              <w:rPr>
                <w:i/>
                <w:sz w:val="20"/>
                <w:szCs w:val="20"/>
              </w:rPr>
              <w:t>rt. 7.28 van de Wet)</w:t>
            </w:r>
            <w:r w:rsidR="00CA6819" w:rsidRPr="00F925BF">
              <w:rPr>
                <w:i/>
                <w:sz w:val="20"/>
                <w:szCs w:val="20"/>
              </w:rPr>
              <w:t>.</w:t>
            </w:r>
          </w:p>
        </w:tc>
      </w:tr>
      <w:tr w:rsidR="001073A2" w14:paraId="7E58412E" w14:textId="77777777" w:rsidTr="006B2805">
        <w:tc>
          <w:tcPr>
            <w:tcW w:w="495" w:type="dxa"/>
          </w:tcPr>
          <w:p w14:paraId="3245BAC6" w14:textId="1AC9813E" w:rsidR="001073A2" w:rsidRDefault="001073A2" w:rsidP="001073A2">
            <w:pPr>
              <w:rPr>
                <w:sz w:val="20"/>
                <w:szCs w:val="20"/>
              </w:rPr>
            </w:pPr>
            <w:r>
              <w:rPr>
                <w:sz w:val="20"/>
                <w:szCs w:val="20"/>
              </w:rPr>
              <w:t>9.</w:t>
            </w:r>
          </w:p>
        </w:tc>
        <w:tc>
          <w:tcPr>
            <w:tcW w:w="9116" w:type="dxa"/>
          </w:tcPr>
          <w:p w14:paraId="381AFC92" w14:textId="28F0959F" w:rsidR="001073A2" w:rsidRPr="00F925BF" w:rsidRDefault="001073A2" w:rsidP="00AF3A13">
            <w:pPr>
              <w:rPr>
                <w:sz w:val="20"/>
                <w:szCs w:val="20"/>
              </w:rPr>
            </w:pPr>
            <w:r w:rsidRPr="00F925BF">
              <w:rPr>
                <w:i/>
                <w:sz w:val="20"/>
                <w:szCs w:val="20"/>
              </w:rPr>
              <w:t xml:space="preserve">Voor de </w:t>
            </w:r>
            <w:r w:rsidR="00A74B7B" w:rsidRPr="00F55575">
              <w:rPr>
                <w:b/>
                <w:i/>
                <w:color w:val="00B050"/>
                <w:sz w:val="20"/>
                <w:szCs w:val="20"/>
              </w:rPr>
              <w:t>aanstaande</w:t>
            </w:r>
            <w:r w:rsidR="00A74B7B" w:rsidRPr="00F925BF">
              <w:rPr>
                <w:i/>
                <w:sz w:val="20"/>
                <w:szCs w:val="20"/>
              </w:rPr>
              <w:t xml:space="preserve"> </w:t>
            </w:r>
            <w:r w:rsidRPr="00F925BF">
              <w:rPr>
                <w:i/>
                <w:sz w:val="20"/>
                <w:szCs w:val="20"/>
              </w:rPr>
              <w:t xml:space="preserve">student die wordt toegelaten op basis van een diploma als bedoeld in lid 2, 7 of 8 van dit artikel wordt via een aanvullend onderzoek nagegaan of </w:t>
            </w:r>
            <w:r w:rsidR="00AF3A13" w:rsidRPr="008A18E0">
              <w:rPr>
                <w:b/>
                <w:i/>
                <w:color w:val="00B050"/>
                <w:sz w:val="20"/>
                <w:szCs w:val="20"/>
              </w:rPr>
              <w:t xml:space="preserve">de </w:t>
            </w:r>
            <w:r w:rsidR="00A74B7B" w:rsidRPr="00F55575">
              <w:rPr>
                <w:b/>
                <w:i/>
                <w:color w:val="00B050"/>
                <w:sz w:val="20"/>
                <w:szCs w:val="20"/>
              </w:rPr>
              <w:t>aanstaande</w:t>
            </w:r>
            <w:r w:rsidR="00A74B7B" w:rsidRPr="0089044A">
              <w:rPr>
                <w:b/>
                <w:i/>
                <w:color w:val="00B050"/>
                <w:sz w:val="20"/>
                <w:szCs w:val="20"/>
              </w:rPr>
              <w:t xml:space="preserve"> </w:t>
            </w:r>
            <w:r w:rsidR="00AF3A13" w:rsidRPr="008A18E0">
              <w:rPr>
                <w:b/>
                <w:i/>
                <w:color w:val="00B050"/>
                <w:sz w:val="20"/>
                <w:szCs w:val="20"/>
              </w:rPr>
              <w:t>student</w:t>
            </w:r>
            <w:r w:rsidR="00AF3A13" w:rsidRPr="008A18E0">
              <w:rPr>
                <w:i/>
                <w:color w:val="00B050"/>
                <w:sz w:val="20"/>
                <w:szCs w:val="20"/>
              </w:rPr>
              <w:t xml:space="preserve"> </w:t>
            </w:r>
            <w:r w:rsidRPr="00F925BF">
              <w:rPr>
                <w:i/>
                <w:sz w:val="20"/>
                <w:szCs w:val="20"/>
              </w:rPr>
              <w:t>over de kennis en vaardigheden bezit, waarop de eisen als bedoeld in lid 4 en 5 van dit artikel betrekking hebben. (</w:t>
            </w:r>
            <w:r w:rsidR="00CA6819" w:rsidRPr="00F925BF">
              <w:rPr>
                <w:i/>
                <w:sz w:val="20"/>
                <w:szCs w:val="20"/>
              </w:rPr>
              <w:t>A</w:t>
            </w:r>
            <w:r w:rsidRPr="00F925BF">
              <w:rPr>
                <w:i/>
                <w:sz w:val="20"/>
                <w:szCs w:val="20"/>
              </w:rPr>
              <w:t>rt. 7.28 van de Wet)</w:t>
            </w:r>
            <w:r w:rsidR="00CA6819" w:rsidRPr="00F925BF">
              <w:rPr>
                <w:i/>
                <w:sz w:val="20"/>
                <w:szCs w:val="20"/>
              </w:rPr>
              <w:t>.</w:t>
            </w:r>
            <w:r w:rsidRPr="00F925BF">
              <w:rPr>
                <w:i/>
                <w:sz w:val="20"/>
                <w:szCs w:val="20"/>
              </w:rPr>
              <w:br/>
              <w:t xml:space="preserve">De </w:t>
            </w:r>
            <w:r w:rsidR="00A74B7B" w:rsidRPr="00F55575">
              <w:rPr>
                <w:b/>
                <w:i/>
                <w:color w:val="00B050"/>
                <w:sz w:val="20"/>
                <w:szCs w:val="20"/>
              </w:rPr>
              <w:t>aanstaande</w:t>
            </w:r>
            <w:r w:rsidR="00A74B7B" w:rsidRPr="00F925BF">
              <w:rPr>
                <w:i/>
                <w:sz w:val="20"/>
                <w:szCs w:val="20"/>
              </w:rPr>
              <w:t xml:space="preserve"> </w:t>
            </w:r>
            <w:r w:rsidRPr="00F925BF">
              <w:rPr>
                <w:i/>
                <w:sz w:val="20"/>
                <w:szCs w:val="20"/>
              </w:rPr>
              <w:t>student dient aan de eisen van dit onderzoek te hebben voldaan voordat kan worden ingeschreven.</w:t>
            </w:r>
          </w:p>
        </w:tc>
      </w:tr>
      <w:tr w:rsidR="001073A2" w14:paraId="1F2C29F9" w14:textId="77777777" w:rsidTr="006B2805">
        <w:tc>
          <w:tcPr>
            <w:tcW w:w="495" w:type="dxa"/>
          </w:tcPr>
          <w:p w14:paraId="4AE36A6F" w14:textId="7C52F2BF" w:rsidR="001073A2" w:rsidRDefault="001073A2" w:rsidP="001073A2">
            <w:pPr>
              <w:rPr>
                <w:sz w:val="20"/>
                <w:szCs w:val="20"/>
              </w:rPr>
            </w:pPr>
            <w:r>
              <w:rPr>
                <w:sz w:val="20"/>
                <w:szCs w:val="20"/>
              </w:rPr>
              <w:t>10.</w:t>
            </w:r>
          </w:p>
        </w:tc>
        <w:tc>
          <w:tcPr>
            <w:tcW w:w="9116" w:type="dxa"/>
          </w:tcPr>
          <w:p w14:paraId="11770CA1" w14:textId="2CB22969" w:rsidR="001073A2" w:rsidRPr="00F925BF" w:rsidRDefault="001073A2" w:rsidP="004674F9">
            <w:pPr>
              <w:rPr>
                <w:i/>
                <w:sz w:val="20"/>
                <w:szCs w:val="20"/>
              </w:rPr>
            </w:pPr>
            <w:r w:rsidRPr="00F925BF">
              <w:rPr>
                <w:i/>
                <w:sz w:val="20"/>
                <w:szCs w:val="20"/>
              </w:rPr>
              <w:t>De opleiding kent een numerus fixus conform de artikelen 7.53, 7.54</w:t>
            </w:r>
            <w:r w:rsidR="00664865" w:rsidRPr="00F925BF">
              <w:rPr>
                <w:i/>
                <w:sz w:val="20"/>
                <w:szCs w:val="20"/>
              </w:rPr>
              <w:t xml:space="preserve"> en</w:t>
            </w:r>
            <w:r w:rsidRPr="00F925BF">
              <w:rPr>
                <w:i/>
                <w:sz w:val="20"/>
                <w:szCs w:val="20"/>
              </w:rPr>
              <w:t xml:space="preserve"> 7.56 van de Wet.</w:t>
            </w:r>
            <w:r w:rsidRPr="00F925BF">
              <w:rPr>
                <w:i/>
                <w:sz w:val="20"/>
                <w:szCs w:val="20"/>
              </w:rPr>
              <w:br/>
              <w:t xml:space="preserve">De opleiding maakt daarbij gebruik van decentrale selectie. </w:t>
            </w:r>
            <w:r w:rsidRPr="00F925BF">
              <w:rPr>
                <w:i/>
                <w:sz w:val="20"/>
                <w:szCs w:val="20"/>
              </w:rPr>
              <w:br/>
              <w:t xml:space="preserve">De criteria voor de decentrale selectie zijn uitgewerkt in de Regeling Decentrale Selectie van de opleiding en te vinden op </w:t>
            </w:r>
            <w:r w:rsidRPr="00F925BF">
              <w:rPr>
                <w:i/>
                <w:sz w:val="20"/>
                <w:szCs w:val="20"/>
                <w:highlight w:val="cyan"/>
              </w:rPr>
              <w:t>….</w:t>
            </w:r>
            <w:r w:rsidRPr="00F925BF">
              <w:rPr>
                <w:i/>
                <w:sz w:val="20"/>
                <w:szCs w:val="20"/>
              </w:rPr>
              <w:t xml:space="preserve"> </w:t>
            </w:r>
          </w:p>
        </w:tc>
      </w:tr>
    </w:tbl>
    <w:p w14:paraId="65F6FC9A" w14:textId="77777777" w:rsidR="0098546B" w:rsidRDefault="0098546B" w:rsidP="0098546B">
      <w:pPr>
        <w:rPr>
          <w:sz w:val="20"/>
          <w:szCs w:val="20"/>
        </w:rPr>
      </w:pPr>
    </w:p>
    <w:tbl>
      <w:tblPr>
        <w:tblStyle w:val="Tabelraster"/>
        <w:tblW w:w="0" w:type="auto"/>
        <w:tblLook w:val="04A0" w:firstRow="1" w:lastRow="0" w:firstColumn="1" w:lastColumn="0" w:noHBand="0" w:noVBand="1"/>
      </w:tblPr>
      <w:tblGrid>
        <w:gridCol w:w="9611"/>
      </w:tblGrid>
      <w:tr w:rsidR="0098546B" w14:paraId="1B39F0CA" w14:textId="77777777" w:rsidTr="0072115F">
        <w:tc>
          <w:tcPr>
            <w:tcW w:w="9611" w:type="dxa"/>
          </w:tcPr>
          <w:p w14:paraId="4F45865F" w14:textId="69E3E804" w:rsidR="0098546B" w:rsidRDefault="0098546B" w:rsidP="0072115F">
            <w:pPr>
              <w:rPr>
                <w:i/>
                <w:sz w:val="18"/>
                <w:szCs w:val="18"/>
              </w:rPr>
            </w:pPr>
            <w:r w:rsidRPr="00BB4DFE">
              <w:rPr>
                <w:i/>
                <w:sz w:val="18"/>
                <w:szCs w:val="18"/>
              </w:rPr>
              <w:t>Toelichting</w:t>
            </w:r>
          </w:p>
          <w:p w14:paraId="6748D3CB" w14:textId="77777777" w:rsidR="00BB4DFE" w:rsidRPr="00BB4DFE" w:rsidRDefault="00BB4DFE" w:rsidP="0072115F">
            <w:pPr>
              <w:rPr>
                <w:i/>
                <w:sz w:val="18"/>
                <w:szCs w:val="18"/>
              </w:rPr>
            </w:pPr>
          </w:p>
          <w:p w14:paraId="3940CFF7" w14:textId="677152D6" w:rsidR="0098546B" w:rsidRPr="00BB4DFE" w:rsidRDefault="0098546B" w:rsidP="0072115F">
            <w:pPr>
              <w:rPr>
                <w:i/>
                <w:sz w:val="18"/>
                <w:szCs w:val="18"/>
              </w:rPr>
            </w:pPr>
            <w:r w:rsidRPr="00BB4DFE">
              <w:rPr>
                <w:i/>
                <w:sz w:val="18"/>
                <w:szCs w:val="18"/>
              </w:rPr>
              <w:t>Lid 4</w:t>
            </w:r>
          </w:p>
          <w:p w14:paraId="239AD42D" w14:textId="30A8BF51" w:rsidR="0098546B" w:rsidRPr="00F925BF" w:rsidRDefault="0098546B" w:rsidP="0098546B">
            <w:pPr>
              <w:rPr>
                <w:i/>
                <w:sz w:val="18"/>
                <w:szCs w:val="18"/>
              </w:rPr>
            </w:pPr>
            <w:r>
              <w:rPr>
                <w:i/>
                <w:sz w:val="18"/>
                <w:szCs w:val="18"/>
              </w:rPr>
              <w:t>W</w:t>
            </w:r>
            <w:r w:rsidRPr="0098546B">
              <w:rPr>
                <w:i/>
                <w:sz w:val="18"/>
                <w:szCs w:val="18"/>
              </w:rPr>
              <w:t>anneer nadere vooropleidingseisen worden opgenomen</w:t>
            </w:r>
            <w:r w:rsidR="0064528F">
              <w:rPr>
                <w:i/>
                <w:sz w:val="18"/>
                <w:szCs w:val="18"/>
              </w:rPr>
              <w:t>,</w:t>
            </w:r>
            <w:r w:rsidRPr="0098546B">
              <w:rPr>
                <w:i/>
                <w:sz w:val="18"/>
                <w:szCs w:val="18"/>
              </w:rPr>
              <w:t xml:space="preserve"> is het van belang dat er ook aandacht is voor de nieuwe en oude profielen. </w:t>
            </w:r>
            <w:r w:rsidRPr="0098546B">
              <w:rPr>
                <w:i/>
                <w:sz w:val="18"/>
                <w:szCs w:val="18"/>
              </w:rPr>
              <w:br/>
            </w:r>
            <w:r w:rsidR="00A74B7B" w:rsidRPr="008A18E0">
              <w:rPr>
                <w:b/>
                <w:i/>
                <w:color w:val="00B050"/>
                <w:sz w:val="18"/>
                <w:szCs w:val="18"/>
              </w:rPr>
              <w:t>Aanstaande</w:t>
            </w:r>
            <w:r w:rsidR="00A74B7B" w:rsidRPr="0098546B">
              <w:rPr>
                <w:i/>
                <w:sz w:val="18"/>
                <w:szCs w:val="18"/>
              </w:rPr>
              <w:t xml:space="preserve"> </w:t>
            </w:r>
            <w:r w:rsidR="00A74B7B">
              <w:rPr>
                <w:i/>
                <w:sz w:val="18"/>
                <w:szCs w:val="18"/>
              </w:rPr>
              <w:t>s</w:t>
            </w:r>
            <w:r w:rsidRPr="0098546B">
              <w:rPr>
                <w:i/>
                <w:sz w:val="18"/>
                <w:szCs w:val="18"/>
              </w:rPr>
              <w:t>tudenten met diploma’s met oude profielen hebben vanaf het studiejaar 2014-2015 geen toelatingsrecht meer op basis van deze diploma’s. Deze diploma’s kunnen door de instituutsdirecteur gelijkwaardig verklaard worden. (</w:t>
            </w:r>
            <w:r w:rsidR="006270D6">
              <w:rPr>
                <w:i/>
                <w:sz w:val="18"/>
                <w:szCs w:val="18"/>
              </w:rPr>
              <w:t>Z</w:t>
            </w:r>
            <w:r w:rsidRPr="0098546B">
              <w:rPr>
                <w:i/>
                <w:sz w:val="18"/>
                <w:szCs w:val="18"/>
              </w:rPr>
              <w:t>ie lid 7</w:t>
            </w:r>
            <w:r w:rsidR="006270D6">
              <w:rPr>
                <w:i/>
                <w:sz w:val="18"/>
                <w:szCs w:val="18"/>
              </w:rPr>
              <w:t>.</w:t>
            </w:r>
            <w:r w:rsidRPr="0098546B">
              <w:rPr>
                <w:i/>
                <w:sz w:val="18"/>
                <w:szCs w:val="18"/>
              </w:rPr>
              <w:t xml:space="preserve">) Uitdrukkelijk moet vervolgens ook gekeken worden of </w:t>
            </w:r>
            <w:r w:rsidR="00A74B7B" w:rsidRPr="008A18E0">
              <w:rPr>
                <w:b/>
                <w:i/>
                <w:color w:val="00B050"/>
                <w:sz w:val="18"/>
                <w:szCs w:val="18"/>
              </w:rPr>
              <w:t>aanstaande</w:t>
            </w:r>
            <w:r w:rsidR="00A74B7B" w:rsidRPr="0098546B">
              <w:rPr>
                <w:i/>
                <w:sz w:val="18"/>
                <w:szCs w:val="18"/>
              </w:rPr>
              <w:t xml:space="preserve"> </w:t>
            </w:r>
            <w:r w:rsidRPr="0098546B">
              <w:rPr>
                <w:i/>
                <w:sz w:val="18"/>
                <w:szCs w:val="18"/>
              </w:rPr>
              <w:t xml:space="preserve">studenten met een oud profiel voldoen aan de huidige nadere vooropleidingseisen (hebben deze </w:t>
            </w:r>
            <w:r w:rsidR="00A74B7B" w:rsidRPr="008A18E0">
              <w:rPr>
                <w:b/>
                <w:i/>
                <w:color w:val="00B050"/>
                <w:sz w:val="18"/>
                <w:szCs w:val="18"/>
              </w:rPr>
              <w:t>aanstaande</w:t>
            </w:r>
            <w:r w:rsidR="00A74B7B" w:rsidRPr="0098546B">
              <w:rPr>
                <w:i/>
                <w:sz w:val="18"/>
                <w:szCs w:val="18"/>
              </w:rPr>
              <w:t xml:space="preserve"> </w:t>
            </w:r>
            <w:r w:rsidRPr="0098546B">
              <w:rPr>
                <w:i/>
                <w:sz w:val="18"/>
                <w:szCs w:val="18"/>
              </w:rPr>
              <w:t xml:space="preserve">studenten de juiste kennis, die via de nieuwe profieleisen wordt gevraagd).  </w:t>
            </w:r>
            <w:r w:rsidRPr="0098546B">
              <w:rPr>
                <w:i/>
                <w:sz w:val="18"/>
                <w:szCs w:val="18"/>
              </w:rPr>
              <w:br/>
              <w:t xml:space="preserve">Voorbeeld van een op te </w:t>
            </w:r>
            <w:r w:rsidRPr="00F925BF">
              <w:rPr>
                <w:i/>
                <w:sz w:val="18"/>
                <w:szCs w:val="18"/>
              </w:rPr>
              <w:t xml:space="preserve">nemen eis is dat een </w:t>
            </w:r>
            <w:r w:rsidR="00A74B7B" w:rsidRPr="008A18E0">
              <w:rPr>
                <w:b/>
                <w:i/>
                <w:color w:val="00B050"/>
                <w:sz w:val="18"/>
                <w:szCs w:val="18"/>
              </w:rPr>
              <w:t>aanstaande</w:t>
            </w:r>
            <w:r w:rsidR="00A74B7B" w:rsidRPr="00F925BF">
              <w:rPr>
                <w:i/>
                <w:sz w:val="18"/>
                <w:szCs w:val="18"/>
              </w:rPr>
              <w:t xml:space="preserve"> </w:t>
            </w:r>
            <w:r w:rsidRPr="00F925BF">
              <w:rPr>
                <w:i/>
                <w:sz w:val="18"/>
                <w:szCs w:val="18"/>
              </w:rPr>
              <w:t>student moet beschikken over wiskunde op havo 5-niveau.</w:t>
            </w:r>
          </w:p>
          <w:p w14:paraId="0183CB8A" w14:textId="570F0D52" w:rsidR="0098546B" w:rsidRPr="00F925BF" w:rsidRDefault="0098546B" w:rsidP="0098546B">
            <w:pPr>
              <w:rPr>
                <w:i/>
                <w:sz w:val="18"/>
                <w:szCs w:val="18"/>
              </w:rPr>
            </w:pPr>
            <w:r w:rsidRPr="00F925BF">
              <w:rPr>
                <w:i/>
                <w:sz w:val="18"/>
                <w:szCs w:val="18"/>
              </w:rPr>
              <w:t>Indien gebruik wordt gemaakt van de deficiëntietoetsen van de Noordelijke hogescholen hier een verwijzing opnemen naar de betreffende regeling.</w:t>
            </w:r>
          </w:p>
          <w:p w14:paraId="777ED8E1" w14:textId="24BB9B72" w:rsidR="0098546B" w:rsidRPr="00F925BF" w:rsidRDefault="0098546B" w:rsidP="0098546B">
            <w:pPr>
              <w:rPr>
                <w:i/>
                <w:sz w:val="18"/>
                <w:szCs w:val="18"/>
              </w:rPr>
            </w:pPr>
            <w:r w:rsidRPr="00F925BF">
              <w:rPr>
                <w:i/>
                <w:sz w:val="18"/>
                <w:szCs w:val="18"/>
              </w:rPr>
              <w:t>Met ingang van 2015-2016 gelden er voor toelating tot de opleiding leraar basisonderwijs bijzondere nadere vooropleidingseisen. Deze eisen zijn vastgelegd in het Uitvoeringsbesluit WHW 2008. De uitwerking van de vereiste kennisniveaus vindt plaats via de Regeling aanmelding en toelating hoger onderwijs.</w:t>
            </w:r>
          </w:p>
          <w:p w14:paraId="42F343E0" w14:textId="1B51823A" w:rsidR="0098546B" w:rsidRDefault="0098546B" w:rsidP="0098546B">
            <w:pPr>
              <w:rPr>
                <w:i/>
                <w:sz w:val="20"/>
                <w:szCs w:val="20"/>
              </w:rPr>
            </w:pPr>
          </w:p>
          <w:p w14:paraId="20FDBDF1" w14:textId="1A78E98F" w:rsidR="0089044A" w:rsidRPr="008A18E0" w:rsidRDefault="0089044A" w:rsidP="0098546B">
            <w:pPr>
              <w:rPr>
                <w:b/>
                <w:i/>
                <w:color w:val="00B050"/>
                <w:sz w:val="18"/>
                <w:szCs w:val="18"/>
              </w:rPr>
            </w:pPr>
            <w:r w:rsidRPr="008A18E0">
              <w:rPr>
                <w:b/>
                <w:i/>
                <w:color w:val="00B050"/>
                <w:sz w:val="18"/>
                <w:szCs w:val="18"/>
              </w:rPr>
              <w:t>De variawet biedt de mogelijkheid om aanstaande studenten toe te laten die niet aan de nadere vooropleidingseisen voldoen en deze deficiëntie in het eerste jaar weg te werken, dan wel te bepalen dat de nadere vooropleidingseisen niet gelden. Deze mogelijkheid wordt opgenomen in de RATHO die per 1 september 2022 gaat gelden. Dat betekent dat vanaf het studiejaar 2023-2024 mogelijk gebruik gemaakt kan worden van deze mogelijkheid afhankelijk van het standpunt dat de VH, dan wel het college van bestuur van Fontys hierover inneemt.</w:t>
            </w:r>
          </w:p>
          <w:p w14:paraId="2BA4C587" w14:textId="77777777" w:rsidR="0089044A" w:rsidRPr="008A18E0" w:rsidRDefault="0089044A" w:rsidP="0098546B">
            <w:pPr>
              <w:rPr>
                <w:i/>
                <w:sz w:val="18"/>
                <w:szCs w:val="18"/>
              </w:rPr>
            </w:pPr>
          </w:p>
          <w:p w14:paraId="1569A630" w14:textId="6CDFF164" w:rsidR="0098546B" w:rsidRPr="008A18E0" w:rsidRDefault="0098546B" w:rsidP="0098546B">
            <w:pPr>
              <w:rPr>
                <w:i/>
                <w:sz w:val="18"/>
                <w:szCs w:val="18"/>
              </w:rPr>
            </w:pPr>
            <w:r w:rsidRPr="008A18E0">
              <w:rPr>
                <w:i/>
                <w:sz w:val="18"/>
                <w:szCs w:val="18"/>
              </w:rPr>
              <w:t>Lid 5</w:t>
            </w:r>
          </w:p>
          <w:p w14:paraId="663C6B55" w14:textId="64680422" w:rsidR="0098546B" w:rsidRPr="00F925BF" w:rsidRDefault="0098546B" w:rsidP="0098546B">
            <w:pPr>
              <w:rPr>
                <w:i/>
                <w:sz w:val="18"/>
                <w:szCs w:val="18"/>
              </w:rPr>
            </w:pPr>
            <w:r w:rsidRPr="00F925BF">
              <w:rPr>
                <w:i/>
                <w:sz w:val="18"/>
                <w:szCs w:val="18"/>
              </w:rPr>
              <w:t xml:space="preserve">Aanvullende eisen opnemen en beschrijven hoe het onderzoek plaatsvindt of de </w:t>
            </w:r>
            <w:r w:rsidR="00A74B7B" w:rsidRPr="008A18E0">
              <w:rPr>
                <w:b/>
                <w:i/>
                <w:color w:val="00B050"/>
                <w:sz w:val="18"/>
                <w:szCs w:val="18"/>
              </w:rPr>
              <w:t>aanstaande</w:t>
            </w:r>
            <w:r w:rsidR="00A74B7B" w:rsidRPr="00F925BF">
              <w:rPr>
                <w:i/>
                <w:sz w:val="18"/>
                <w:szCs w:val="18"/>
              </w:rPr>
              <w:t xml:space="preserve"> </w:t>
            </w:r>
            <w:r w:rsidRPr="00F925BF">
              <w:rPr>
                <w:i/>
                <w:sz w:val="18"/>
                <w:szCs w:val="18"/>
              </w:rPr>
              <w:t>student aan deze eisen voldoet.</w:t>
            </w:r>
          </w:p>
          <w:p w14:paraId="2FB7CF96" w14:textId="72CF6B7D" w:rsidR="00EB32FB" w:rsidRPr="00F925BF" w:rsidRDefault="00EB32FB" w:rsidP="0098546B">
            <w:pPr>
              <w:rPr>
                <w:i/>
                <w:sz w:val="18"/>
                <w:szCs w:val="18"/>
              </w:rPr>
            </w:pPr>
          </w:p>
          <w:p w14:paraId="1A5B7E38" w14:textId="6A8463CF" w:rsidR="00EB32FB" w:rsidRPr="00F925BF" w:rsidRDefault="00EB32FB" w:rsidP="0098546B">
            <w:pPr>
              <w:rPr>
                <w:i/>
                <w:sz w:val="18"/>
                <w:szCs w:val="18"/>
              </w:rPr>
            </w:pPr>
            <w:r w:rsidRPr="00F925BF">
              <w:rPr>
                <w:i/>
                <w:sz w:val="18"/>
                <w:szCs w:val="18"/>
              </w:rPr>
              <w:t>Lid 6</w:t>
            </w:r>
          </w:p>
          <w:p w14:paraId="3A77D282" w14:textId="77777777" w:rsidR="00B74119" w:rsidRDefault="00555F02" w:rsidP="00EB32FB">
            <w:pPr>
              <w:rPr>
                <w:i/>
                <w:sz w:val="20"/>
                <w:szCs w:val="20"/>
              </w:rPr>
            </w:pPr>
            <w:r w:rsidRPr="00F925BF">
              <w:rPr>
                <w:i/>
                <w:sz w:val="18"/>
                <w:szCs w:val="18"/>
              </w:rPr>
              <w:t>Voor de uitslagen wordt gewerkt met een stanineschaal met scores van 1-9.</w:t>
            </w:r>
            <w:r w:rsidRPr="00F925BF">
              <w:rPr>
                <w:i/>
                <w:sz w:val="20"/>
                <w:szCs w:val="20"/>
              </w:rPr>
              <w:t xml:space="preserve"> </w:t>
            </w:r>
          </w:p>
          <w:p w14:paraId="401D3C6C" w14:textId="77777777" w:rsidR="00B74119" w:rsidRPr="008A18E0" w:rsidRDefault="00B74119" w:rsidP="00B74119">
            <w:pPr>
              <w:rPr>
                <w:b/>
                <w:i/>
                <w:color w:val="00B050"/>
                <w:sz w:val="18"/>
                <w:szCs w:val="18"/>
                <w:shd w:val="clear" w:color="auto" w:fill="FFFFFF"/>
              </w:rPr>
            </w:pPr>
            <w:r w:rsidRPr="008A18E0">
              <w:rPr>
                <w:b/>
                <w:i/>
                <w:color w:val="00B050"/>
                <w:sz w:val="18"/>
                <w:szCs w:val="18"/>
                <w:shd w:val="clear" w:color="auto" w:fill="FFFFFF"/>
              </w:rPr>
              <w:t>In de volgende situaties vindt er aanvullend onderzoek plaats:</w:t>
            </w:r>
          </w:p>
          <w:p w14:paraId="3CA3CD5B" w14:textId="27C4EC5A" w:rsidR="00B74119" w:rsidRPr="008A18E0" w:rsidRDefault="00B74119" w:rsidP="00B74119">
            <w:pPr>
              <w:pStyle w:val="Lijstalinea"/>
              <w:numPr>
                <w:ilvl w:val="0"/>
                <w:numId w:val="53"/>
              </w:numPr>
              <w:spacing w:after="160" w:line="259" w:lineRule="auto"/>
              <w:contextualSpacing/>
              <w:rPr>
                <w:rFonts w:ascii="Arial" w:hAnsi="Arial" w:cs="Arial"/>
                <w:b/>
                <w:i/>
                <w:color w:val="00B050"/>
                <w:sz w:val="18"/>
                <w:szCs w:val="18"/>
                <w:shd w:val="clear" w:color="auto" w:fill="FFFFFF"/>
              </w:rPr>
            </w:pPr>
            <w:r w:rsidRPr="008A18E0">
              <w:rPr>
                <w:rFonts w:ascii="Arial" w:hAnsi="Arial" w:cs="Arial"/>
                <w:b/>
                <w:i/>
                <w:color w:val="00B050"/>
                <w:sz w:val="18"/>
                <w:szCs w:val="18"/>
                <w:shd w:val="clear" w:color="auto" w:fill="FFFFFF"/>
              </w:rPr>
              <w:t xml:space="preserve">Voor opleidingen waarvoor aanvullende eisen gelden vindt er een aanvullend onderzoek plaats waarin wordt beoordeeld of de </w:t>
            </w:r>
            <w:r w:rsidR="00A74B7B" w:rsidRPr="008A18E0">
              <w:rPr>
                <w:rFonts w:ascii="Arial" w:hAnsi="Arial" w:cs="Arial"/>
                <w:b/>
                <w:i/>
                <w:color w:val="00B050"/>
                <w:sz w:val="18"/>
                <w:szCs w:val="18"/>
              </w:rPr>
              <w:t>aanstaande</w:t>
            </w:r>
            <w:r w:rsidR="00A74B7B" w:rsidRPr="00F647E1">
              <w:rPr>
                <w:rFonts w:ascii="Arial" w:hAnsi="Arial" w:cs="Arial"/>
                <w:b/>
                <w:i/>
                <w:color w:val="00B050"/>
                <w:sz w:val="18"/>
                <w:szCs w:val="18"/>
                <w:shd w:val="clear" w:color="auto" w:fill="FFFFFF"/>
              </w:rPr>
              <w:t xml:space="preserve"> </w:t>
            </w:r>
            <w:r w:rsidRPr="008A18E0">
              <w:rPr>
                <w:rFonts w:ascii="Arial" w:hAnsi="Arial" w:cs="Arial"/>
                <w:b/>
                <w:i/>
                <w:color w:val="00B050"/>
                <w:sz w:val="18"/>
                <w:szCs w:val="18"/>
                <w:shd w:val="clear" w:color="auto" w:fill="FFFFFF"/>
              </w:rPr>
              <w:t>student voldoet aan de aanvullende eisen (zie artikel 2, lid 5).</w:t>
            </w:r>
          </w:p>
          <w:p w14:paraId="609E450D" w14:textId="3A16751C" w:rsidR="00B74119" w:rsidRPr="008A18E0" w:rsidRDefault="00B74119">
            <w:pPr>
              <w:pStyle w:val="Lijstalinea"/>
              <w:numPr>
                <w:ilvl w:val="0"/>
                <w:numId w:val="53"/>
              </w:numPr>
              <w:spacing w:after="160" w:line="259" w:lineRule="auto"/>
              <w:contextualSpacing/>
              <w:rPr>
                <w:rFonts w:ascii="Arial" w:hAnsi="Arial" w:cs="Arial"/>
                <w:b/>
                <w:i/>
                <w:color w:val="00B050"/>
                <w:sz w:val="18"/>
                <w:szCs w:val="18"/>
                <w:shd w:val="clear" w:color="auto" w:fill="FFFFFF"/>
              </w:rPr>
            </w:pPr>
            <w:r w:rsidRPr="008A18E0">
              <w:rPr>
                <w:rFonts w:ascii="Arial" w:hAnsi="Arial" w:cs="Arial"/>
                <w:b/>
                <w:i/>
                <w:color w:val="00B050"/>
                <w:sz w:val="18"/>
                <w:szCs w:val="18"/>
                <w:shd w:val="clear" w:color="auto" w:fill="FFFFFF"/>
              </w:rPr>
              <w:t xml:space="preserve">Voor de opleiding leraar basisonderwijs dient de </w:t>
            </w:r>
            <w:r w:rsidR="00A74B7B" w:rsidRPr="008A18E0">
              <w:rPr>
                <w:rFonts w:ascii="Arial" w:hAnsi="Arial" w:cs="Arial"/>
                <w:b/>
                <w:i/>
                <w:color w:val="00B050"/>
                <w:sz w:val="18"/>
                <w:szCs w:val="18"/>
              </w:rPr>
              <w:t>aanstaande</w:t>
            </w:r>
            <w:r w:rsidR="00A74B7B" w:rsidRPr="00F647E1">
              <w:rPr>
                <w:rFonts w:ascii="Arial" w:hAnsi="Arial" w:cs="Arial"/>
                <w:b/>
                <w:i/>
                <w:color w:val="00B050"/>
                <w:sz w:val="18"/>
                <w:szCs w:val="18"/>
                <w:shd w:val="clear" w:color="auto" w:fill="FFFFFF"/>
              </w:rPr>
              <w:t xml:space="preserve"> </w:t>
            </w:r>
            <w:r w:rsidRPr="008A18E0">
              <w:rPr>
                <w:rFonts w:ascii="Arial" w:hAnsi="Arial" w:cs="Arial"/>
                <w:b/>
                <w:i/>
                <w:color w:val="00B050"/>
                <w:sz w:val="18"/>
                <w:szCs w:val="18"/>
                <w:shd w:val="clear" w:color="auto" w:fill="FFFFFF"/>
              </w:rPr>
              <w:t>student aan te tonen dat hij voldoet aan de bijzondere nadere vooropleidingseisen (zie artikel 2, lid 4, sub b).</w:t>
            </w:r>
          </w:p>
          <w:p w14:paraId="32CBF83D" w14:textId="12E9FAEA" w:rsidR="00B74119" w:rsidRPr="008A18E0" w:rsidRDefault="00061A31" w:rsidP="00B74119">
            <w:pPr>
              <w:rPr>
                <w:b/>
                <w:color w:val="00B050"/>
                <w:sz w:val="18"/>
                <w:szCs w:val="18"/>
              </w:rPr>
            </w:pPr>
            <w:r w:rsidRPr="008A18E0">
              <w:rPr>
                <w:b/>
                <w:i/>
                <w:color w:val="00B050"/>
                <w:sz w:val="18"/>
                <w:szCs w:val="18"/>
              </w:rPr>
              <w:t>O</w:t>
            </w:r>
            <w:r w:rsidR="00B74119" w:rsidRPr="008A18E0">
              <w:rPr>
                <w:b/>
                <w:i/>
                <w:color w:val="00B050"/>
                <w:sz w:val="18"/>
                <w:szCs w:val="18"/>
              </w:rPr>
              <w:t xml:space="preserve">pleidingen waarvoor nadere vooropleidingseisen gelden </w:t>
            </w:r>
            <w:r w:rsidRPr="008A18E0">
              <w:rPr>
                <w:b/>
                <w:i/>
                <w:color w:val="00B050"/>
                <w:sz w:val="18"/>
                <w:szCs w:val="18"/>
              </w:rPr>
              <w:t xml:space="preserve">(zie artikel 2, lid 4, sub a) </w:t>
            </w:r>
            <w:r w:rsidR="00B74119" w:rsidRPr="008A18E0">
              <w:rPr>
                <w:b/>
                <w:i/>
                <w:color w:val="00B050"/>
                <w:sz w:val="18"/>
                <w:szCs w:val="18"/>
              </w:rPr>
              <w:t xml:space="preserve">hebben de mogelijkheid om een extra vakinhoudelijke toets af te nemen bij de </w:t>
            </w:r>
            <w:r w:rsidR="00A74B7B" w:rsidRPr="008A18E0">
              <w:rPr>
                <w:b/>
                <w:i/>
                <w:color w:val="00B050"/>
                <w:sz w:val="18"/>
                <w:szCs w:val="18"/>
              </w:rPr>
              <w:t>aanstaande studenten</w:t>
            </w:r>
            <w:r w:rsidR="00B74119" w:rsidRPr="008A18E0">
              <w:rPr>
                <w:b/>
                <w:i/>
                <w:color w:val="00B050"/>
                <w:sz w:val="18"/>
                <w:szCs w:val="18"/>
              </w:rPr>
              <w:t>. In dat geval dient deze vakinhoudelijke toets in de OER opgenomen te worden.</w:t>
            </w:r>
          </w:p>
          <w:p w14:paraId="741D61EC" w14:textId="77777777" w:rsidR="0089044A" w:rsidRPr="006F7A97" w:rsidRDefault="0089044A" w:rsidP="0089044A">
            <w:pPr>
              <w:rPr>
                <w:b/>
                <w:i/>
                <w:color w:val="00B050"/>
                <w:sz w:val="18"/>
                <w:szCs w:val="18"/>
              </w:rPr>
            </w:pPr>
            <w:r w:rsidRPr="006F7A97">
              <w:rPr>
                <w:b/>
                <w:i/>
                <w:color w:val="00B050"/>
                <w:sz w:val="18"/>
                <w:szCs w:val="18"/>
              </w:rPr>
              <w:t xml:space="preserve">Zie ook </w:t>
            </w:r>
            <w:hyperlink r:id="rId15" w:history="1">
              <w:r w:rsidRPr="006F7A97">
                <w:rPr>
                  <w:rStyle w:val="Hyperlink"/>
                  <w:b/>
                  <w:i/>
                  <w:color w:val="00B050"/>
                  <w:sz w:val="18"/>
                  <w:szCs w:val="18"/>
                </w:rPr>
                <w:t>https://fontys.nl/Studeren/Toelating/Fontys-21-toelatingsonderzoek-1.htm</w:t>
              </w:r>
            </w:hyperlink>
            <w:r w:rsidRPr="006F7A97">
              <w:rPr>
                <w:b/>
                <w:i/>
                <w:color w:val="00B050"/>
                <w:sz w:val="18"/>
                <w:szCs w:val="18"/>
              </w:rPr>
              <w:t>.</w:t>
            </w:r>
          </w:p>
          <w:p w14:paraId="73F5F069" w14:textId="3277D6CA" w:rsidR="00EB32FB" w:rsidRPr="00F925BF" w:rsidRDefault="00F03BFC" w:rsidP="00EB32FB">
            <w:pPr>
              <w:rPr>
                <w:i/>
                <w:sz w:val="20"/>
                <w:szCs w:val="20"/>
              </w:rPr>
            </w:pPr>
            <w:r w:rsidRPr="00F925BF">
              <w:rPr>
                <w:sz w:val="18"/>
                <w:szCs w:val="18"/>
              </w:rPr>
              <w:lastRenderedPageBreak/>
              <w:br/>
            </w:r>
            <w:hyperlink r:id="rId16" w:anchor="ma192356" w:history="1"/>
            <w:r w:rsidR="000838ED" w:rsidRPr="00F925BF">
              <w:rPr>
                <w:sz w:val="18"/>
                <w:szCs w:val="18"/>
              </w:rPr>
              <w:t>O</w:t>
            </w:r>
            <w:r w:rsidR="00EB32FB" w:rsidRPr="00F925BF">
              <w:rPr>
                <w:i/>
                <w:sz w:val="18"/>
                <w:szCs w:val="18"/>
              </w:rPr>
              <w:t>pleidingen in het domein Kunsten hebben de mogelijkheid om van de leeftijdseis van 21 jaar af te wijken. Als dat van toepassing is wordt dit in het opleidingsspecifieke deel van de OER opgenomen.</w:t>
            </w:r>
            <w:r w:rsidR="00EB32FB" w:rsidRPr="00F925BF">
              <w:rPr>
                <w:i/>
                <w:sz w:val="18"/>
                <w:szCs w:val="18"/>
              </w:rPr>
              <w:br/>
              <w:t>Afwijking van de leeftijdsgrens is eveneens mogelijk indien er sprake is van een buiten Nederland afgegeven diploma dat in het eigen land toegang geeft tot het hoger onderwijs of wanneer in bijzondere gevallen geen kopie van dit buiten Nederland afgegeven diploma kan worden overgelegd.</w:t>
            </w:r>
          </w:p>
          <w:p w14:paraId="742CCFA7" w14:textId="4785AC3B" w:rsidR="00EB32FB" w:rsidRPr="00F925BF" w:rsidRDefault="00EB32FB" w:rsidP="00EB32FB">
            <w:pPr>
              <w:rPr>
                <w:i/>
                <w:sz w:val="18"/>
                <w:szCs w:val="18"/>
              </w:rPr>
            </w:pPr>
          </w:p>
          <w:p w14:paraId="6E2D330A" w14:textId="7A4EAB52" w:rsidR="00EB32FB" w:rsidRPr="00F925BF" w:rsidRDefault="00EB32FB" w:rsidP="00EB32FB">
            <w:pPr>
              <w:rPr>
                <w:i/>
                <w:sz w:val="18"/>
                <w:szCs w:val="18"/>
              </w:rPr>
            </w:pPr>
            <w:r w:rsidRPr="00F925BF">
              <w:rPr>
                <w:i/>
                <w:sz w:val="18"/>
                <w:szCs w:val="18"/>
              </w:rPr>
              <w:t>Lid 7</w:t>
            </w:r>
          </w:p>
          <w:p w14:paraId="370F66E5" w14:textId="2B564F8D" w:rsidR="00EB32FB" w:rsidRDefault="00EB32FB" w:rsidP="00EB32FB">
            <w:pPr>
              <w:rPr>
                <w:i/>
                <w:sz w:val="18"/>
                <w:szCs w:val="18"/>
              </w:rPr>
            </w:pPr>
            <w:r w:rsidRPr="00EB32FB">
              <w:rPr>
                <w:i/>
                <w:sz w:val="18"/>
                <w:szCs w:val="18"/>
              </w:rPr>
              <w:t xml:space="preserve">Het ligt voor de hand dat de diploma’s met oude profielen gelijkwaardig worden verklaard met de diploma’s met de nieuwe profielen. Echter voor sommige opleidingen zijn er zodanige wijzigingen doorgevoerd in de eisen die aan de profielen zijn gesteld dat dit vooraf goed bekeken moet worden. De cursief voorgestelde tekst kan vervallen als de instituutsdirecteur het niet wenselijk </w:t>
            </w:r>
            <w:r w:rsidRPr="00F647E1">
              <w:rPr>
                <w:i/>
                <w:sz w:val="18"/>
                <w:szCs w:val="18"/>
              </w:rPr>
              <w:t xml:space="preserve">acht dat </w:t>
            </w:r>
            <w:r w:rsidR="00A74B7B" w:rsidRPr="008A18E0">
              <w:rPr>
                <w:b/>
                <w:i/>
                <w:color w:val="00B050"/>
                <w:sz w:val="18"/>
                <w:szCs w:val="18"/>
              </w:rPr>
              <w:t>aanstaande</w:t>
            </w:r>
            <w:r w:rsidR="00A74B7B" w:rsidRPr="00F647E1">
              <w:rPr>
                <w:i/>
                <w:sz w:val="18"/>
                <w:szCs w:val="18"/>
              </w:rPr>
              <w:t xml:space="preserve"> </w:t>
            </w:r>
            <w:r w:rsidRPr="00F647E1">
              <w:rPr>
                <w:i/>
                <w:sz w:val="18"/>
                <w:szCs w:val="18"/>
              </w:rPr>
              <w:t xml:space="preserve">studenten met deze diploma’s een toelatingsrecht krijgen. Indien het diploma niet in de OER gelijkwaardig wordt verklaard, zal per </w:t>
            </w:r>
            <w:r w:rsidR="00A74B7B" w:rsidRPr="008A18E0">
              <w:rPr>
                <w:b/>
                <w:i/>
                <w:color w:val="00B050"/>
                <w:sz w:val="18"/>
                <w:szCs w:val="18"/>
              </w:rPr>
              <w:t>aanstaande</w:t>
            </w:r>
            <w:r w:rsidR="00A74B7B" w:rsidRPr="00F647E1">
              <w:rPr>
                <w:i/>
                <w:sz w:val="18"/>
                <w:szCs w:val="18"/>
              </w:rPr>
              <w:t xml:space="preserve"> </w:t>
            </w:r>
            <w:r w:rsidRPr="00F647E1">
              <w:rPr>
                <w:i/>
                <w:sz w:val="18"/>
                <w:szCs w:val="18"/>
              </w:rPr>
              <w:t>student bekeken moeten worden of</w:t>
            </w:r>
            <w:r w:rsidRPr="00F55575">
              <w:rPr>
                <w:i/>
                <w:sz w:val="18"/>
                <w:szCs w:val="18"/>
              </w:rPr>
              <w:t xml:space="preserve"> het diploma gelijkwaardig kan worden verklaard of zal de </w:t>
            </w:r>
            <w:r w:rsidR="00A74B7B" w:rsidRPr="008A18E0">
              <w:rPr>
                <w:b/>
                <w:i/>
                <w:color w:val="00B050"/>
                <w:sz w:val="18"/>
                <w:szCs w:val="18"/>
              </w:rPr>
              <w:t>aanstaande</w:t>
            </w:r>
            <w:r w:rsidR="00A74B7B" w:rsidRPr="00F647E1">
              <w:rPr>
                <w:i/>
                <w:sz w:val="18"/>
                <w:szCs w:val="18"/>
              </w:rPr>
              <w:t xml:space="preserve"> </w:t>
            </w:r>
            <w:r w:rsidRPr="00F647E1">
              <w:rPr>
                <w:i/>
                <w:sz w:val="18"/>
                <w:szCs w:val="18"/>
              </w:rPr>
              <w:t>student</w:t>
            </w:r>
            <w:r w:rsidRPr="00EB32FB">
              <w:rPr>
                <w:i/>
                <w:sz w:val="18"/>
                <w:szCs w:val="18"/>
              </w:rPr>
              <w:t xml:space="preserve"> moeten deelnemen aan een toelatingsonderzoek.</w:t>
            </w:r>
          </w:p>
          <w:p w14:paraId="7A874EC9" w14:textId="0328723B" w:rsidR="00EB32FB" w:rsidRDefault="00EB32FB" w:rsidP="00EB32FB">
            <w:pPr>
              <w:rPr>
                <w:i/>
                <w:sz w:val="18"/>
                <w:szCs w:val="18"/>
              </w:rPr>
            </w:pPr>
          </w:p>
          <w:p w14:paraId="41B2E5ED" w14:textId="5DEB9020" w:rsidR="00EB32FB" w:rsidRDefault="00EB32FB" w:rsidP="00EB32FB">
            <w:pPr>
              <w:rPr>
                <w:i/>
                <w:sz w:val="18"/>
                <w:szCs w:val="18"/>
              </w:rPr>
            </w:pPr>
            <w:r>
              <w:rPr>
                <w:i/>
                <w:sz w:val="18"/>
                <w:szCs w:val="18"/>
              </w:rPr>
              <w:t>Lid 9</w:t>
            </w:r>
          </w:p>
          <w:p w14:paraId="3104F3E4" w14:textId="73D3BF45" w:rsidR="00EB32FB" w:rsidRDefault="00EB32FB" w:rsidP="00EB32FB">
            <w:pPr>
              <w:rPr>
                <w:i/>
                <w:sz w:val="18"/>
                <w:szCs w:val="18"/>
              </w:rPr>
            </w:pPr>
            <w:r w:rsidRPr="00EB32FB">
              <w:rPr>
                <w:i/>
                <w:sz w:val="18"/>
                <w:szCs w:val="18"/>
              </w:rPr>
              <w:t>Dit lid kan vervallen als voor een opleiding geen eisen gelden als bedoeld in lid 4 en lid 5.</w:t>
            </w:r>
          </w:p>
          <w:p w14:paraId="1D5DB40D" w14:textId="5B0D7ACC" w:rsidR="00EB32FB" w:rsidRDefault="00EB32FB" w:rsidP="00EB32FB">
            <w:pPr>
              <w:rPr>
                <w:i/>
                <w:sz w:val="18"/>
                <w:szCs w:val="18"/>
              </w:rPr>
            </w:pPr>
          </w:p>
          <w:p w14:paraId="2F2CCA76" w14:textId="661FE921" w:rsidR="00EB32FB" w:rsidRDefault="00EB32FB" w:rsidP="00EB32FB">
            <w:pPr>
              <w:rPr>
                <w:i/>
                <w:sz w:val="18"/>
                <w:szCs w:val="18"/>
              </w:rPr>
            </w:pPr>
            <w:r>
              <w:rPr>
                <w:i/>
                <w:sz w:val="18"/>
                <w:szCs w:val="18"/>
              </w:rPr>
              <w:t>Lid 10</w:t>
            </w:r>
          </w:p>
          <w:p w14:paraId="206D4698" w14:textId="7AFDE574" w:rsidR="0098546B" w:rsidRPr="0098546B" w:rsidRDefault="00EB32FB" w:rsidP="00BB4DFE">
            <w:pPr>
              <w:rPr>
                <w:sz w:val="20"/>
                <w:szCs w:val="20"/>
              </w:rPr>
            </w:pPr>
            <w:r w:rsidRPr="00EB32FB">
              <w:rPr>
                <w:i/>
                <w:sz w:val="18"/>
                <w:szCs w:val="18"/>
              </w:rPr>
              <w:t>Dit lid kan vervallen als er geen gebruik wordt gemaakt van een numerus fixus. Indien er wel sprake is van een numerus fixus en er wordt gewerkt met decentrale selectie dan hier de website opnemen waar de aanstaande student de Regeling Decentrale Selectie kan vinden.</w:t>
            </w:r>
            <w:r w:rsidR="0098546B" w:rsidRPr="0098546B">
              <w:rPr>
                <w:sz w:val="18"/>
                <w:szCs w:val="18"/>
              </w:rPr>
              <w:t xml:space="preserve"> </w:t>
            </w:r>
          </w:p>
        </w:tc>
      </w:tr>
    </w:tbl>
    <w:p w14:paraId="2A0EC7A4" w14:textId="1CA13056" w:rsidR="00C6229A" w:rsidRDefault="00C6229A" w:rsidP="00C6229A">
      <w:pPr>
        <w:rPr>
          <w:sz w:val="20"/>
          <w:szCs w:val="20"/>
        </w:rPr>
      </w:pPr>
    </w:p>
    <w:p w14:paraId="6EC81C12" w14:textId="77777777" w:rsidR="0098546B" w:rsidRDefault="0098546B" w:rsidP="00C6229A">
      <w:pPr>
        <w:rPr>
          <w:sz w:val="20"/>
          <w:szCs w:val="20"/>
        </w:rPr>
      </w:pPr>
    </w:p>
    <w:p w14:paraId="140DB5B9" w14:textId="77777777" w:rsidR="00F429E0" w:rsidRDefault="00F429E0" w:rsidP="001606DD">
      <w:pPr>
        <w:pStyle w:val="Kop2"/>
        <w:rPr>
          <w:rFonts w:ascii="Arial" w:hAnsi="Arial" w:cs="Arial"/>
          <w:color w:val="000000"/>
        </w:rPr>
      </w:pPr>
      <w:bookmarkStart w:id="8" w:name="_Toc88827332"/>
      <w:r w:rsidRPr="001606DD">
        <w:rPr>
          <w:rFonts w:ascii="Arial" w:hAnsi="Arial" w:cs="Arial"/>
          <w:color w:val="000000"/>
        </w:rPr>
        <w:t>Artikel 2a Studiekeuzecheck en studiekeuzeadvies</w:t>
      </w:r>
      <w:bookmarkEnd w:id="8"/>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
        <w:gridCol w:w="9116"/>
      </w:tblGrid>
      <w:tr w:rsidR="003268AD" w14:paraId="373C1C54" w14:textId="77777777" w:rsidTr="006B2805">
        <w:tc>
          <w:tcPr>
            <w:tcW w:w="495" w:type="dxa"/>
          </w:tcPr>
          <w:p w14:paraId="6D5D878F" w14:textId="7707805B" w:rsidR="003268AD" w:rsidRPr="003268AD" w:rsidRDefault="003268AD" w:rsidP="003268AD">
            <w:pPr>
              <w:rPr>
                <w:sz w:val="20"/>
                <w:szCs w:val="20"/>
              </w:rPr>
            </w:pPr>
            <w:r w:rsidRPr="003268AD">
              <w:rPr>
                <w:sz w:val="20"/>
                <w:szCs w:val="20"/>
              </w:rPr>
              <w:t>1.</w:t>
            </w:r>
          </w:p>
        </w:tc>
        <w:tc>
          <w:tcPr>
            <w:tcW w:w="9116" w:type="dxa"/>
          </w:tcPr>
          <w:p w14:paraId="7F78ED4D" w14:textId="231D3631" w:rsidR="00956BDE" w:rsidRDefault="00956BDE" w:rsidP="00956BDE">
            <w:pPr>
              <w:spacing w:line="260" w:lineRule="exact"/>
              <w:rPr>
                <w:color w:val="000000"/>
                <w:sz w:val="20"/>
                <w:szCs w:val="20"/>
              </w:rPr>
            </w:pPr>
            <w:r w:rsidRPr="003268AD">
              <w:rPr>
                <w:color w:val="000000"/>
                <w:sz w:val="20"/>
                <w:szCs w:val="20"/>
              </w:rPr>
              <w:t xml:space="preserve">De studiekeuzecheck bestaat </w:t>
            </w:r>
            <w:r w:rsidRPr="003268AD">
              <w:rPr>
                <w:sz w:val="20"/>
                <w:szCs w:val="20"/>
              </w:rPr>
              <w:t xml:space="preserve">ten minste </w:t>
            </w:r>
            <w:r w:rsidRPr="003268AD">
              <w:rPr>
                <w:color w:val="000000"/>
                <w:sz w:val="20"/>
                <w:szCs w:val="20"/>
              </w:rPr>
              <w:t>uit het invullen van een digitale vragenlijst en een contactmoment met de opleiding.</w:t>
            </w:r>
            <w:r>
              <w:rPr>
                <w:color w:val="000000"/>
                <w:sz w:val="20"/>
                <w:szCs w:val="20"/>
              </w:rPr>
              <w:t xml:space="preserve"> </w:t>
            </w:r>
            <w:r w:rsidR="00846A49" w:rsidRPr="00F25965">
              <w:rPr>
                <w:i/>
                <w:sz w:val="20"/>
                <w:szCs w:val="20"/>
                <w:highlight w:val="cyan"/>
              </w:rPr>
              <w:t>Verder wordt/worden de volgende aanvullende activiteit(en) aangeboden als onderdeel van de studiekeuzechec</w:t>
            </w:r>
            <w:r w:rsidR="00846A49" w:rsidRPr="00F55575">
              <w:rPr>
                <w:i/>
                <w:sz w:val="20"/>
                <w:szCs w:val="20"/>
                <w:highlight w:val="cyan"/>
              </w:rPr>
              <w:t>k</w:t>
            </w:r>
            <w:r w:rsidR="00846A49" w:rsidRPr="008A18E0">
              <w:rPr>
                <w:i/>
                <w:color w:val="000000"/>
                <w:sz w:val="20"/>
                <w:szCs w:val="20"/>
                <w:highlight w:val="cyan"/>
              </w:rPr>
              <w:t>:</w:t>
            </w:r>
          </w:p>
          <w:p w14:paraId="38267AA7" w14:textId="404B31A0" w:rsidR="003268AD" w:rsidRPr="00956BDE" w:rsidRDefault="00956BDE" w:rsidP="00084238">
            <w:pPr>
              <w:spacing w:line="260" w:lineRule="exact"/>
              <w:rPr>
                <w:b/>
              </w:rPr>
            </w:pPr>
            <w:r w:rsidRPr="001A1BE5">
              <w:rPr>
                <w:i/>
                <w:sz w:val="20"/>
                <w:szCs w:val="20"/>
              </w:rPr>
              <w:t xml:space="preserve">Voor internationale </w:t>
            </w:r>
            <w:r w:rsidR="00A74B7B" w:rsidRPr="00810DBE">
              <w:rPr>
                <w:b/>
                <w:i/>
                <w:color w:val="00B050"/>
                <w:sz w:val="20"/>
                <w:szCs w:val="20"/>
              </w:rPr>
              <w:t>aanstaande</w:t>
            </w:r>
            <w:r w:rsidR="00A74B7B" w:rsidRPr="001A1BE5">
              <w:rPr>
                <w:i/>
                <w:sz w:val="20"/>
                <w:szCs w:val="20"/>
              </w:rPr>
              <w:t xml:space="preserve"> </w:t>
            </w:r>
            <w:r w:rsidRPr="001A1BE5">
              <w:rPr>
                <w:i/>
                <w:sz w:val="20"/>
                <w:szCs w:val="20"/>
              </w:rPr>
              <w:t>studenten zoals bedoeld in de Regeling studiekeuzeadvies bestaat de studiekeuzecheck uit</w:t>
            </w:r>
            <w:r w:rsidRPr="001A1BE5">
              <w:rPr>
                <w:i/>
                <w:sz w:val="20"/>
                <w:szCs w:val="20"/>
                <w:highlight w:val="cyan"/>
              </w:rPr>
              <w:t>……</w:t>
            </w:r>
          </w:p>
        </w:tc>
      </w:tr>
      <w:tr w:rsidR="003268AD" w14:paraId="5AB90C1E" w14:textId="77777777" w:rsidTr="006B2805">
        <w:tc>
          <w:tcPr>
            <w:tcW w:w="495" w:type="dxa"/>
          </w:tcPr>
          <w:p w14:paraId="18179D2E" w14:textId="2F641424" w:rsidR="003268AD" w:rsidRPr="003268AD" w:rsidRDefault="003268AD" w:rsidP="003268AD">
            <w:pPr>
              <w:rPr>
                <w:sz w:val="20"/>
                <w:szCs w:val="20"/>
              </w:rPr>
            </w:pPr>
            <w:r w:rsidRPr="003268AD">
              <w:rPr>
                <w:sz w:val="20"/>
                <w:szCs w:val="20"/>
              </w:rPr>
              <w:t>2</w:t>
            </w:r>
            <w:r>
              <w:rPr>
                <w:sz w:val="20"/>
                <w:szCs w:val="20"/>
              </w:rPr>
              <w:t>.</w:t>
            </w:r>
          </w:p>
        </w:tc>
        <w:tc>
          <w:tcPr>
            <w:tcW w:w="9116" w:type="dxa"/>
          </w:tcPr>
          <w:p w14:paraId="5CF5BF4E" w14:textId="6EEB1B90" w:rsidR="003268AD" w:rsidRDefault="00956BDE" w:rsidP="003268AD">
            <w:pPr>
              <w:spacing w:line="260" w:lineRule="exact"/>
            </w:pPr>
            <w:r w:rsidRPr="003268AD">
              <w:rPr>
                <w:color w:val="000000"/>
                <w:sz w:val="20"/>
                <w:szCs w:val="20"/>
              </w:rPr>
              <w:t>Binnen 4 weken na aanmelding ontvangt de aanstaande student een link naar de digitale vragenlijst. Binnen 4 weken na het invullen van de vragenlijst ontvangt de aanstaande student een uitnodiging voor het contactmoment met de opleiding.</w:t>
            </w:r>
            <w:r>
              <w:rPr>
                <w:color w:val="000000"/>
                <w:sz w:val="20"/>
                <w:szCs w:val="20"/>
              </w:rPr>
              <w:br/>
            </w:r>
            <w:r w:rsidRPr="001A1BE5">
              <w:rPr>
                <w:i/>
                <w:sz w:val="20"/>
                <w:szCs w:val="20"/>
              </w:rPr>
              <w:t>Internationale</w:t>
            </w:r>
            <w:r w:rsidR="00A74B7B" w:rsidRPr="00810DBE">
              <w:rPr>
                <w:b/>
                <w:i/>
                <w:color w:val="00B050"/>
                <w:sz w:val="20"/>
                <w:szCs w:val="20"/>
              </w:rPr>
              <w:t xml:space="preserve"> aanstaande</w:t>
            </w:r>
            <w:r w:rsidRPr="001A1BE5">
              <w:rPr>
                <w:i/>
                <w:sz w:val="20"/>
                <w:szCs w:val="20"/>
              </w:rPr>
              <w:t xml:space="preserve"> studenten zoals bedoeld in de Regeling studiekeuzeadvies ontvangen binnen 4 weken na aanmelding nadere informatie over de studiekeuzecheck.</w:t>
            </w:r>
          </w:p>
        </w:tc>
      </w:tr>
      <w:tr w:rsidR="003268AD" w14:paraId="7F496938" w14:textId="77777777" w:rsidTr="006B2805">
        <w:tc>
          <w:tcPr>
            <w:tcW w:w="495" w:type="dxa"/>
          </w:tcPr>
          <w:p w14:paraId="0812D39D" w14:textId="73C3C1EA" w:rsidR="003268AD" w:rsidRPr="003268AD" w:rsidRDefault="003268AD" w:rsidP="003268AD">
            <w:pPr>
              <w:rPr>
                <w:sz w:val="20"/>
                <w:szCs w:val="20"/>
              </w:rPr>
            </w:pPr>
            <w:r w:rsidRPr="003268AD">
              <w:rPr>
                <w:sz w:val="20"/>
                <w:szCs w:val="20"/>
              </w:rPr>
              <w:t>3</w:t>
            </w:r>
            <w:r>
              <w:rPr>
                <w:sz w:val="20"/>
                <w:szCs w:val="20"/>
              </w:rPr>
              <w:t>.</w:t>
            </w:r>
          </w:p>
        </w:tc>
        <w:tc>
          <w:tcPr>
            <w:tcW w:w="9116" w:type="dxa"/>
          </w:tcPr>
          <w:p w14:paraId="554CD30C" w14:textId="54067B2E" w:rsidR="003268AD" w:rsidRDefault="00956BDE" w:rsidP="003268AD">
            <w:pPr>
              <w:spacing w:line="260" w:lineRule="exact"/>
            </w:pPr>
            <w:r w:rsidRPr="00CF7D36">
              <w:rPr>
                <w:color w:val="000000"/>
                <w:sz w:val="20"/>
                <w:szCs w:val="20"/>
              </w:rPr>
              <w:t xml:space="preserve">Het invullen van de digitale vragenlijst is mogelijk in de periode van </w:t>
            </w:r>
            <w:r w:rsidRPr="003268AD">
              <w:rPr>
                <w:color w:val="000000"/>
                <w:sz w:val="20"/>
                <w:szCs w:val="20"/>
                <w:highlight w:val="cyan"/>
              </w:rPr>
              <w:t xml:space="preserve">….. </w:t>
            </w:r>
            <w:r w:rsidRPr="00CF7D36">
              <w:rPr>
                <w:color w:val="000000"/>
                <w:sz w:val="20"/>
                <w:szCs w:val="20"/>
              </w:rPr>
              <w:t>tot</w:t>
            </w:r>
            <w:r w:rsidR="003D6835">
              <w:rPr>
                <w:color w:val="000000"/>
                <w:sz w:val="20"/>
                <w:szCs w:val="20"/>
              </w:rPr>
              <w:t xml:space="preserve"> </w:t>
            </w:r>
            <w:r w:rsidRPr="003268AD">
              <w:rPr>
                <w:color w:val="000000"/>
                <w:sz w:val="20"/>
                <w:szCs w:val="20"/>
                <w:highlight w:val="cyan"/>
              </w:rPr>
              <w:t xml:space="preserve"> </w:t>
            </w:r>
            <w:r w:rsidR="00864F8C">
              <w:rPr>
                <w:color w:val="000000"/>
                <w:sz w:val="20"/>
                <w:szCs w:val="20"/>
                <w:highlight w:val="cyan"/>
              </w:rPr>
              <w:t>…</w:t>
            </w:r>
            <w:r w:rsidRPr="003268AD">
              <w:rPr>
                <w:color w:val="000000"/>
                <w:sz w:val="20"/>
                <w:szCs w:val="20"/>
                <w:highlight w:val="cyan"/>
              </w:rPr>
              <w:t xml:space="preserve">. </w:t>
            </w:r>
            <w:r>
              <w:rPr>
                <w:color w:val="000000"/>
                <w:sz w:val="20"/>
                <w:szCs w:val="20"/>
              </w:rPr>
              <w:br/>
            </w:r>
            <w:r w:rsidRPr="001A1BE5">
              <w:rPr>
                <w:i/>
                <w:sz w:val="20"/>
                <w:szCs w:val="20"/>
              </w:rPr>
              <w:t xml:space="preserve">De studiekeuzeactiviteiten voor internationale </w:t>
            </w:r>
            <w:r w:rsidR="00A74B7B" w:rsidRPr="00810DBE">
              <w:rPr>
                <w:b/>
                <w:i/>
                <w:color w:val="00B050"/>
                <w:sz w:val="20"/>
                <w:szCs w:val="20"/>
              </w:rPr>
              <w:t>aanstaande</w:t>
            </w:r>
            <w:r w:rsidR="00A74B7B" w:rsidRPr="001A1BE5">
              <w:rPr>
                <w:i/>
                <w:sz w:val="20"/>
                <w:szCs w:val="20"/>
              </w:rPr>
              <w:t xml:space="preserve"> </w:t>
            </w:r>
            <w:r w:rsidRPr="001A1BE5">
              <w:rPr>
                <w:i/>
                <w:sz w:val="20"/>
                <w:szCs w:val="20"/>
              </w:rPr>
              <w:t xml:space="preserve">studenten vinden plaats in de periode van </w:t>
            </w:r>
            <w:r w:rsidRPr="00CF7D36">
              <w:rPr>
                <w:i/>
                <w:sz w:val="20"/>
                <w:szCs w:val="20"/>
                <w:highlight w:val="cyan"/>
              </w:rPr>
              <w:t>….</w:t>
            </w:r>
            <w:r w:rsidRPr="001A1BE5">
              <w:rPr>
                <w:i/>
                <w:sz w:val="20"/>
                <w:szCs w:val="20"/>
              </w:rPr>
              <w:t xml:space="preserve"> tot </w:t>
            </w:r>
            <w:r w:rsidRPr="00CF7D36">
              <w:rPr>
                <w:i/>
                <w:sz w:val="20"/>
                <w:szCs w:val="20"/>
                <w:highlight w:val="cyan"/>
              </w:rPr>
              <w:t>…..</w:t>
            </w:r>
          </w:p>
        </w:tc>
      </w:tr>
      <w:tr w:rsidR="003268AD" w14:paraId="3AF2FE6C" w14:textId="77777777" w:rsidTr="006B2805">
        <w:tc>
          <w:tcPr>
            <w:tcW w:w="495" w:type="dxa"/>
          </w:tcPr>
          <w:p w14:paraId="0757058D" w14:textId="171741BD" w:rsidR="003268AD" w:rsidRPr="003268AD" w:rsidRDefault="003268AD" w:rsidP="003268AD">
            <w:pPr>
              <w:rPr>
                <w:sz w:val="20"/>
                <w:szCs w:val="20"/>
              </w:rPr>
            </w:pPr>
            <w:r>
              <w:rPr>
                <w:sz w:val="20"/>
                <w:szCs w:val="20"/>
              </w:rPr>
              <w:t>4.</w:t>
            </w:r>
          </w:p>
        </w:tc>
        <w:tc>
          <w:tcPr>
            <w:tcW w:w="9116" w:type="dxa"/>
          </w:tcPr>
          <w:p w14:paraId="307CB330" w14:textId="39D496AC" w:rsidR="003268AD" w:rsidRPr="003268AD" w:rsidRDefault="00956BDE" w:rsidP="003268AD">
            <w:pPr>
              <w:spacing w:line="260" w:lineRule="exact"/>
              <w:rPr>
                <w:color w:val="000000"/>
                <w:sz w:val="20"/>
                <w:szCs w:val="20"/>
                <w:highlight w:val="cyan"/>
              </w:rPr>
            </w:pPr>
            <w:r w:rsidRPr="00CF7D36">
              <w:rPr>
                <w:color w:val="000000"/>
                <w:sz w:val="20"/>
                <w:szCs w:val="20"/>
              </w:rPr>
              <w:t xml:space="preserve">De contactmomenten met de opleidingen worden gepland in de periode van </w:t>
            </w:r>
            <w:r w:rsidRPr="003268AD">
              <w:rPr>
                <w:color w:val="000000"/>
                <w:sz w:val="20"/>
                <w:szCs w:val="20"/>
                <w:highlight w:val="cyan"/>
              </w:rPr>
              <w:t xml:space="preserve">… </w:t>
            </w:r>
            <w:r w:rsidRPr="00CF7D36">
              <w:rPr>
                <w:color w:val="000000"/>
                <w:sz w:val="20"/>
                <w:szCs w:val="20"/>
              </w:rPr>
              <w:t>tot</w:t>
            </w:r>
            <w:r w:rsidRPr="003268AD">
              <w:rPr>
                <w:color w:val="000000"/>
                <w:sz w:val="20"/>
                <w:szCs w:val="20"/>
                <w:highlight w:val="cyan"/>
              </w:rPr>
              <w:t>….</w:t>
            </w:r>
          </w:p>
        </w:tc>
      </w:tr>
      <w:tr w:rsidR="00956BDE" w14:paraId="283E349C" w14:textId="77777777" w:rsidTr="006B2805">
        <w:tc>
          <w:tcPr>
            <w:tcW w:w="495" w:type="dxa"/>
          </w:tcPr>
          <w:p w14:paraId="560D7770" w14:textId="0498AE8A" w:rsidR="00956BDE" w:rsidRDefault="00956BDE" w:rsidP="00956BDE">
            <w:pPr>
              <w:rPr>
                <w:sz w:val="20"/>
                <w:szCs w:val="20"/>
              </w:rPr>
            </w:pPr>
            <w:r>
              <w:rPr>
                <w:sz w:val="20"/>
                <w:szCs w:val="20"/>
              </w:rPr>
              <w:t>5.</w:t>
            </w:r>
          </w:p>
        </w:tc>
        <w:tc>
          <w:tcPr>
            <w:tcW w:w="9116" w:type="dxa"/>
          </w:tcPr>
          <w:p w14:paraId="5DABF0B5" w14:textId="59BC6828" w:rsidR="00956BDE" w:rsidRPr="00F429E0" w:rsidRDefault="00956BDE" w:rsidP="00084238">
            <w:pPr>
              <w:spacing w:line="260" w:lineRule="exact"/>
              <w:rPr>
                <w:color w:val="000000"/>
                <w:sz w:val="20"/>
                <w:szCs w:val="20"/>
                <w:highlight w:val="cyan"/>
              </w:rPr>
            </w:pPr>
            <w:r w:rsidRPr="00CF7D36">
              <w:rPr>
                <w:color w:val="000000"/>
                <w:sz w:val="20"/>
                <w:szCs w:val="20"/>
              </w:rPr>
              <w:t>Het contactmoment bestaat uit</w:t>
            </w:r>
            <w:r w:rsidRPr="003268AD">
              <w:rPr>
                <w:color w:val="000000"/>
                <w:sz w:val="20"/>
                <w:szCs w:val="20"/>
                <w:highlight w:val="cyan"/>
              </w:rPr>
              <w:t>….</w:t>
            </w:r>
          </w:p>
        </w:tc>
      </w:tr>
      <w:tr w:rsidR="00956BDE" w14:paraId="4CE2AC32" w14:textId="77777777" w:rsidTr="006B2805">
        <w:tc>
          <w:tcPr>
            <w:tcW w:w="495" w:type="dxa"/>
          </w:tcPr>
          <w:p w14:paraId="4B5F919E" w14:textId="2EF4DD4C" w:rsidR="00956BDE" w:rsidRDefault="00956BDE" w:rsidP="00956BDE">
            <w:pPr>
              <w:rPr>
                <w:sz w:val="20"/>
                <w:szCs w:val="20"/>
              </w:rPr>
            </w:pPr>
            <w:r>
              <w:rPr>
                <w:sz w:val="20"/>
                <w:szCs w:val="20"/>
              </w:rPr>
              <w:t>6.</w:t>
            </w:r>
          </w:p>
        </w:tc>
        <w:tc>
          <w:tcPr>
            <w:tcW w:w="9116" w:type="dxa"/>
          </w:tcPr>
          <w:p w14:paraId="2C622999" w14:textId="4B79CCB1" w:rsidR="00956BDE" w:rsidRPr="003268AD" w:rsidRDefault="00956BDE" w:rsidP="00956BDE">
            <w:pPr>
              <w:spacing w:line="260" w:lineRule="exact"/>
              <w:rPr>
                <w:color w:val="000000"/>
                <w:sz w:val="20"/>
                <w:szCs w:val="20"/>
                <w:highlight w:val="cyan"/>
              </w:rPr>
            </w:pPr>
            <w:r w:rsidRPr="003268AD">
              <w:rPr>
                <w:rFonts w:ascii="Helvetica" w:hAnsi="Helvetica" w:cs="Helvetica"/>
                <w:sz w:val="20"/>
                <w:szCs w:val="20"/>
              </w:rPr>
              <w:t>Na het contactmoment met de opleiding krijgt de aanstaande student binnen 10 werkdagen een studiekeuzeadvies per e-mail toegestuurd.</w:t>
            </w:r>
          </w:p>
        </w:tc>
      </w:tr>
      <w:tr w:rsidR="00956BDE" w14:paraId="0FA30058" w14:textId="2EAB0692" w:rsidTr="006B2805">
        <w:tc>
          <w:tcPr>
            <w:tcW w:w="495" w:type="dxa"/>
          </w:tcPr>
          <w:p w14:paraId="2A9BC53A" w14:textId="20AA4495" w:rsidR="00956BDE" w:rsidRPr="008A18E0" w:rsidRDefault="00846A49" w:rsidP="00956BDE">
            <w:pPr>
              <w:rPr>
                <w:sz w:val="20"/>
                <w:szCs w:val="20"/>
              </w:rPr>
            </w:pPr>
            <w:r w:rsidRPr="008A18E0">
              <w:rPr>
                <w:sz w:val="20"/>
                <w:szCs w:val="20"/>
              </w:rPr>
              <w:t>7</w:t>
            </w:r>
            <w:r w:rsidR="00956BDE" w:rsidRPr="008A18E0">
              <w:rPr>
                <w:sz w:val="20"/>
                <w:szCs w:val="20"/>
              </w:rPr>
              <w:t>.</w:t>
            </w:r>
          </w:p>
        </w:tc>
        <w:tc>
          <w:tcPr>
            <w:tcW w:w="9116" w:type="dxa"/>
          </w:tcPr>
          <w:p w14:paraId="34E9FD31" w14:textId="06098486" w:rsidR="00956BDE" w:rsidRPr="00CF7D36" w:rsidRDefault="00956BDE">
            <w:pPr>
              <w:rPr>
                <w:sz w:val="20"/>
                <w:szCs w:val="20"/>
                <w:highlight w:val="cyan"/>
              </w:rPr>
            </w:pPr>
            <w:r w:rsidRPr="00CF7D36">
              <w:rPr>
                <w:sz w:val="20"/>
                <w:szCs w:val="20"/>
              </w:rPr>
              <w:t>Voor aanstaande studenten, die zich hebben aangemeld uiterlijk op 1 mei, is het studiekeuzeadvies niet bindend. Bij een aanmelding na 1 mei wordt het verzoek tot inschrijving geweigerd, tenzij er sprake is van een situatie als bedoeld in artikel 2, lid 2 of van een</w:t>
            </w:r>
            <w:r w:rsidR="00846A49" w:rsidRPr="00CF7D36">
              <w:rPr>
                <w:sz w:val="20"/>
                <w:szCs w:val="20"/>
              </w:rPr>
              <w:t xml:space="preserve"> uitzonderingssituatie</w:t>
            </w:r>
            <w:r w:rsidRPr="00CF7D36">
              <w:rPr>
                <w:sz w:val="20"/>
                <w:szCs w:val="20"/>
              </w:rPr>
              <w:t xml:space="preserve"> als genoemd in artikel 3, lid 3</w:t>
            </w:r>
            <w:r w:rsidR="00846A49" w:rsidRPr="00CF7D36">
              <w:rPr>
                <w:sz w:val="20"/>
                <w:szCs w:val="20"/>
              </w:rPr>
              <w:t xml:space="preserve">, onder </w:t>
            </w:r>
            <w:r w:rsidR="00846A49" w:rsidRPr="00F925BF">
              <w:rPr>
                <w:sz w:val="20"/>
                <w:szCs w:val="20"/>
              </w:rPr>
              <w:t>a t/m d</w:t>
            </w:r>
            <w:r w:rsidRPr="00F925BF">
              <w:rPr>
                <w:sz w:val="20"/>
                <w:szCs w:val="20"/>
              </w:rPr>
              <w:t xml:space="preserve"> </w:t>
            </w:r>
            <w:r w:rsidRPr="00CF7D36">
              <w:rPr>
                <w:sz w:val="20"/>
                <w:szCs w:val="20"/>
              </w:rPr>
              <w:t xml:space="preserve">van de </w:t>
            </w:r>
            <w:hyperlink r:id="rId17" w:history="1">
              <w:r w:rsidRPr="00CF7D36">
                <w:rPr>
                  <w:rStyle w:val="Hyperlink"/>
                  <w:sz w:val="20"/>
                  <w:szCs w:val="20"/>
                </w:rPr>
                <w:t>Regeling Studiekeuzeadvies</w:t>
              </w:r>
            </w:hyperlink>
            <w:r w:rsidRPr="00CF7D36">
              <w:rPr>
                <w:rStyle w:val="Hyperlink"/>
                <w:sz w:val="20"/>
                <w:szCs w:val="20"/>
              </w:rPr>
              <w:t>.</w:t>
            </w:r>
          </w:p>
        </w:tc>
      </w:tr>
      <w:tr w:rsidR="00956BDE" w14:paraId="5C43FC31" w14:textId="77777777" w:rsidTr="006B2805">
        <w:tc>
          <w:tcPr>
            <w:tcW w:w="495" w:type="dxa"/>
          </w:tcPr>
          <w:p w14:paraId="582D428B" w14:textId="71AEFECE" w:rsidR="00956BDE" w:rsidRDefault="00B9071B" w:rsidP="00956BDE">
            <w:pPr>
              <w:rPr>
                <w:sz w:val="20"/>
                <w:szCs w:val="20"/>
              </w:rPr>
            </w:pPr>
            <w:r>
              <w:rPr>
                <w:sz w:val="20"/>
                <w:szCs w:val="20"/>
              </w:rPr>
              <w:t>8</w:t>
            </w:r>
            <w:r w:rsidR="00956BDE">
              <w:rPr>
                <w:sz w:val="20"/>
                <w:szCs w:val="20"/>
              </w:rPr>
              <w:t>.</w:t>
            </w:r>
          </w:p>
        </w:tc>
        <w:tc>
          <w:tcPr>
            <w:tcW w:w="9116" w:type="dxa"/>
          </w:tcPr>
          <w:p w14:paraId="0CA6CCE9" w14:textId="4D678D4E" w:rsidR="00956BDE" w:rsidRPr="00CF7D36" w:rsidRDefault="00956BDE" w:rsidP="00956BDE">
            <w:pPr>
              <w:rPr>
                <w:i/>
                <w:iCs/>
                <w:sz w:val="20"/>
                <w:szCs w:val="20"/>
                <w:highlight w:val="yellow"/>
              </w:rPr>
            </w:pPr>
            <w:r w:rsidRPr="00CF7D36">
              <w:rPr>
                <w:sz w:val="20"/>
                <w:szCs w:val="20"/>
              </w:rPr>
              <w:t xml:space="preserve">In de </w:t>
            </w:r>
            <w:hyperlink r:id="rId18" w:history="1">
              <w:r w:rsidRPr="00864F8C">
                <w:rPr>
                  <w:rStyle w:val="Hyperlink"/>
                  <w:sz w:val="20"/>
                  <w:szCs w:val="20"/>
                </w:rPr>
                <w:t>Regeling studiekeuzeadvies</w:t>
              </w:r>
            </w:hyperlink>
            <w:r w:rsidRPr="00864F8C">
              <w:rPr>
                <w:sz w:val="20"/>
                <w:szCs w:val="20"/>
              </w:rPr>
              <w:t xml:space="preserve"> </w:t>
            </w:r>
            <w:r w:rsidRPr="00CF7D36">
              <w:rPr>
                <w:sz w:val="20"/>
                <w:szCs w:val="20"/>
              </w:rPr>
              <w:t xml:space="preserve">is bepaald voor welke categorieën </w:t>
            </w:r>
            <w:r w:rsidR="00A74B7B" w:rsidRPr="008A18E0">
              <w:rPr>
                <w:b/>
                <w:color w:val="00B050"/>
                <w:sz w:val="20"/>
                <w:szCs w:val="20"/>
              </w:rPr>
              <w:t>aanstaande</w:t>
            </w:r>
            <w:r w:rsidR="00A74B7B" w:rsidRPr="00CF7D36">
              <w:rPr>
                <w:sz w:val="20"/>
                <w:szCs w:val="20"/>
              </w:rPr>
              <w:t xml:space="preserve"> </w:t>
            </w:r>
            <w:r w:rsidRPr="00CF7D36">
              <w:rPr>
                <w:sz w:val="20"/>
                <w:szCs w:val="20"/>
              </w:rPr>
              <w:t>studenten de Studiekeuzecheck niet verplicht is</w:t>
            </w:r>
            <w:r w:rsidRPr="00CF7D36">
              <w:rPr>
                <w:i/>
                <w:iCs/>
                <w:sz w:val="20"/>
                <w:szCs w:val="20"/>
              </w:rPr>
              <w:t xml:space="preserve">. Voor deze groepen </w:t>
            </w:r>
            <w:r w:rsidR="00A74B7B" w:rsidRPr="00810DBE">
              <w:rPr>
                <w:b/>
                <w:i/>
                <w:color w:val="00B050"/>
                <w:sz w:val="20"/>
                <w:szCs w:val="20"/>
              </w:rPr>
              <w:t>aanstaande</w:t>
            </w:r>
            <w:r w:rsidR="00A74B7B" w:rsidRPr="00CF7D36">
              <w:rPr>
                <w:i/>
                <w:iCs/>
                <w:sz w:val="20"/>
                <w:szCs w:val="20"/>
              </w:rPr>
              <w:t xml:space="preserve"> </w:t>
            </w:r>
            <w:r w:rsidRPr="00CF7D36">
              <w:rPr>
                <w:i/>
                <w:iCs/>
                <w:sz w:val="20"/>
                <w:szCs w:val="20"/>
              </w:rPr>
              <w:t>studenten is het studiekeuzeadvies evenmin bindend.</w:t>
            </w:r>
          </w:p>
          <w:p w14:paraId="5B5EBB4A" w14:textId="299C6756" w:rsidR="00084238" w:rsidRPr="00CF7D36" w:rsidRDefault="00084238" w:rsidP="00084238">
            <w:pPr>
              <w:rPr>
                <w:sz w:val="20"/>
                <w:szCs w:val="20"/>
              </w:rPr>
            </w:pPr>
          </w:p>
        </w:tc>
      </w:tr>
    </w:tbl>
    <w:p w14:paraId="37FBF3F9" w14:textId="4C83405F" w:rsidR="00D61A9D" w:rsidRPr="000330D1" w:rsidRDefault="00D61A9D" w:rsidP="00C6229A">
      <w:pPr>
        <w:rPr>
          <w:sz w:val="18"/>
          <w:szCs w:val="18"/>
        </w:rPr>
      </w:pPr>
    </w:p>
    <w:tbl>
      <w:tblPr>
        <w:tblStyle w:val="Tabelraster"/>
        <w:tblW w:w="0" w:type="auto"/>
        <w:tblLook w:val="04A0" w:firstRow="1" w:lastRow="0" w:firstColumn="1" w:lastColumn="0" w:noHBand="0" w:noVBand="1"/>
      </w:tblPr>
      <w:tblGrid>
        <w:gridCol w:w="9611"/>
      </w:tblGrid>
      <w:tr w:rsidR="00084238" w:rsidRPr="000330D1" w14:paraId="26FC2C2F" w14:textId="77777777" w:rsidTr="00084238">
        <w:tc>
          <w:tcPr>
            <w:tcW w:w="9611" w:type="dxa"/>
          </w:tcPr>
          <w:p w14:paraId="4C3ABF40" w14:textId="22C2AFAC" w:rsidR="00084238" w:rsidRPr="000330D1" w:rsidRDefault="00084238" w:rsidP="00C6229A">
            <w:pPr>
              <w:rPr>
                <w:i/>
                <w:sz w:val="18"/>
                <w:szCs w:val="18"/>
              </w:rPr>
            </w:pPr>
            <w:r w:rsidRPr="000330D1">
              <w:rPr>
                <w:i/>
                <w:sz w:val="18"/>
                <w:szCs w:val="18"/>
              </w:rPr>
              <w:t>Toelichting</w:t>
            </w:r>
          </w:p>
          <w:p w14:paraId="40029CE5" w14:textId="77777777" w:rsidR="00084238" w:rsidRPr="000330D1" w:rsidRDefault="00084238" w:rsidP="00C6229A">
            <w:pPr>
              <w:rPr>
                <w:i/>
                <w:sz w:val="18"/>
                <w:szCs w:val="18"/>
              </w:rPr>
            </w:pPr>
          </w:p>
          <w:p w14:paraId="21DA1248" w14:textId="002C5697" w:rsidR="00084238" w:rsidRPr="000330D1" w:rsidRDefault="00084238" w:rsidP="00C6229A">
            <w:pPr>
              <w:rPr>
                <w:i/>
                <w:sz w:val="18"/>
                <w:szCs w:val="18"/>
              </w:rPr>
            </w:pPr>
            <w:r w:rsidRPr="000330D1">
              <w:rPr>
                <w:i/>
                <w:sz w:val="18"/>
                <w:szCs w:val="18"/>
              </w:rPr>
              <w:t>Lid 1</w:t>
            </w:r>
          </w:p>
          <w:p w14:paraId="0B62B7A6" w14:textId="23F49699" w:rsidR="00084238" w:rsidRPr="00F55575" w:rsidRDefault="00084238" w:rsidP="00C6229A">
            <w:pPr>
              <w:rPr>
                <w:b/>
                <w:i/>
                <w:color w:val="00B050"/>
                <w:sz w:val="18"/>
                <w:szCs w:val="18"/>
              </w:rPr>
            </w:pPr>
            <w:r w:rsidRPr="000330D1">
              <w:rPr>
                <w:i/>
                <w:sz w:val="18"/>
                <w:szCs w:val="18"/>
              </w:rPr>
              <w:t xml:space="preserve">Indien er aanvullende activiteiten worden aangeboden worden deze hier vermeld. Het beeld dat van de </w:t>
            </w:r>
            <w:r w:rsidR="00A74B7B" w:rsidRPr="008A18E0">
              <w:rPr>
                <w:b/>
                <w:i/>
                <w:color w:val="00B050"/>
                <w:sz w:val="18"/>
                <w:szCs w:val="18"/>
              </w:rPr>
              <w:t>aanstaande</w:t>
            </w:r>
            <w:r w:rsidR="00A74B7B" w:rsidRPr="000330D1">
              <w:rPr>
                <w:i/>
                <w:sz w:val="18"/>
                <w:szCs w:val="18"/>
              </w:rPr>
              <w:t xml:space="preserve"> </w:t>
            </w:r>
            <w:r w:rsidRPr="000330D1">
              <w:rPr>
                <w:i/>
                <w:sz w:val="18"/>
                <w:szCs w:val="18"/>
              </w:rPr>
              <w:t xml:space="preserve">student is ontstaan tijdens deze activiteiten bepaalt mede de positionering op de schalen zoals genoemd in artikel 5 van de Regeling Studiekeuzeadvies. Voor internationale </w:t>
            </w:r>
            <w:r w:rsidR="00A74B7B" w:rsidRPr="008A18E0">
              <w:rPr>
                <w:b/>
                <w:i/>
                <w:color w:val="00B050"/>
                <w:sz w:val="18"/>
                <w:szCs w:val="18"/>
              </w:rPr>
              <w:t>aanstaande</w:t>
            </w:r>
            <w:r w:rsidR="00A74B7B" w:rsidRPr="00F647E1">
              <w:rPr>
                <w:i/>
                <w:sz w:val="18"/>
                <w:szCs w:val="18"/>
              </w:rPr>
              <w:t xml:space="preserve"> </w:t>
            </w:r>
            <w:r w:rsidRPr="00F647E1">
              <w:rPr>
                <w:i/>
                <w:sz w:val="18"/>
                <w:szCs w:val="18"/>
              </w:rPr>
              <w:t xml:space="preserve">studenten is ook een digitale vragenlijst beschikbaar. In de OER wordt opgenomen of voor internationale </w:t>
            </w:r>
            <w:r w:rsidR="00A74B7B" w:rsidRPr="008A18E0">
              <w:rPr>
                <w:b/>
                <w:i/>
                <w:color w:val="00B050"/>
                <w:sz w:val="18"/>
                <w:szCs w:val="18"/>
              </w:rPr>
              <w:t>aanstaande</w:t>
            </w:r>
            <w:r w:rsidR="00A74B7B" w:rsidRPr="00F647E1">
              <w:rPr>
                <w:i/>
                <w:sz w:val="18"/>
                <w:szCs w:val="18"/>
              </w:rPr>
              <w:t xml:space="preserve"> </w:t>
            </w:r>
            <w:r w:rsidRPr="00F647E1">
              <w:rPr>
                <w:i/>
                <w:sz w:val="18"/>
                <w:szCs w:val="18"/>
              </w:rPr>
              <w:t>studenten van deze vragenlijst g</w:t>
            </w:r>
            <w:r w:rsidRPr="00F55575">
              <w:rPr>
                <w:i/>
                <w:sz w:val="18"/>
                <w:szCs w:val="18"/>
              </w:rPr>
              <w:t>ebruikt wordt gemaakt</w:t>
            </w:r>
            <w:r w:rsidRPr="00F55575">
              <w:rPr>
                <w:b/>
                <w:i/>
                <w:color w:val="00B050"/>
                <w:sz w:val="18"/>
                <w:szCs w:val="18"/>
              </w:rPr>
              <w:t>.</w:t>
            </w:r>
          </w:p>
          <w:p w14:paraId="49FA9B8D" w14:textId="77777777" w:rsidR="00084238" w:rsidRPr="00A74B7B" w:rsidRDefault="00084238" w:rsidP="00C6229A">
            <w:pPr>
              <w:rPr>
                <w:i/>
                <w:sz w:val="18"/>
                <w:szCs w:val="18"/>
              </w:rPr>
            </w:pPr>
          </w:p>
          <w:p w14:paraId="72569E3E" w14:textId="7398DA46" w:rsidR="00084238" w:rsidRPr="00A74B7B" w:rsidRDefault="00084238" w:rsidP="00C6229A">
            <w:pPr>
              <w:rPr>
                <w:i/>
                <w:sz w:val="18"/>
                <w:szCs w:val="18"/>
              </w:rPr>
            </w:pPr>
            <w:r w:rsidRPr="00A74B7B">
              <w:rPr>
                <w:i/>
                <w:sz w:val="18"/>
                <w:szCs w:val="18"/>
              </w:rPr>
              <w:t>Lid 5</w:t>
            </w:r>
          </w:p>
          <w:p w14:paraId="00A6CC2B" w14:textId="0F678C0E" w:rsidR="00084238" w:rsidRPr="000330D1" w:rsidRDefault="00084238" w:rsidP="00C6229A">
            <w:pPr>
              <w:rPr>
                <w:i/>
                <w:sz w:val="18"/>
                <w:szCs w:val="18"/>
              </w:rPr>
            </w:pPr>
            <w:r w:rsidRPr="00A74B7B">
              <w:rPr>
                <w:i/>
                <w:sz w:val="18"/>
                <w:szCs w:val="18"/>
              </w:rPr>
              <w:t>Hier zo</w:t>
            </w:r>
            <w:r w:rsidR="00385CD3" w:rsidRPr="00A74B7B">
              <w:rPr>
                <w:i/>
                <w:sz w:val="18"/>
                <w:szCs w:val="18"/>
              </w:rPr>
              <w:t xml:space="preserve"> </w:t>
            </w:r>
            <w:r w:rsidRPr="00A74B7B">
              <w:rPr>
                <w:i/>
                <w:sz w:val="18"/>
                <w:szCs w:val="18"/>
              </w:rPr>
              <w:t xml:space="preserve">nodig een bepaling opnemen over het contactmoment met internationale </w:t>
            </w:r>
            <w:r w:rsidR="00A74B7B" w:rsidRPr="008A18E0">
              <w:rPr>
                <w:b/>
                <w:i/>
                <w:color w:val="00B050"/>
                <w:sz w:val="18"/>
                <w:szCs w:val="18"/>
              </w:rPr>
              <w:t>aanstaande</w:t>
            </w:r>
            <w:r w:rsidR="00A74B7B" w:rsidRPr="00F647E1">
              <w:rPr>
                <w:i/>
                <w:sz w:val="18"/>
                <w:szCs w:val="18"/>
              </w:rPr>
              <w:t xml:space="preserve"> </w:t>
            </w:r>
            <w:r w:rsidRPr="00F647E1">
              <w:rPr>
                <w:i/>
                <w:sz w:val="18"/>
                <w:szCs w:val="18"/>
              </w:rPr>
              <w:t>studenten</w:t>
            </w:r>
            <w:r w:rsidRPr="000330D1">
              <w:rPr>
                <w:i/>
                <w:sz w:val="18"/>
                <w:szCs w:val="18"/>
              </w:rPr>
              <w:t>.</w:t>
            </w:r>
          </w:p>
          <w:p w14:paraId="1B7A1C3D" w14:textId="77777777" w:rsidR="00084238" w:rsidRPr="000330D1" w:rsidRDefault="00084238" w:rsidP="00C6229A">
            <w:pPr>
              <w:rPr>
                <w:i/>
                <w:sz w:val="18"/>
                <w:szCs w:val="18"/>
              </w:rPr>
            </w:pPr>
          </w:p>
          <w:p w14:paraId="7B017A22" w14:textId="778A9B70" w:rsidR="00084238" w:rsidRPr="000330D1" w:rsidRDefault="00084238" w:rsidP="00C6229A">
            <w:pPr>
              <w:rPr>
                <w:i/>
                <w:sz w:val="18"/>
                <w:szCs w:val="18"/>
              </w:rPr>
            </w:pPr>
            <w:r w:rsidRPr="000330D1">
              <w:rPr>
                <w:i/>
                <w:sz w:val="18"/>
                <w:szCs w:val="18"/>
              </w:rPr>
              <w:t>Lid 8</w:t>
            </w:r>
          </w:p>
          <w:p w14:paraId="39C3C8D3" w14:textId="507F37A7" w:rsidR="00084238" w:rsidRPr="000330D1" w:rsidRDefault="00084238" w:rsidP="00BB4DFE">
            <w:pPr>
              <w:rPr>
                <w:i/>
                <w:sz w:val="18"/>
                <w:szCs w:val="18"/>
              </w:rPr>
            </w:pPr>
            <w:r w:rsidRPr="000330D1">
              <w:rPr>
                <w:i/>
                <w:iCs/>
                <w:sz w:val="18"/>
                <w:szCs w:val="18"/>
              </w:rPr>
              <w:t>In de regeling studiekeuzeadvies is opgenomen dat in de OER van elke opleiding is bepaald welke activiteiten worden aangeboden en in welke periode. De activiteiten kunnen gedurende het hele studiejaar gepland worden. De digitale vragenlijst kan het hele jaar door afgenomen worden. Het contactmoment kan bestaan uit een individueel gesprek en bij voorkeur uit meerdere intakeonderdelen. Slechts in uitzonderlijke gevallen kan het contactmoment bestaan uit contact per telefoon of een videogesprek. Het is mogelijk dat het contactmoment voor aanmelders na 1 mei anders wordt ingevuld</w:t>
            </w:r>
            <w:r w:rsidRPr="000330D1">
              <w:rPr>
                <w:sz w:val="18"/>
                <w:szCs w:val="18"/>
              </w:rPr>
              <w:t>.</w:t>
            </w:r>
            <w:r w:rsidRPr="000330D1">
              <w:rPr>
                <w:i/>
                <w:sz w:val="18"/>
                <w:szCs w:val="18"/>
              </w:rPr>
              <w:t xml:space="preserve"> Voor internationale </w:t>
            </w:r>
            <w:r w:rsidR="00183CA5" w:rsidRPr="00810DBE">
              <w:rPr>
                <w:b/>
                <w:i/>
                <w:color w:val="00B050"/>
                <w:sz w:val="18"/>
                <w:szCs w:val="18"/>
              </w:rPr>
              <w:t>aanstaande</w:t>
            </w:r>
            <w:r w:rsidR="00183CA5" w:rsidRPr="00810DBE">
              <w:rPr>
                <w:i/>
                <w:sz w:val="18"/>
                <w:szCs w:val="18"/>
              </w:rPr>
              <w:t xml:space="preserve"> </w:t>
            </w:r>
            <w:r w:rsidRPr="000330D1">
              <w:rPr>
                <w:i/>
                <w:sz w:val="18"/>
                <w:szCs w:val="18"/>
              </w:rPr>
              <w:t>studenten is veelal een fysiek contactmoment juist niet mogelijk.</w:t>
            </w:r>
          </w:p>
        </w:tc>
      </w:tr>
    </w:tbl>
    <w:p w14:paraId="62496B1B" w14:textId="2FBF5E51" w:rsidR="00084238" w:rsidRDefault="00084238" w:rsidP="00C6229A">
      <w:pPr>
        <w:rPr>
          <w:sz w:val="20"/>
          <w:szCs w:val="20"/>
        </w:rPr>
      </w:pPr>
    </w:p>
    <w:p w14:paraId="5B920332" w14:textId="77777777" w:rsidR="00864F8C" w:rsidRPr="004C1976" w:rsidRDefault="00864F8C" w:rsidP="00C6229A">
      <w:pPr>
        <w:rPr>
          <w:sz w:val="20"/>
          <w:szCs w:val="20"/>
        </w:rPr>
      </w:pPr>
    </w:p>
    <w:p w14:paraId="57CB6EE6" w14:textId="4927EC18" w:rsidR="002A0724" w:rsidRDefault="005D28C3" w:rsidP="00293D21">
      <w:pPr>
        <w:pStyle w:val="Kop2"/>
        <w:rPr>
          <w:rFonts w:ascii="Arial" w:hAnsi="Arial" w:cs="Arial"/>
        </w:rPr>
      </w:pPr>
      <w:bookmarkStart w:id="9" w:name="_Toc101158101"/>
      <w:bookmarkStart w:id="10" w:name="_Toc221694008"/>
      <w:bookmarkStart w:id="11" w:name="_Toc278453009"/>
      <w:bookmarkStart w:id="12" w:name="_Toc88827333"/>
      <w:r w:rsidRPr="004C1976">
        <w:rPr>
          <w:rFonts w:ascii="Arial" w:hAnsi="Arial" w:cs="Arial"/>
        </w:rPr>
        <w:t>Artikel</w:t>
      </w:r>
      <w:r w:rsidR="00494430" w:rsidRPr="004C1976">
        <w:rPr>
          <w:rFonts w:ascii="Arial" w:hAnsi="Arial" w:cs="Arial"/>
        </w:rPr>
        <w:t xml:space="preserve"> </w:t>
      </w:r>
      <w:r w:rsidR="00A11E72" w:rsidRPr="004C1976">
        <w:rPr>
          <w:rFonts w:ascii="Arial" w:hAnsi="Arial" w:cs="Arial"/>
        </w:rPr>
        <w:t>3</w:t>
      </w:r>
      <w:r w:rsidR="001806DD" w:rsidRPr="004C1976">
        <w:rPr>
          <w:rFonts w:ascii="Arial" w:hAnsi="Arial" w:cs="Arial"/>
        </w:rPr>
        <w:t xml:space="preserve"> </w:t>
      </w:r>
      <w:r w:rsidR="00190046" w:rsidRPr="004C1976">
        <w:rPr>
          <w:rFonts w:ascii="Arial" w:hAnsi="Arial" w:cs="Arial"/>
        </w:rPr>
        <w:t>E</w:t>
      </w:r>
      <w:r w:rsidR="00D650F5" w:rsidRPr="004C1976">
        <w:rPr>
          <w:rFonts w:ascii="Arial" w:hAnsi="Arial" w:cs="Arial"/>
        </w:rPr>
        <w:t xml:space="preserve">isen </w:t>
      </w:r>
      <w:r w:rsidR="002A0724" w:rsidRPr="004C1976">
        <w:rPr>
          <w:rFonts w:ascii="Arial" w:hAnsi="Arial" w:cs="Arial"/>
        </w:rPr>
        <w:t>bezitters buitenlandse diploma’s</w:t>
      </w:r>
      <w:bookmarkEnd w:id="9"/>
      <w:bookmarkEnd w:id="10"/>
      <w:r w:rsidR="001A7CB7" w:rsidRPr="004C1976">
        <w:rPr>
          <w:rFonts w:ascii="Arial" w:hAnsi="Arial" w:cs="Arial"/>
        </w:rPr>
        <w:t xml:space="preserve">/internationale </w:t>
      </w:r>
      <w:r w:rsidR="00A74B7B" w:rsidRPr="008A18E0">
        <w:rPr>
          <w:rFonts w:ascii="Arial" w:hAnsi="Arial" w:cs="Arial"/>
          <w:color w:val="00B050"/>
        </w:rPr>
        <w:t>aanstaande</w:t>
      </w:r>
      <w:r w:rsidR="00A74B7B" w:rsidRPr="004C1976">
        <w:rPr>
          <w:rFonts w:ascii="Arial" w:hAnsi="Arial" w:cs="Arial"/>
        </w:rPr>
        <w:t xml:space="preserve"> </w:t>
      </w:r>
      <w:r w:rsidR="001A7CB7" w:rsidRPr="004C1976">
        <w:rPr>
          <w:rFonts w:ascii="Arial" w:hAnsi="Arial" w:cs="Arial"/>
        </w:rPr>
        <w:t>studenten</w:t>
      </w:r>
      <w:bookmarkEnd w:id="11"/>
      <w:bookmarkEnd w:id="12"/>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276734" w14:paraId="417F4E04" w14:textId="77777777" w:rsidTr="006B2805">
        <w:tc>
          <w:tcPr>
            <w:tcW w:w="421" w:type="dxa"/>
          </w:tcPr>
          <w:p w14:paraId="1D6ACC23" w14:textId="2A7FC63F" w:rsidR="00276734" w:rsidRPr="00276734" w:rsidRDefault="00276734" w:rsidP="00276734">
            <w:pPr>
              <w:rPr>
                <w:sz w:val="20"/>
                <w:szCs w:val="20"/>
              </w:rPr>
            </w:pPr>
            <w:r w:rsidRPr="00276734">
              <w:rPr>
                <w:sz w:val="20"/>
                <w:szCs w:val="20"/>
              </w:rPr>
              <w:t>1.</w:t>
            </w:r>
          </w:p>
        </w:tc>
        <w:tc>
          <w:tcPr>
            <w:tcW w:w="9190" w:type="dxa"/>
          </w:tcPr>
          <w:p w14:paraId="29D76E27" w14:textId="424951AE" w:rsidR="00864F8C" w:rsidRPr="00F925BF" w:rsidRDefault="00276734" w:rsidP="006A7B53">
            <w:pPr>
              <w:rPr>
                <w:i/>
                <w:sz w:val="20"/>
                <w:szCs w:val="20"/>
                <w:highlight w:val="cyan"/>
              </w:rPr>
            </w:pPr>
            <w:r w:rsidRPr="00F925BF">
              <w:rPr>
                <w:sz w:val="20"/>
                <w:szCs w:val="20"/>
              </w:rPr>
              <w:t xml:space="preserve">Een bezitter van een buitenlands diploma mag niet deelnemen aan toetsen van de propedeuse van een Nederlandstalige opleiding voordat </w:t>
            </w:r>
            <w:r w:rsidR="00AF3A13" w:rsidRPr="008A18E0">
              <w:rPr>
                <w:b/>
                <w:color w:val="00B050"/>
                <w:sz w:val="20"/>
                <w:szCs w:val="20"/>
              </w:rPr>
              <w:t>b</w:t>
            </w:r>
            <w:r w:rsidRPr="008A18E0">
              <w:rPr>
                <w:b/>
                <w:color w:val="00B050"/>
                <w:sz w:val="20"/>
                <w:szCs w:val="20"/>
              </w:rPr>
              <w:t>ij</w:t>
            </w:r>
            <w:r w:rsidRPr="00F925BF">
              <w:rPr>
                <w:sz w:val="20"/>
                <w:szCs w:val="20"/>
              </w:rPr>
              <w:t xml:space="preserve"> de examencommissie het bewijs </w:t>
            </w:r>
            <w:r w:rsidR="00AF3A13" w:rsidRPr="008A18E0">
              <w:rPr>
                <w:b/>
                <w:color w:val="00B050"/>
                <w:sz w:val="20"/>
                <w:szCs w:val="20"/>
              </w:rPr>
              <w:t>is</w:t>
            </w:r>
            <w:r w:rsidR="00AF3A13" w:rsidRPr="008A18E0">
              <w:rPr>
                <w:color w:val="00B050"/>
                <w:sz w:val="20"/>
                <w:szCs w:val="20"/>
              </w:rPr>
              <w:t xml:space="preserve"> </w:t>
            </w:r>
            <w:r w:rsidRPr="00F925BF">
              <w:rPr>
                <w:sz w:val="20"/>
                <w:szCs w:val="20"/>
              </w:rPr>
              <w:t xml:space="preserve">geleverd van voldoende taalbeheersing van het Nederlands. </w:t>
            </w:r>
            <w:r w:rsidRPr="00F925BF">
              <w:rPr>
                <w:i/>
                <w:sz w:val="20"/>
                <w:szCs w:val="20"/>
              </w:rPr>
              <w:t>(</w:t>
            </w:r>
            <w:r w:rsidR="00CA6819" w:rsidRPr="00F925BF">
              <w:rPr>
                <w:i/>
                <w:sz w:val="20"/>
                <w:szCs w:val="20"/>
              </w:rPr>
              <w:t>A</w:t>
            </w:r>
            <w:r w:rsidRPr="00F925BF">
              <w:rPr>
                <w:i/>
                <w:sz w:val="20"/>
                <w:szCs w:val="20"/>
              </w:rPr>
              <w:t>rt. 7.28 van de Wet</w:t>
            </w:r>
            <w:r w:rsidR="00CA6819" w:rsidRPr="00F925BF">
              <w:rPr>
                <w:i/>
                <w:sz w:val="20"/>
                <w:szCs w:val="20"/>
              </w:rPr>
              <w:t>.</w:t>
            </w:r>
            <w:r w:rsidRPr="00F925BF">
              <w:rPr>
                <w:i/>
                <w:sz w:val="20"/>
                <w:szCs w:val="20"/>
              </w:rPr>
              <w:t>)</w:t>
            </w:r>
            <w:r w:rsidRPr="00F925BF">
              <w:rPr>
                <w:sz w:val="20"/>
                <w:szCs w:val="20"/>
              </w:rPr>
              <w:br/>
            </w:r>
            <w:r w:rsidRPr="00F925BF">
              <w:rPr>
                <w:sz w:val="20"/>
                <w:szCs w:val="20"/>
                <w:highlight w:val="cyan"/>
              </w:rPr>
              <w:t xml:space="preserve">Beheersing van de Nederlandse taal is vereist op </w:t>
            </w:r>
            <w:r w:rsidRPr="00F925BF">
              <w:rPr>
                <w:i/>
                <w:sz w:val="20"/>
                <w:szCs w:val="20"/>
                <w:highlight w:val="cyan"/>
              </w:rPr>
              <w:t xml:space="preserve">niveau Nt2, programma II. </w:t>
            </w:r>
            <w:r w:rsidRPr="00F925BF">
              <w:rPr>
                <w:i/>
                <w:sz w:val="20"/>
                <w:szCs w:val="20"/>
              </w:rPr>
              <w:br/>
              <w:t xml:space="preserve">De certificaten </w:t>
            </w:r>
            <w:r w:rsidRPr="00F925BF">
              <w:rPr>
                <w:i/>
                <w:sz w:val="20"/>
                <w:szCs w:val="20"/>
                <w:lang w:eastAsia="en-US"/>
              </w:rPr>
              <w:t>Nederlands als Vreemde Taal, Profiel Taalvaardigheid Hoger Onderwijs en Profiel Academische Taalvaardigheid (CNaVT- PTHO en PAT</w:t>
            </w:r>
            <w:r w:rsidR="00493477" w:rsidRPr="00F925BF">
              <w:rPr>
                <w:i/>
                <w:sz w:val="20"/>
                <w:szCs w:val="20"/>
                <w:lang w:eastAsia="en-US"/>
              </w:rPr>
              <w:t>, Nederlands als vreemde taal Educatief Startbekwaam en Nederl</w:t>
            </w:r>
            <w:r w:rsidR="00BB3909" w:rsidRPr="00F925BF">
              <w:rPr>
                <w:i/>
                <w:sz w:val="20"/>
                <w:szCs w:val="20"/>
                <w:lang w:eastAsia="en-US"/>
              </w:rPr>
              <w:t>a</w:t>
            </w:r>
            <w:r w:rsidR="00493477" w:rsidRPr="00F925BF">
              <w:rPr>
                <w:i/>
                <w:sz w:val="20"/>
                <w:szCs w:val="20"/>
                <w:lang w:eastAsia="en-US"/>
              </w:rPr>
              <w:t>nds als vreemde taal Educatief Professioneel</w:t>
            </w:r>
            <w:r w:rsidRPr="00F925BF">
              <w:rPr>
                <w:i/>
                <w:sz w:val="20"/>
                <w:szCs w:val="20"/>
                <w:lang w:eastAsia="en-US"/>
              </w:rPr>
              <w:t xml:space="preserve">) </w:t>
            </w:r>
            <w:r w:rsidR="00B20861" w:rsidRPr="00F925BF">
              <w:rPr>
                <w:i/>
                <w:sz w:val="20"/>
                <w:szCs w:val="20"/>
                <w:lang w:eastAsia="en-US"/>
              </w:rPr>
              <w:t xml:space="preserve">worden </w:t>
            </w:r>
            <w:r w:rsidRPr="00F925BF">
              <w:rPr>
                <w:i/>
                <w:sz w:val="20"/>
                <w:szCs w:val="20"/>
                <w:lang w:eastAsia="en-US"/>
              </w:rPr>
              <w:t>als gelijkwaardig beschouwd</w:t>
            </w:r>
            <w:r w:rsidRPr="00F925BF">
              <w:rPr>
                <w:sz w:val="20"/>
                <w:szCs w:val="20"/>
                <w:lang w:eastAsia="en-US"/>
              </w:rPr>
              <w:t>.</w:t>
            </w:r>
            <w:r w:rsidRPr="00F925BF">
              <w:rPr>
                <w:i/>
                <w:sz w:val="20"/>
                <w:szCs w:val="20"/>
                <w:highlight w:val="green"/>
              </w:rPr>
              <w:br/>
            </w:r>
            <w:r w:rsidRPr="00F925BF">
              <w:rPr>
                <w:i/>
                <w:sz w:val="20"/>
                <w:szCs w:val="20"/>
                <w:highlight w:val="cyan"/>
              </w:rPr>
              <w:t xml:space="preserve">of </w:t>
            </w:r>
          </w:p>
          <w:p w14:paraId="2526184F" w14:textId="1C454E3E" w:rsidR="00276734" w:rsidRPr="00F925BF" w:rsidRDefault="00276734" w:rsidP="006A7B53">
            <w:pPr>
              <w:rPr>
                <w:sz w:val="20"/>
                <w:szCs w:val="20"/>
              </w:rPr>
            </w:pPr>
            <w:r w:rsidRPr="00F925BF">
              <w:rPr>
                <w:i/>
                <w:sz w:val="20"/>
                <w:szCs w:val="20"/>
                <w:highlight w:val="cyan"/>
              </w:rPr>
              <w:t>eisen door opleiding in te vullen.</w:t>
            </w:r>
          </w:p>
        </w:tc>
      </w:tr>
      <w:tr w:rsidR="00276734" w14:paraId="398D2E84" w14:textId="77777777" w:rsidTr="006B2805">
        <w:tc>
          <w:tcPr>
            <w:tcW w:w="421" w:type="dxa"/>
          </w:tcPr>
          <w:p w14:paraId="4BE0B596" w14:textId="1341E044" w:rsidR="00276734" w:rsidRPr="00276734" w:rsidRDefault="00276734" w:rsidP="00276734">
            <w:pPr>
              <w:rPr>
                <w:sz w:val="20"/>
                <w:szCs w:val="20"/>
              </w:rPr>
            </w:pPr>
            <w:r w:rsidRPr="00276734">
              <w:rPr>
                <w:sz w:val="20"/>
                <w:szCs w:val="20"/>
              </w:rPr>
              <w:t>2.</w:t>
            </w:r>
          </w:p>
        </w:tc>
        <w:tc>
          <w:tcPr>
            <w:tcW w:w="9190" w:type="dxa"/>
          </w:tcPr>
          <w:p w14:paraId="27AB5303" w14:textId="5B179262" w:rsidR="00A23AAA" w:rsidRPr="00F925BF" w:rsidRDefault="00276734" w:rsidP="005838B2">
            <w:pPr>
              <w:rPr>
                <w:i/>
                <w:sz w:val="20"/>
                <w:szCs w:val="20"/>
                <w:highlight w:val="cyan"/>
              </w:rPr>
            </w:pPr>
            <w:r w:rsidRPr="00F925BF">
              <w:rPr>
                <w:sz w:val="20"/>
                <w:szCs w:val="20"/>
              </w:rPr>
              <w:t xml:space="preserve">De instituutsdirecteur kan eveneens bepalen dat een bezitter van een buitenlands diploma pas wordt ingeschreven als bewijs </w:t>
            </w:r>
            <w:r w:rsidR="00AF3A13" w:rsidRPr="008A18E0">
              <w:rPr>
                <w:b/>
                <w:color w:val="00B050"/>
                <w:sz w:val="20"/>
                <w:szCs w:val="20"/>
              </w:rPr>
              <w:t>is</w:t>
            </w:r>
            <w:r w:rsidR="00AF3A13">
              <w:rPr>
                <w:sz w:val="20"/>
                <w:szCs w:val="20"/>
              </w:rPr>
              <w:t xml:space="preserve"> </w:t>
            </w:r>
            <w:r w:rsidRPr="00F925BF">
              <w:rPr>
                <w:sz w:val="20"/>
                <w:szCs w:val="20"/>
              </w:rPr>
              <w:t xml:space="preserve">geleverd van voldoende beheersing van de Nederlandse taal. </w:t>
            </w:r>
            <w:r w:rsidRPr="00F925BF">
              <w:rPr>
                <w:i/>
                <w:sz w:val="20"/>
                <w:szCs w:val="20"/>
              </w:rPr>
              <w:t>(</w:t>
            </w:r>
            <w:r w:rsidR="00CA6819" w:rsidRPr="00F925BF">
              <w:rPr>
                <w:i/>
                <w:sz w:val="20"/>
                <w:szCs w:val="20"/>
              </w:rPr>
              <w:t>A</w:t>
            </w:r>
            <w:r w:rsidRPr="00F925BF">
              <w:rPr>
                <w:i/>
                <w:sz w:val="20"/>
                <w:szCs w:val="20"/>
              </w:rPr>
              <w:t>rt. 7.28 van de Wet</w:t>
            </w:r>
            <w:r w:rsidR="00DB7F09" w:rsidRPr="00F925BF">
              <w:rPr>
                <w:i/>
                <w:sz w:val="20"/>
                <w:szCs w:val="20"/>
              </w:rPr>
              <w:t>.)</w:t>
            </w:r>
            <w:r w:rsidRPr="00F925BF">
              <w:rPr>
                <w:i/>
                <w:sz w:val="20"/>
                <w:szCs w:val="20"/>
              </w:rPr>
              <w:br/>
            </w:r>
            <w:r w:rsidRPr="00F925BF">
              <w:rPr>
                <w:i/>
                <w:sz w:val="20"/>
                <w:szCs w:val="20"/>
                <w:highlight w:val="cyan"/>
              </w:rPr>
              <w:t xml:space="preserve">Beheersing van de Nederlandse taal is vereist op niveau Nt2, programma II </w:t>
            </w:r>
          </w:p>
          <w:p w14:paraId="4AC4F502" w14:textId="77777777" w:rsidR="00A23AAA" w:rsidRPr="00F925BF" w:rsidRDefault="00276734" w:rsidP="005838B2">
            <w:pPr>
              <w:rPr>
                <w:i/>
                <w:sz w:val="20"/>
                <w:szCs w:val="20"/>
                <w:highlight w:val="cyan"/>
              </w:rPr>
            </w:pPr>
            <w:r w:rsidRPr="00F925BF">
              <w:rPr>
                <w:i/>
                <w:sz w:val="20"/>
                <w:szCs w:val="20"/>
                <w:highlight w:val="cyan"/>
              </w:rPr>
              <w:t>of</w:t>
            </w:r>
            <w:r w:rsidRPr="00F925BF">
              <w:rPr>
                <w:i/>
                <w:sz w:val="20"/>
                <w:szCs w:val="20"/>
                <w:highlight w:val="cyan"/>
              </w:rPr>
              <w:br/>
              <w:t xml:space="preserve">eisen door opleiding in te vullen </w:t>
            </w:r>
          </w:p>
          <w:p w14:paraId="06A315EF" w14:textId="14D8586C" w:rsidR="00276734" w:rsidRPr="00F925BF" w:rsidRDefault="00276734" w:rsidP="005838B2">
            <w:pPr>
              <w:rPr>
                <w:sz w:val="20"/>
                <w:szCs w:val="20"/>
              </w:rPr>
            </w:pPr>
            <w:r w:rsidRPr="00F925BF">
              <w:rPr>
                <w:i/>
                <w:sz w:val="20"/>
                <w:szCs w:val="20"/>
                <w:highlight w:val="cyan"/>
              </w:rPr>
              <w:t>of</w:t>
            </w:r>
            <w:r w:rsidRPr="00F925BF">
              <w:rPr>
                <w:i/>
                <w:sz w:val="20"/>
                <w:szCs w:val="20"/>
                <w:highlight w:val="cyan"/>
              </w:rPr>
              <w:br/>
              <w:t>n.v.t.</w:t>
            </w:r>
          </w:p>
        </w:tc>
      </w:tr>
      <w:tr w:rsidR="00276734" w14:paraId="2B34A70C" w14:textId="77777777" w:rsidTr="006B2805">
        <w:tc>
          <w:tcPr>
            <w:tcW w:w="421" w:type="dxa"/>
          </w:tcPr>
          <w:p w14:paraId="783E5CBC" w14:textId="61455689" w:rsidR="00276734" w:rsidRPr="00276734" w:rsidRDefault="00276734" w:rsidP="00276734">
            <w:pPr>
              <w:rPr>
                <w:sz w:val="20"/>
                <w:szCs w:val="20"/>
              </w:rPr>
            </w:pPr>
            <w:r w:rsidRPr="00276734">
              <w:rPr>
                <w:sz w:val="20"/>
                <w:szCs w:val="20"/>
              </w:rPr>
              <w:t>3.</w:t>
            </w:r>
          </w:p>
        </w:tc>
        <w:tc>
          <w:tcPr>
            <w:tcW w:w="9190" w:type="dxa"/>
          </w:tcPr>
          <w:p w14:paraId="0B788FE3" w14:textId="090BCD99" w:rsidR="00276734" w:rsidRPr="00F925BF" w:rsidRDefault="00276734" w:rsidP="0086200E">
            <w:pPr>
              <w:rPr>
                <w:sz w:val="20"/>
                <w:szCs w:val="20"/>
              </w:rPr>
            </w:pPr>
            <w:r w:rsidRPr="00F925BF">
              <w:rPr>
                <w:sz w:val="20"/>
                <w:szCs w:val="20"/>
              </w:rPr>
              <w:t>Voor bezitters van een buitenlands diploma geldt voor toelating op basis van het toelatingsonderzoek als bedoeld in artikel 2, lid 6 een leeftijdsgrens van 21 jaar.</w:t>
            </w:r>
          </w:p>
        </w:tc>
      </w:tr>
      <w:tr w:rsidR="00276734" w14:paraId="58E38FC3" w14:textId="77777777" w:rsidTr="006B2805">
        <w:tc>
          <w:tcPr>
            <w:tcW w:w="421" w:type="dxa"/>
          </w:tcPr>
          <w:p w14:paraId="1DF937F3" w14:textId="3C15AAB3" w:rsidR="00276734" w:rsidRPr="00276734" w:rsidRDefault="00276734" w:rsidP="00276734">
            <w:pPr>
              <w:rPr>
                <w:sz w:val="20"/>
                <w:szCs w:val="20"/>
              </w:rPr>
            </w:pPr>
            <w:r w:rsidRPr="00276734">
              <w:rPr>
                <w:sz w:val="20"/>
                <w:szCs w:val="20"/>
              </w:rPr>
              <w:t>4.</w:t>
            </w:r>
          </w:p>
        </w:tc>
        <w:tc>
          <w:tcPr>
            <w:tcW w:w="9190" w:type="dxa"/>
          </w:tcPr>
          <w:p w14:paraId="7CE42EC7" w14:textId="0FC43281" w:rsidR="00276734" w:rsidRPr="00F925BF" w:rsidRDefault="00276734">
            <w:pPr>
              <w:rPr>
                <w:sz w:val="20"/>
                <w:szCs w:val="20"/>
              </w:rPr>
            </w:pPr>
            <w:r w:rsidRPr="00F925BF">
              <w:rPr>
                <w:sz w:val="20"/>
                <w:szCs w:val="20"/>
              </w:rPr>
              <w:t xml:space="preserve">Buitenlandse </w:t>
            </w:r>
            <w:r w:rsidR="00A74B7B" w:rsidRPr="008A18E0">
              <w:rPr>
                <w:b/>
                <w:color w:val="00B050"/>
                <w:sz w:val="20"/>
                <w:szCs w:val="20"/>
              </w:rPr>
              <w:t>aanstaande</w:t>
            </w:r>
            <w:r w:rsidR="00A74B7B" w:rsidRPr="00F647E1">
              <w:rPr>
                <w:sz w:val="20"/>
                <w:szCs w:val="20"/>
              </w:rPr>
              <w:t xml:space="preserve"> </w:t>
            </w:r>
            <w:r w:rsidRPr="00F925BF">
              <w:rPr>
                <w:sz w:val="20"/>
                <w:szCs w:val="20"/>
              </w:rPr>
              <w:t xml:space="preserve">studenten van buiten de EU, die 18 jaar of ouder zijn op de datum van eerste inschrijving moeten beschikken over een geldige verblijfsvergunning. </w:t>
            </w:r>
            <w:r w:rsidRPr="00F925BF">
              <w:rPr>
                <w:i/>
                <w:sz w:val="20"/>
                <w:szCs w:val="20"/>
              </w:rPr>
              <w:t>(</w:t>
            </w:r>
            <w:r w:rsidR="00CA6819" w:rsidRPr="00F925BF">
              <w:rPr>
                <w:i/>
                <w:sz w:val="20"/>
                <w:szCs w:val="20"/>
              </w:rPr>
              <w:t>A</w:t>
            </w:r>
            <w:r w:rsidRPr="00F925BF">
              <w:rPr>
                <w:i/>
                <w:sz w:val="20"/>
                <w:szCs w:val="20"/>
              </w:rPr>
              <w:t>rt. 7.32 van de Wet</w:t>
            </w:r>
            <w:r w:rsidR="00A23AAA" w:rsidRPr="00F925BF">
              <w:rPr>
                <w:i/>
                <w:sz w:val="20"/>
                <w:szCs w:val="20"/>
              </w:rPr>
              <w:t>.)</w:t>
            </w:r>
          </w:p>
        </w:tc>
      </w:tr>
      <w:tr w:rsidR="00276734" w14:paraId="09D981C1" w14:textId="77777777" w:rsidTr="006B2805">
        <w:tc>
          <w:tcPr>
            <w:tcW w:w="421" w:type="dxa"/>
          </w:tcPr>
          <w:p w14:paraId="2D0F1544" w14:textId="26426235" w:rsidR="00276734" w:rsidRPr="00276734" w:rsidRDefault="00276734" w:rsidP="00276734">
            <w:pPr>
              <w:rPr>
                <w:sz w:val="20"/>
                <w:szCs w:val="20"/>
              </w:rPr>
            </w:pPr>
            <w:r w:rsidRPr="00276734">
              <w:rPr>
                <w:sz w:val="20"/>
                <w:szCs w:val="20"/>
              </w:rPr>
              <w:t>5.</w:t>
            </w:r>
          </w:p>
        </w:tc>
        <w:tc>
          <w:tcPr>
            <w:tcW w:w="9190" w:type="dxa"/>
          </w:tcPr>
          <w:p w14:paraId="36AF9AFC" w14:textId="7F228416" w:rsidR="00276734" w:rsidRPr="00F925BF" w:rsidRDefault="00276734">
            <w:pPr>
              <w:rPr>
                <w:sz w:val="20"/>
                <w:szCs w:val="20"/>
              </w:rPr>
            </w:pPr>
            <w:r w:rsidRPr="00F925BF">
              <w:rPr>
                <w:sz w:val="20"/>
                <w:szCs w:val="20"/>
              </w:rPr>
              <w:t xml:space="preserve">Voor buitenlandse studenten met een verblijfsvergunning geldt de eis dat ze jaarlijks minimaal 50% van de </w:t>
            </w:r>
            <w:r w:rsidR="00784570" w:rsidRPr="008A18E0">
              <w:rPr>
                <w:b/>
                <w:color w:val="00B050"/>
                <w:sz w:val="20"/>
                <w:szCs w:val="20"/>
              </w:rPr>
              <w:t>te behalen</w:t>
            </w:r>
            <w:r w:rsidR="00784570" w:rsidRPr="008A18E0">
              <w:rPr>
                <w:color w:val="00B050"/>
                <w:sz w:val="20"/>
                <w:szCs w:val="20"/>
              </w:rPr>
              <w:t xml:space="preserve"> </w:t>
            </w:r>
            <w:r w:rsidRPr="00F925BF">
              <w:rPr>
                <w:sz w:val="20"/>
                <w:szCs w:val="20"/>
              </w:rPr>
              <w:t xml:space="preserve">studiepunten moeten </w:t>
            </w:r>
            <w:r w:rsidR="00784570" w:rsidRPr="008A18E0">
              <w:rPr>
                <w:b/>
                <w:color w:val="00B050"/>
                <w:sz w:val="20"/>
                <w:szCs w:val="20"/>
              </w:rPr>
              <w:t>behalen</w:t>
            </w:r>
            <w:r w:rsidRPr="00F925BF">
              <w:rPr>
                <w:sz w:val="20"/>
                <w:szCs w:val="20"/>
              </w:rPr>
              <w:t xml:space="preserve">. Bij een lagere score zal melding aan de IND plaatsvinden, tenzij er sprake is van bijzondere omstandigheden waardoor de student niet aan </w:t>
            </w:r>
            <w:r w:rsidR="001A492C" w:rsidRPr="008A18E0">
              <w:rPr>
                <w:b/>
                <w:color w:val="00B050"/>
                <w:sz w:val="20"/>
                <w:szCs w:val="20"/>
              </w:rPr>
              <w:t>de</w:t>
            </w:r>
            <w:r w:rsidR="001A492C" w:rsidRPr="008A18E0">
              <w:rPr>
                <w:color w:val="00B050"/>
                <w:sz w:val="20"/>
                <w:szCs w:val="20"/>
              </w:rPr>
              <w:t xml:space="preserve"> </w:t>
            </w:r>
            <w:r w:rsidRPr="00F925BF">
              <w:rPr>
                <w:sz w:val="20"/>
                <w:szCs w:val="20"/>
              </w:rPr>
              <w:t xml:space="preserve">verplichting heeft kunnen voldoen. Per opleiding kan een dergelijke melding </w:t>
            </w:r>
            <w:r w:rsidR="00852E43" w:rsidRPr="008A18E0">
              <w:rPr>
                <w:b/>
                <w:color w:val="00B050"/>
                <w:sz w:val="20"/>
                <w:szCs w:val="20"/>
              </w:rPr>
              <w:t xml:space="preserve">op basis van dezelfde </w:t>
            </w:r>
            <w:r w:rsidR="00784570">
              <w:rPr>
                <w:b/>
                <w:color w:val="00B050"/>
                <w:sz w:val="20"/>
                <w:szCs w:val="20"/>
              </w:rPr>
              <w:t xml:space="preserve">bijzondere </w:t>
            </w:r>
            <w:r w:rsidR="00852E43" w:rsidRPr="008A18E0">
              <w:rPr>
                <w:b/>
                <w:color w:val="00B050"/>
                <w:sz w:val="20"/>
                <w:szCs w:val="20"/>
              </w:rPr>
              <w:t>omstandigheden</w:t>
            </w:r>
            <w:r w:rsidR="00852E43">
              <w:rPr>
                <w:sz w:val="20"/>
                <w:szCs w:val="20"/>
              </w:rPr>
              <w:t xml:space="preserve"> </w:t>
            </w:r>
            <w:r w:rsidRPr="00F925BF">
              <w:rPr>
                <w:sz w:val="20"/>
                <w:szCs w:val="20"/>
              </w:rPr>
              <w:t>eenmaal achterwege blijven</w:t>
            </w:r>
            <w:r w:rsidR="00183CA5">
              <w:rPr>
                <w:sz w:val="20"/>
                <w:szCs w:val="20"/>
              </w:rPr>
              <w:t>.</w:t>
            </w:r>
          </w:p>
        </w:tc>
      </w:tr>
      <w:tr w:rsidR="00276734" w14:paraId="7A238144" w14:textId="77777777" w:rsidTr="00C942D6">
        <w:tc>
          <w:tcPr>
            <w:tcW w:w="421" w:type="dxa"/>
          </w:tcPr>
          <w:p w14:paraId="100BA7EF" w14:textId="3F22F913" w:rsidR="00276734" w:rsidRPr="00276734" w:rsidRDefault="00276734" w:rsidP="00276734">
            <w:pPr>
              <w:rPr>
                <w:sz w:val="20"/>
                <w:szCs w:val="20"/>
              </w:rPr>
            </w:pPr>
            <w:r>
              <w:rPr>
                <w:sz w:val="20"/>
                <w:szCs w:val="20"/>
              </w:rPr>
              <w:t>6.</w:t>
            </w:r>
          </w:p>
        </w:tc>
        <w:tc>
          <w:tcPr>
            <w:tcW w:w="9190" w:type="dxa"/>
          </w:tcPr>
          <w:p w14:paraId="110B6B82" w14:textId="77777777" w:rsidR="00276734" w:rsidRPr="00C942D6" w:rsidRDefault="00276734" w:rsidP="00276734">
            <w:pPr>
              <w:rPr>
                <w:i/>
                <w:sz w:val="20"/>
                <w:szCs w:val="20"/>
              </w:rPr>
            </w:pPr>
            <w:r w:rsidRPr="00C942D6">
              <w:rPr>
                <w:i/>
                <w:sz w:val="20"/>
                <w:szCs w:val="20"/>
              </w:rPr>
              <w:t>Op grond van de Gedragscode internationale student geldt voor internationale</w:t>
            </w:r>
            <w:r w:rsidRPr="00C942D6">
              <w:rPr>
                <w:rStyle w:val="Voetnootmarkering"/>
                <w:i/>
                <w:sz w:val="20"/>
                <w:szCs w:val="20"/>
              </w:rPr>
              <w:footnoteReference w:id="3"/>
            </w:r>
            <w:r w:rsidRPr="00C942D6">
              <w:rPr>
                <w:i/>
                <w:sz w:val="20"/>
                <w:szCs w:val="20"/>
              </w:rPr>
              <w:t xml:space="preserve"> studenten dat zij voor toelating tot een Engelstalige opleiding moeten beschikken over een taalvaardigheidsniveau in het Engels dat ten minste gelijk is aan een van onderstaande scores:</w:t>
            </w:r>
            <w:r w:rsidRPr="00C942D6">
              <w:rPr>
                <w:i/>
                <w:sz w:val="20"/>
                <w:szCs w:val="20"/>
              </w:rPr>
              <w:br/>
              <w:t>IELTS</w:t>
            </w:r>
            <w:r w:rsidRPr="00C942D6">
              <w:rPr>
                <w:i/>
                <w:sz w:val="20"/>
                <w:szCs w:val="20"/>
              </w:rPr>
              <w:tab/>
            </w:r>
            <w:r w:rsidRPr="00C942D6">
              <w:rPr>
                <w:i/>
                <w:sz w:val="20"/>
                <w:szCs w:val="20"/>
              </w:rPr>
              <w:tab/>
            </w:r>
            <w:r w:rsidRPr="00C942D6">
              <w:rPr>
                <w:i/>
                <w:sz w:val="20"/>
                <w:szCs w:val="20"/>
              </w:rPr>
              <w:tab/>
            </w:r>
            <w:r w:rsidRPr="00C942D6">
              <w:rPr>
                <w:i/>
                <w:sz w:val="20"/>
                <w:szCs w:val="20"/>
              </w:rPr>
              <w:tab/>
              <w:t xml:space="preserve">6.0 </w:t>
            </w:r>
          </w:p>
          <w:p w14:paraId="7E281C9C" w14:textId="77777777" w:rsidR="00276734" w:rsidRPr="00C942D6" w:rsidRDefault="00276734" w:rsidP="00276734">
            <w:pPr>
              <w:rPr>
                <w:i/>
                <w:sz w:val="20"/>
                <w:szCs w:val="20"/>
              </w:rPr>
            </w:pPr>
            <w:r w:rsidRPr="00C942D6">
              <w:rPr>
                <w:i/>
                <w:sz w:val="20"/>
                <w:szCs w:val="20"/>
              </w:rPr>
              <w:t>TOEFL Paper</w:t>
            </w:r>
            <w:r w:rsidRPr="00C942D6">
              <w:rPr>
                <w:i/>
                <w:sz w:val="20"/>
                <w:szCs w:val="20"/>
              </w:rPr>
              <w:tab/>
            </w:r>
            <w:r w:rsidRPr="00C942D6">
              <w:rPr>
                <w:i/>
                <w:sz w:val="20"/>
                <w:szCs w:val="20"/>
              </w:rPr>
              <w:tab/>
            </w:r>
            <w:r w:rsidRPr="00C942D6">
              <w:rPr>
                <w:i/>
                <w:sz w:val="20"/>
                <w:szCs w:val="20"/>
              </w:rPr>
              <w:tab/>
              <w:t>550</w:t>
            </w:r>
          </w:p>
          <w:p w14:paraId="6B6D8384" w14:textId="77777777" w:rsidR="00276734" w:rsidRPr="00C942D6" w:rsidRDefault="00276734" w:rsidP="00276734">
            <w:pPr>
              <w:rPr>
                <w:i/>
                <w:sz w:val="20"/>
                <w:szCs w:val="20"/>
              </w:rPr>
            </w:pPr>
            <w:r w:rsidRPr="00C942D6">
              <w:rPr>
                <w:i/>
                <w:sz w:val="20"/>
                <w:szCs w:val="20"/>
              </w:rPr>
              <w:t>TOEFL Internet</w:t>
            </w:r>
            <w:r w:rsidRPr="00C942D6">
              <w:rPr>
                <w:i/>
                <w:sz w:val="20"/>
                <w:szCs w:val="20"/>
              </w:rPr>
              <w:tab/>
            </w:r>
            <w:r w:rsidRPr="00C942D6">
              <w:rPr>
                <w:i/>
                <w:sz w:val="20"/>
                <w:szCs w:val="20"/>
              </w:rPr>
              <w:tab/>
            </w:r>
            <w:r w:rsidRPr="00C942D6">
              <w:rPr>
                <w:i/>
                <w:sz w:val="20"/>
                <w:szCs w:val="20"/>
              </w:rPr>
              <w:tab/>
              <w:t>80</w:t>
            </w:r>
          </w:p>
          <w:p w14:paraId="635B5856" w14:textId="77777777" w:rsidR="00276734" w:rsidRPr="00C942D6" w:rsidRDefault="00276734" w:rsidP="00276734">
            <w:pPr>
              <w:rPr>
                <w:i/>
                <w:sz w:val="20"/>
                <w:szCs w:val="20"/>
              </w:rPr>
            </w:pPr>
            <w:r w:rsidRPr="00C942D6">
              <w:rPr>
                <w:i/>
                <w:sz w:val="20"/>
                <w:szCs w:val="20"/>
              </w:rPr>
              <w:t>TOEIC</w:t>
            </w:r>
            <w:r w:rsidRPr="00C942D6">
              <w:rPr>
                <w:i/>
                <w:sz w:val="20"/>
                <w:szCs w:val="20"/>
              </w:rPr>
              <w:tab/>
            </w:r>
            <w:r w:rsidRPr="00C942D6">
              <w:rPr>
                <w:i/>
                <w:sz w:val="20"/>
                <w:szCs w:val="20"/>
              </w:rPr>
              <w:tab/>
            </w:r>
            <w:r w:rsidRPr="00C942D6">
              <w:rPr>
                <w:i/>
                <w:sz w:val="20"/>
                <w:szCs w:val="20"/>
              </w:rPr>
              <w:tab/>
            </w:r>
            <w:r w:rsidRPr="00C942D6">
              <w:rPr>
                <w:i/>
                <w:sz w:val="20"/>
                <w:szCs w:val="20"/>
              </w:rPr>
              <w:tab/>
              <w:t xml:space="preserve">670 </w:t>
            </w:r>
          </w:p>
          <w:p w14:paraId="4258BEF9" w14:textId="77777777" w:rsidR="00276734" w:rsidRPr="00C942D6" w:rsidRDefault="00276734" w:rsidP="00276734">
            <w:pPr>
              <w:rPr>
                <w:i/>
                <w:sz w:val="20"/>
                <w:szCs w:val="20"/>
              </w:rPr>
            </w:pPr>
            <w:r w:rsidRPr="00C942D6">
              <w:rPr>
                <w:i/>
                <w:sz w:val="20"/>
                <w:szCs w:val="20"/>
              </w:rPr>
              <w:t>(indien zowel het onderdeel ‘Speaking and writing’ als ‘Listening and Reading’ is behaald.)</w:t>
            </w:r>
          </w:p>
          <w:p w14:paraId="61A3273A" w14:textId="55C00BCE" w:rsidR="00276734" w:rsidRPr="00C942D6" w:rsidRDefault="00276734" w:rsidP="00276734">
            <w:pPr>
              <w:rPr>
                <w:i/>
                <w:sz w:val="20"/>
                <w:szCs w:val="20"/>
                <w:lang w:val="en-GB"/>
              </w:rPr>
            </w:pPr>
            <w:r w:rsidRPr="00C942D6">
              <w:rPr>
                <w:i/>
                <w:sz w:val="20"/>
                <w:szCs w:val="20"/>
                <w:lang w:val="en-GB"/>
              </w:rPr>
              <w:t>Cambridge ESOL</w:t>
            </w:r>
            <w:r w:rsidRPr="00C942D6">
              <w:rPr>
                <w:i/>
                <w:sz w:val="20"/>
                <w:szCs w:val="20"/>
                <w:lang w:val="en-GB"/>
              </w:rPr>
              <w:tab/>
            </w:r>
            <w:r w:rsidRPr="00C942D6">
              <w:rPr>
                <w:i/>
                <w:sz w:val="20"/>
                <w:szCs w:val="20"/>
                <w:lang w:val="en-GB"/>
              </w:rPr>
              <w:tab/>
              <w:t>FCE-C</w:t>
            </w:r>
            <w:r w:rsidR="00E220F5" w:rsidRPr="00C942D6">
              <w:rPr>
                <w:i/>
                <w:sz w:val="20"/>
                <w:szCs w:val="20"/>
                <w:lang w:val="en-GB"/>
              </w:rPr>
              <w:t xml:space="preserve"> (scale 169 – 172), FCE-B (scale 173-175)</w:t>
            </w:r>
          </w:p>
          <w:p w14:paraId="2A362483" w14:textId="428B93AE" w:rsidR="00276734" w:rsidRPr="00F925BF" w:rsidRDefault="00276734">
            <w:pPr>
              <w:rPr>
                <w:sz w:val="20"/>
                <w:szCs w:val="20"/>
              </w:rPr>
            </w:pPr>
            <w:r w:rsidRPr="00C942D6">
              <w:rPr>
                <w:i/>
                <w:sz w:val="20"/>
                <w:szCs w:val="20"/>
              </w:rPr>
              <w:t>Vrijstelling van deze eis kan verleend worden indien de internationale student de vooropleiding heeft genoten in het land waarin Engels de officiële voer- en onderwijstaal is.</w:t>
            </w:r>
            <w:r w:rsidR="0079663F" w:rsidRPr="00C942D6">
              <w:rPr>
                <w:i/>
                <w:sz w:val="20"/>
                <w:szCs w:val="20"/>
              </w:rPr>
              <w:t xml:space="preserve"> – alleen opnemen in Engelse vertaling</w:t>
            </w:r>
            <w:r w:rsidR="0079663F">
              <w:rPr>
                <w:i/>
                <w:sz w:val="20"/>
                <w:szCs w:val="20"/>
              </w:rPr>
              <w:t>.</w:t>
            </w:r>
          </w:p>
        </w:tc>
      </w:tr>
    </w:tbl>
    <w:p w14:paraId="218EA32A" w14:textId="4EC54603" w:rsidR="002A0724" w:rsidRDefault="002A0724" w:rsidP="00BF5777">
      <w:pPr>
        <w:rPr>
          <w:i/>
          <w:color w:val="000080"/>
          <w:sz w:val="20"/>
          <w:szCs w:val="20"/>
        </w:rPr>
      </w:pPr>
    </w:p>
    <w:tbl>
      <w:tblPr>
        <w:tblStyle w:val="Tabelraster"/>
        <w:tblW w:w="0" w:type="auto"/>
        <w:tblLook w:val="04A0" w:firstRow="1" w:lastRow="0" w:firstColumn="1" w:lastColumn="0" w:noHBand="0" w:noVBand="1"/>
      </w:tblPr>
      <w:tblGrid>
        <w:gridCol w:w="9611"/>
      </w:tblGrid>
      <w:tr w:rsidR="0086200E" w14:paraId="75539A8C" w14:textId="77777777" w:rsidTr="0086200E">
        <w:tc>
          <w:tcPr>
            <w:tcW w:w="9611" w:type="dxa"/>
          </w:tcPr>
          <w:p w14:paraId="6808BA44" w14:textId="220D51E0" w:rsidR="0086200E" w:rsidRPr="00BB4DFE" w:rsidRDefault="0086200E" w:rsidP="00BF5777">
            <w:pPr>
              <w:rPr>
                <w:i/>
                <w:sz w:val="18"/>
                <w:szCs w:val="18"/>
              </w:rPr>
            </w:pPr>
            <w:r w:rsidRPr="00BB4DFE">
              <w:rPr>
                <w:i/>
                <w:sz w:val="18"/>
                <w:szCs w:val="18"/>
              </w:rPr>
              <w:t>Toelichting</w:t>
            </w:r>
          </w:p>
          <w:p w14:paraId="740AB2F9" w14:textId="77777777" w:rsidR="0086200E" w:rsidRPr="00BB4DFE" w:rsidRDefault="0086200E" w:rsidP="00BF5777">
            <w:pPr>
              <w:rPr>
                <w:i/>
                <w:sz w:val="18"/>
                <w:szCs w:val="18"/>
              </w:rPr>
            </w:pPr>
          </w:p>
          <w:p w14:paraId="01701DCC" w14:textId="77777777" w:rsidR="0086200E" w:rsidRPr="00BB4DFE" w:rsidRDefault="0086200E" w:rsidP="00BF5777">
            <w:pPr>
              <w:rPr>
                <w:i/>
                <w:sz w:val="18"/>
                <w:szCs w:val="18"/>
              </w:rPr>
            </w:pPr>
            <w:r w:rsidRPr="00BB4DFE">
              <w:rPr>
                <w:i/>
                <w:sz w:val="18"/>
                <w:szCs w:val="18"/>
              </w:rPr>
              <w:t>Lid 3</w:t>
            </w:r>
          </w:p>
          <w:p w14:paraId="5FEAEF6E" w14:textId="0604E672" w:rsidR="0086200E" w:rsidRPr="00BB4DFE" w:rsidRDefault="0086200E" w:rsidP="0086200E">
            <w:pPr>
              <w:rPr>
                <w:i/>
                <w:sz w:val="18"/>
                <w:szCs w:val="18"/>
              </w:rPr>
            </w:pPr>
            <w:r w:rsidRPr="00BB4DFE">
              <w:rPr>
                <w:i/>
                <w:sz w:val="18"/>
                <w:szCs w:val="18"/>
              </w:rPr>
              <w:t xml:space="preserve">Opleidingen in het domein Kunsten kunnen afwijken van de leeftijdseis van 21 jaar. </w:t>
            </w:r>
            <w:r w:rsidRPr="00BB4DFE">
              <w:rPr>
                <w:i/>
                <w:sz w:val="18"/>
                <w:szCs w:val="18"/>
              </w:rPr>
              <w:br/>
              <w:t>Afwijking van de leeftijdsgrens is eveneens mogelijk indien er sprake is van een buiten Nederland afgegeven diploma dat in het eigen land toegang geeft tot het hoger onderwijs of wanneer in bijzondere gevallen geen kopie van dit buiten Nederland afgegeven diploma kan worden overgelegd.</w:t>
            </w:r>
          </w:p>
          <w:p w14:paraId="74DDB2EE" w14:textId="77777777" w:rsidR="0086200E" w:rsidRPr="00BB4DFE" w:rsidRDefault="0086200E" w:rsidP="0086200E">
            <w:pPr>
              <w:rPr>
                <w:i/>
                <w:sz w:val="18"/>
                <w:szCs w:val="18"/>
              </w:rPr>
            </w:pPr>
          </w:p>
          <w:p w14:paraId="26D74410" w14:textId="77777777" w:rsidR="0086200E" w:rsidRPr="00C942D6" w:rsidRDefault="0086200E" w:rsidP="0086200E">
            <w:pPr>
              <w:rPr>
                <w:i/>
                <w:sz w:val="18"/>
                <w:szCs w:val="18"/>
              </w:rPr>
            </w:pPr>
            <w:r w:rsidRPr="00C942D6">
              <w:rPr>
                <w:i/>
                <w:sz w:val="18"/>
                <w:szCs w:val="18"/>
              </w:rPr>
              <w:t>Lid 6</w:t>
            </w:r>
          </w:p>
          <w:p w14:paraId="65CC9A98" w14:textId="57729E47" w:rsidR="0086200E" w:rsidRPr="0086200E" w:rsidRDefault="0086200E" w:rsidP="0086200E">
            <w:pPr>
              <w:rPr>
                <w:i/>
                <w:color w:val="E36C0A" w:themeColor="accent6" w:themeShade="BF"/>
                <w:sz w:val="20"/>
                <w:szCs w:val="20"/>
              </w:rPr>
            </w:pPr>
            <w:r w:rsidRPr="00C942D6">
              <w:rPr>
                <w:i/>
                <w:sz w:val="18"/>
                <w:szCs w:val="18"/>
              </w:rPr>
              <w:t>Voor Engelstalige opleidingen in het domein Kunsten kunnen aangepaste eisen gelden. In dat geval zijn deze in het opleidingsspecifieke deel van de OER nader uitgewerkt.</w:t>
            </w:r>
            <w:r w:rsidRPr="00C942D6">
              <w:rPr>
                <w:i/>
                <w:sz w:val="18"/>
                <w:szCs w:val="18"/>
              </w:rPr>
              <w:br/>
              <w:t>Dit lid kan vervallen als het onderwijs niet in het Engels wordt aangeboden.</w:t>
            </w:r>
          </w:p>
        </w:tc>
      </w:tr>
    </w:tbl>
    <w:p w14:paraId="011BBBAF" w14:textId="77777777" w:rsidR="0086200E" w:rsidRPr="004C1976" w:rsidRDefault="0086200E" w:rsidP="00BF5777">
      <w:pPr>
        <w:rPr>
          <w:i/>
          <w:color w:val="000080"/>
          <w:sz w:val="20"/>
          <w:szCs w:val="20"/>
        </w:rPr>
      </w:pPr>
    </w:p>
    <w:p w14:paraId="78163E1F" w14:textId="77777777" w:rsidR="002A0724" w:rsidRDefault="00494430" w:rsidP="00924E05">
      <w:pPr>
        <w:pStyle w:val="Kop2"/>
        <w:rPr>
          <w:rFonts w:ascii="Arial" w:hAnsi="Arial" w:cs="Arial"/>
          <w:bCs/>
        </w:rPr>
      </w:pPr>
      <w:bookmarkStart w:id="13" w:name="_Toc101158103"/>
      <w:bookmarkStart w:id="14" w:name="_Toc221694010"/>
      <w:bookmarkStart w:id="15" w:name="_Toc278453010"/>
      <w:bookmarkStart w:id="16" w:name="_Toc88827334"/>
      <w:r w:rsidRPr="004C1976">
        <w:rPr>
          <w:rFonts w:ascii="Arial" w:hAnsi="Arial" w:cs="Arial"/>
          <w:bCs/>
        </w:rPr>
        <w:t xml:space="preserve">Artikel </w:t>
      </w:r>
      <w:r w:rsidR="00A11E72" w:rsidRPr="004C1976">
        <w:rPr>
          <w:rFonts w:ascii="Arial" w:hAnsi="Arial" w:cs="Arial"/>
          <w:bCs/>
        </w:rPr>
        <w:t>4</w:t>
      </w:r>
      <w:r w:rsidR="001806DD" w:rsidRPr="004C1976">
        <w:rPr>
          <w:rFonts w:ascii="Arial" w:hAnsi="Arial" w:cs="Arial"/>
          <w:bCs/>
        </w:rPr>
        <w:t xml:space="preserve"> </w:t>
      </w:r>
      <w:r w:rsidR="002A0724" w:rsidRPr="004C1976">
        <w:rPr>
          <w:rFonts w:ascii="Arial" w:hAnsi="Arial" w:cs="Arial"/>
          <w:bCs/>
        </w:rPr>
        <w:t>Eisen werkkring</w:t>
      </w:r>
      <w:bookmarkEnd w:id="13"/>
      <w:bookmarkEnd w:id="14"/>
      <w:bookmarkEnd w:id="15"/>
      <w:bookmarkEnd w:id="16"/>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276734" w14:paraId="12606359" w14:textId="77777777" w:rsidTr="006B2805">
        <w:tc>
          <w:tcPr>
            <w:tcW w:w="421" w:type="dxa"/>
          </w:tcPr>
          <w:p w14:paraId="33B6A22A" w14:textId="4B15DB50" w:rsidR="00276734" w:rsidRPr="00276734" w:rsidRDefault="00276734" w:rsidP="00276734">
            <w:pPr>
              <w:rPr>
                <w:sz w:val="20"/>
                <w:szCs w:val="20"/>
              </w:rPr>
            </w:pPr>
            <w:r w:rsidRPr="00276734">
              <w:rPr>
                <w:sz w:val="20"/>
                <w:szCs w:val="20"/>
              </w:rPr>
              <w:t>1.</w:t>
            </w:r>
          </w:p>
        </w:tc>
        <w:tc>
          <w:tcPr>
            <w:tcW w:w="9190" w:type="dxa"/>
          </w:tcPr>
          <w:p w14:paraId="0077E387" w14:textId="0E26E91B" w:rsidR="00276734" w:rsidRPr="00F925BF" w:rsidRDefault="00276734">
            <w:pPr>
              <w:rPr>
                <w:sz w:val="20"/>
                <w:szCs w:val="20"/>
              </w:rPr>
            </w:pPr>
            <w:r w:rsidRPr="00F925BF">
              <w:rPr>
                <w:i/>
                <w:sz w:val="20"/>
                <w:szCs w:val="20"/>
              </w:rPr>
              <w:t>Voor een inschrijving aan een duale opleiding dient een individuele leer-arbeidsovereenkomst gesloten te worden tussen opleiding, beroepsorganisatie en student, waarin o.a. wordt vastgesteld welke onderwijseenheden de student zal behalen in het onderwijsdeel en welke onderwijseenheden tijdens de beroepsuitoefening. (</w:t>
            </w:r>
            <w:r w:rsidR="00CA6819" w:rsidRPr="00F925BF">
              <w:rPr>
                <w:i/>
                <w:sz w:val="20"/>
                <w:szCs w:val="20"/>
              </w:rPr>
              <w:t>A</w:t>
            </w:r>
            <w:r w:rsidRPr="00F925BF">
              <w:rPr>
                <w:i/>
                <w:sz w:val="20"/>
                <w:szCs w:val="20"/>
              </w:rPr>
              <w:t>rt. 7.7 van de Wet</w:t>
            </w:r>
            <w:r w:rsidR="00DB7F09" w:rsidRPr="00F925BF">
              <w:rPr>
                <w:i/>
                <w:sz w:val="20"/>
                <w:szCs w:val="20"/>
              </w:rPr>
              <w:t>.)</w:t>
            </w:r>
            <w:r w:rsidRPr="00F925BF">
              <w:rPr>
                <w:i/>
                <w:sz w:val="20"/>
                <w:szCs w:val="20"/>
              </w:rPr>
              <w:t xml:space="preserve">  </w:t>
            </w:r>
            <w:r w:rsidRPr="00F925BF">
              <w:rPr>
                <w:i/>
                <w:sz w:val="20"/>
                <w:szCs w:val="20"/>
              </w:rPr>
              <w:br/>
              <w:t xml:space="preserve">De minimale studielast van het onderwijsdeel van de duale opleiding beslaat </w:t>
            </w:r>
            <w:r w:rsidRPr="00F925BF">
              <w:rPr>
                <w:i/>
                <w:sz w:val="20"/>
                <w:szCs w:val="20"/>
                <w:highlight w:val="cyan"/>
              </w:rPr>
              <w:t>…..</w:t>
            </w:r>
            <w:r w:rsidRPr="00F925BF">
              <w:rPr>
                <w:i/>
                <w:sz w:val="20"/>
                <w:szCs w:val="20"/>
              </w:rPr>
              <w:t xml:space="preserve"> studiepunten (of </w:t>
            </w:r>
            <w:r w:rsidR="00A23AAA" w:rsidRPr="00F925BF">
              <w:rPr>
                <w:i/>
                <w:sz w:val="20"/>
                <w:szCs w:val="20"/>
                <w:highlight w:val="cyan"/>
              </w:rPr>
              <w:t>…..</w:t>
            </w:r>
            <w:r w:rsidR="00A23AAA" w:rsidRPr="00F925BF">
              <w:rPr>
                <w:i/>
                <w:sz w:val="20"/>
                <w:szCs w:val="20"/>
              </w:rPr>
              <w:t xml:space="preserve"> </w:t>
            </w:r>
            <w:r w:rsidRPr="00F925BF">
              <w:rPr>
                <w:i/>
                <w:sz w:val="20"/>
                <w:szCs w:val="20"/>
              </w:rPr>
              <w:t xml:space="preserve">studiebelastingsuren) en de minimale studielast van het beroepsuitoefeningsdeel </w:t>
            </w:r>
            <w:r w:rsidRPr="00F925BF">
              <w:rPr>
                <w:i/>
                <w:sz w:val="20"/>
                <w:szCs w:val="20"/>
                <w:highlight w:val="cyan"/>
              </w:rPr>
              <w:t>……</w:t>
            </w:r>
            <w:r w:rsidRPr="00F925BF">
              <w:rPr>
                <w:i/>
                <w:sz w:val="20"/>
                <w:szCs w:val="20"/>
              </w:rPr>
              <w:t>. studiepunten (of</w:t>
            </w:r>
            <w:r w:rsidR="00A23AAA" w:rsidRPr="00F925BF">
              <w:rPr>
                <w:i/>
                <w:sz w:val="20"/>
                <w:szCs w:val="20"/>
                <w:highlight w:val="cyan"/>
              </w:rPr>
              <w:t>…..</w:t>
            </w:r>
            <w:r w:rsidR="00A23AAA" w:rsidRPr="00F925BF">
              <w:rPr>
                <w:i/>
                <w:sz w:val="20"/>
                <w:szCs w:val="20"/>
              </w:rPr>
              <w:t xml:space="preserve"> </w:t>
            </w:r>
            <w:r w:rsidRPr="00F925BF">
              <w:rPr>
                <w:i/>
                <w:sz w:val="20"/>
                <w:szCs w:val="20"/>
              </w:rPr>
              <w:t xml:space="preserve">studiebelastingsuren). Het beroepsuitoefeningsdeel beslaat een tijdsperiode van </w:t>
            </w:r>
            <w:r w:rsidRPr="00F925BF">
              <w:rPr>
                <w:i/>
                <w:sz w:val="20"/>
                <w:szCs w:val="20"/>
                <w:highlight w:val="cyan"/>
              </w:rPr>
              <w:t>….</w:t>
            </w:r>
            <w:r w:rsidRPr="00F925BF">
              <w:rPr>
                <w:i/>
                <w:sz w:val="20"/>
                <w:szCs w:val="20"/>
              </w:rPr>
              <w:t>.weken.</w:t>
            </w:r>
            <w:r w:rsidRPr="00F925BF">
              <w:rPr>
                <w:i/>
                <w:sz w:val="20"/>
                <w:szCs w:val="20"/>
              </w:rPr>
              <w:br/>
              <w:t>De beoordeling van alle resultaten, zowel uit het beroepsuitoefeningsdeel als uit het onderwijsonderdeel vindt plaats door examinatoren van de opleiding.</w:t>
            </w:r>
          </w:p>
        </w:tc>
      </w:tr>
      <w:tr w:rsidR="00276734" w14:paraId="0C124578" w14:textId="77777777" w:rsidTr="006B2805">
        <w:tc>
          <w:tcPr>
            <w:tcW w:w="421" w:type="dxa"/>
          </w:tcPr>
          <w:p w14:paraId="16D014BE" w14:textId="19C8F49F" w:rsidR="00276734" w:rsidRPr="00276734" w:rsidRDefault="00276734" w:rsidP="00276734">
            <w:pPr>
              <w:rPr>
                <w:sz w:val="20"/>
                <w:szCs w:val="20"/>
              </w:rPr>
            </w:pPr>
            <w:r>
              <w:rPr>
                <w:sz w:val="20"/>
                <w:szCs w:val="20"/>
              </w:rPr>
              <w:t>2.</w:t>
            </w:r>
          </w:p>
        </w:tc>
        <w:tc>
          <w:tcPr>
            <w:tcW w:w="9190" w:type="dxa"/>
          </w:tcPr>
          <w:p w14:paraId="78A821A7" w14:textId="6A323268" w:rsidR="00A23AAA" w:rsidRPr="00F925BF" w:rsidRDefault="00276734">
            <w:pPr>
              <w:rPr>
                <w:i/>
                <w:sz w:val="20"/>
                <w:szCs w:val="20"/>
                <w:highlight w:val="cyan"/>
              </w:rPr>
            </w:pPr>
            <w:r w:rsidRPr="00F925BF">
              <w:rPr>
                <w:i/>
                <w:sz w:val="20"/>
                <w:szCs w:val="20"/>
                <w:highlight w:val="cyan"/>
              </w:rPr>
              <w:t xml:space="preserve">Voor inschrijving aan een deeltijdse opleiding kunnen eisen gesteld worden ten aanzien van de werkkring, indien dit is vermeld in het </w:t>
            </w:r>
            <w:r w:rsidR="002D6E68" w:rsidRPr="008A18E0">
              <w:rPr>
                <w:b/>
                <w:i/>
                <w:color w:val="00B050"/>
                <w:sz w:val="20"/>
                <w:szCs w:val="20"/>
                <w:highlight w:val="cyan"/>
              </w:rPr>
              <w:t>RIO</w:t>
            </w:r>
            <w:r w:rsidRPr="00F925BF">
              <w:rPr>
                <w:i/>
                <w:sz w:val="20"/>
                <w:szCs w:val="20"/>
                <w:highlight w:val="cyan"/>
              </w:rPr>
              <w:t>. (</w:t>
            </w:r>
            <w:r w:rsidR="00CA6819" w:rsidRPr="00F925BF">
              <w:rPr>
                <w:i/>
                <w:sz w:val="20"/>
                <w:szCs w:val="20"/>
                <w:highlight w:val="cyan"/>
              </w:rPr>
              <w:t>A</w:t>
            </w:r>
            <w:r w:rsidRPr="00F925BF">
              <w:rPr>
                <w:i/>
                <w:sz w:val="20"/>
                <w:szCs w:val="20"/>
                <w:highlight w:val="cyan"/>
              </w:rPr>
              <w:t>rt. 7.27. van de Wet)</w:t>
            </w:r>
            <w:r w:rsidR="00CA6819" w:rsidRPr="00F925BF">
              <w:rPr>
                <w:i/>
                <w:sz w:val="20"/>
                <w:szCs w:val="20"/>
                <w:highlight w:val="cyan"/>
              </w:rPr>
              <w:t>.</w:t>
            </w:r>
            <w:r w:rsidRPr="00F925BF">
              <w:rPr>
                <w:i/>
                <w:sz w:val="20"/>
                <w:szCs w:val="20"/>
                <w:highlight w:val="cyan"/>
              </w:rPr>
              <w:br/>
              <w:t>Ten aanzien van de werkkring worden de volgende eisen gesteld:</w:t>
            </w:r>
            <w:r w:rsidRPr="00F925BF">
              <w:rPr>
                <w:i/>
                <w:sz w:val="20"/>
                <w:szCs w:val="20"/>
                <w:highlight w:val="cyan"/>
              </w:rPr>
              <w:br/>
              <w:t xml:space="preserve">- eisen opnemen </w:t>
            </w:r>
          </w:p>
          <w:p w14:paraId="47B87FF9" w14:textId="1D5E80D6" w:rsidR="00276734" w:rsidRPr="00F925BF" w:rsidRDefault="00276734">
            <w:pPr>
              <w:rPr>
                <w:sz w:val="20"/>
                <w:szCs w:val="20"/>
              </w:rPr>
            </w:pPr>
            <w:r w:rsidRPr="00F925BF">
              <w:rPr>
                <w:i/>
                <w:sz w:val="20"/>
                <w:szCs w:val="20"/>
                <w:highlight w:val="cyan"/>
              </w:rPr>
              <w:t>Daarnaast moeten de werkzaamheden een bijdrage leveren aan de volgende onderwijseenheden:</w:t>
            </w:r>
            <w:r w:rsidRPr="00F925BF">
              <w:rPr>
                <w:i/>
                <w:sz w:val="20"/>
                <w:szCs w:val="20"/>
              </w:rPr>
              <w:br/>
            </w:r>
            <w:r w:rsidRPr="00F925BF">
              <w:rPr>
                <w:i/>
                <w:sz w:val="20"/>
                <w:szCs w:val="20"/>
                <w:highlight w:val="cyan"/>
              </w:rPr>
              <w:t xml:space="preserve">-  competenties, toetsen of minor(s) noemen </w:t>
            </w:r>
          </w:p>
        </w:tc>
      </w:tr>
      <w:tr w:rsidR="00276734" w14:paraId="430C95D7" w14:textId="77777777" w:rsidTr="006B2805">
        <w:tc>
          <w:tcPr>
            <w:tcW w:w="421" w:type="dxa"/>
          </w:tcPr>
          <w:p w14:paraId="33FFCBD6" w14:textId="77777777" w:rsidR="00276734" w:rsidRDefault="00276734" w:rsidP="00276734"/>
        </w:tc>
        <w:tc>
          <w:tcPr>
            <w:tcW w:w="9190" w:type="dxa"/>
          </w:tcPr>
          <w:p w14:paraId="757F98B7" w14:textId="4D816031" w:rsidR="00276734" w:rsidRDefault="003D6835" w:rsidP="00276734">
            <w:pPr>
              <w:rPr>
                <w:i/>
                <w:sz w:val="20"/>
                <w:szCs w:val="20"/>
                <w:highlight w:val="cyan"/>
              </w:rPr>
            </w:pPr>
            <w:r>
              <w:rPr>
                <w:i/>
                <w:sz w:val="20"/>
                <w:szCs w:val="20"/>
                <w:highlight w:val="cyan"/>
              </w:rPr>
              <w:t>o</w:t>
            </w:r>
            <w:r w:rsidR="00276734" w:rsidRPr="00B96F59">
              <w:rPr>
                <w:i/>
                <w:sz w:val="20"/>
                <w:szCs w:val="20"/>
                <w:highlight w:val="cyan"/>
              </w:rPr>
              <w:t xml:space="preserve">f </w:t>
            </w:r>
          </w:p>
          <w:p w14:paraId="773B8FE7" w14:textId="4391C41D" w:rsidR="00276734" w:rsidRDefault="00276734" w:rsidP="00276734">
            <w:r w:rsidRPr="00B96F59">
              <w:rPr>
                <w:i/>
                <w:sz w:val="20"/>
                <w:szCs w:val="20"/>
                <w:highlight w:val="cyan"/>
              </w:rPr>
              <w:t>Er worden geen eisen gesteld aan de werkkring.</w:t>
            </w:r>
          </w:p>
        </w:tc>
      </w:tr>
    </w:tbl>
    <w:p w14:paraId="46ADACFA" w14:textId="13E97E26" w:rsidR="00276734" w:rsidRDefault="00276734" w:rsidP="00276734"/>
    <w:tbl>
      <w:tblPr>
        <w:tblStyle w:val="Tabelraster"/>
        <w:tblW w:w="0" w:type="auto"/>
        <w:tblLook w:val="04A0" w:firstRow="1" w:lastRow="0" w:firstColumn="1" w:lastColumn="0" w:noHBand="0" w:noVBand="1"/>
      </w:tblPr>
      <w:tblGrid>
        <w:gridCol w:w="9611"/>
      </w:tblGrid>
      <w:tr w:rsidR="0086200E" w:rsidRPr="00BB4DFE" w14:paraId="17EEE966" w14:textId="77777777" w:rsidTr="0086200E">
        <w:tc>
          <w:tcPr>
            <w:tcW w:w="9611" w:type="dxa"/>
          </w:tcPr>
          <w:p w14:paraId="1CEEDC71" w14:textId="77777777" w:rsidR="0086200E" w:rsidRPr="00BB4DFE" w:rsidRDefault="0086200E" w:rsidP="0086200E">
            <w:pPr>
              <w:rPr>
                <w:i/>
                <w:sz w:val="18"/>
                <w:szCs w:val="18"/>
              </w:rPr>
            </w:pPr>
            <w:r w:rsidRPr="00BB4DFE">
              <w:rPr>
                <w:i/>
                <w:sz w:val="18"/>
                <w:szCs w:val="18"/>
              </w:rPr>
              <w:t>Toelichting</w:t>
            </w:r>
          </w:p>
          <w:p w14:paraId="5B3C3DF6" w14:textId="77777777" w:rsidR="0086200E" w:rsidRPr="00BB4DFE" w:rsidRDefault="0086200E" w:rsidP="0086200E">
            <w:pPr>
              <w:rPr>
                <w:i/>
                <w:sz w:val="18"/>
                <w:szCs w:val="18"/>
              </w:rPr>
            </w:pPr>
          </w:p>
          <w:p w14:paraId="36B61E29" w14:textId="77777777" w:rsidR="0086200E" w:rsidRPr="00BB4DFE" w:rsidRDefault="0086200E" w:rsidP="0086200E">
            <w:pPr>
              <w:rPr>
                <w:i/>
                <w:sz w:val="18"/>
                <w:szCs w:val="18"/>
              </w:rPr>
            </w:pPr>
            <w:r w:rsidRPr="00BB4DFE">
              <w:rPr>
                <w:i/>
                <w:sz w:val="18"/>
                <w:szCs w:val="18"/>
              </w:rPr>
              <w:t>Lid 1</w:t>
            </w:r>
          </w:p>
          <w:p w14:paraId="59C88E37" w14:textId="20E6EC51" w:rsidR="0086200E" w:rsidRPr="00BB4DFE" w:rsidRDefault="0086200E" w:rsidP="0086200E">
            <w:pPr>
              <w:rPr>
                <w:i/>
                <w:sz w:val="18"/>
                <w:szCs w:val="18"/>
              </w:rPr>
            </w:pPr>
            <w:r w:rsidRPr="00BB4DFE">
              <w:rPr>
                <w:i/>
                <w:sz w:val="18"/>
                <w:szCs w:val="18"/>
              </w:rPr>
              <w:t>Bij studiepunten in het beroepsdeel gaat het om studiepunten die worden toegekend op basis van werkzaamheden die door de beroepsorganisatie worden beoordeeld. In dat geval moet het aantal studiepunten ook beargumenteerd worden (bv. op basis van aantal verplichte werkuren). Indien dit per student verschilt dan hier de objectieve normen opnemen om de tijdsduur om te rekenen naar studiepunten.</w:t>
            </w:r>
            <w:r w:rsidRPr="00BB4DFE">
              <w:rPr>
                <w:i/>
                <w:sz w:val="18"/>
                <w:szCs w:val="18"/>
              </w:rPr>
              <w:br/>
              <w:t>Wanneer de beoordeling van alles wat de student heeft geleerd in de beroepspraktijk plaatsvindt door de opleiding</w:t>
            </w:r>
            <w:r w:rsidR="0064528F">
              <w:rPr>
                <w:i/>
                <w:sz w:val="18"/>
                <w:szCs w:val="18"/>
              </w:rPr>
              <w:t>,</w:t>
            </w:r>
            <w:r w:rsidRPr="00BB4DFE">
              <w:rPr>
                <w:i/>
                <w:sz w:val="18"/>
                <w:szCs w:val="18"/>
              </w:rPr>
              <w:t xml:space="preserve">  dan dit zo vermelden en 0 invullen bij het aantal studiepunten in het beroepsdeel.</w:t>
            </w:r>
            <w:r w:rsidRPr="00BB4DFE">
              <w:rPr>
                <w:i/>
                <w:sz w:val="18"/>
                <w:szCs w:val="18"/>
              </w:rPr>
              <w:br/>
              <w:t>Bij de tijdsperiode zo</w:t>
            </w:r>
            <w:r w:rsidR="00385CD3">
              <w:rPr>
                <w:i/>
                <w:sz w:val="18"/>
                <w:szCs w:val="18"/>
              </w:rPr>
              <w:t xml:space="preserve"> </w:t>
            </w:r>
            <w:r w:rsidRPr="00BB4DFE">
              <w:rPr>
                <w:i/>
                <w:sz w:val="18"/>
                <w:szCs w:val="18"/>
              </w:rPr>
              <w:t>nodig de tijdsduur van de verschillende beroepsperioden bij elkaar optellen. Indien de tijdsduur verschilt per individuele student, dan in de OER opnemen dat dit in elke individuele leer-arbeidsovereenkomst is uitgewerkt.</w:t>
            </w:r>
          </w:p>
          <w:p w14:paraId="675CA71E" w14:textId="77777777" w:rsidR="0086200E" w:rsidRPr="00F925BF" w:rsidRDefault="0086200E" w:rsidP="0086200E">
            <w:pPr>
              <w:rPr>
                <w:i/>
                <w:sz w:val="18"/>
                <w:szCs w:val="18"/>
              </w:rPr>
            </w:pPr>
          </w:p>
          <w:p w14:paraId="4026543E" w14:textId="23EB2CD4" w:rsidR="0086200E" w:rsidRPr="00F925BF" w:rsidRDefault="0086200E" w:rsidP="0086200E">
            <w:pPr>
              <w:rPr>
                <w:i/>
                <w:sz w:val="18"/>
                <w:szCs w:val="18"/>
              </w:rPr>
            </w:pPr>
            <w:r w:rsidRPr="00F925BF">
              <w:rPr>
                <w:i/>
                <w:sz w:val="18"/>
                <w:szCs w:val="18"/>
              </w:rPr>
              <w:t>Lid 2</w:t>
            </w:r>
          </w:p>
          <w:p w14:paraId="7E76E6B9" w14:textId="6D62A21E" w:rsidR="0086200E" w:rsidRPr="00F925BF" w:rsidRDefault="0086200E" w:rsidP="00BB4DFE">
            <w:pPr>
              <w:rPr>
                <w:i/>
                <w:sz w:val="18"/>
                <w:szCs w:val="18"/>
              </w:rPr>
            </w:pPr>
            <w:r w:rsidRPr="00F925BF">
              <w:rPr>
                <w:i/>
                <w:sz w:val="18"/>
                <w:szCs w:val="18"/>
              </w:rPr>
              <w:t xml:space="preserve">Indien de eisen zijn opgenomen in het </w:t>
            </w:r>
            <w:r w:rsidR="00E277AE" w:rsidRPr="008A18E0">
              <w:rPr>
                <w:b/>
                <w:i/>
                <w:color w:val="00B050"/>
                <w:sz w:val="18"/>
                <w:szCs w:val="18"/>
              </w:rPr>
              <w:t>RIO</w:t>
            </w:r>
            <w:r w:rsidR="00E277AE" w:rsidRPr="00F925BF">
              <w:rPr>
                <w:i/>
                <w:sz w:val="18"/>
                <w:szCs w:val="18"/>
              </w:rPr>
              <w:t xml:space="preserve"> </w:t>
            </w:r>
            <w:r w:rsidRPr="00F925BF">
              <w:rPr>
                <w:i/>
                <w:sz w:val="18"/>
                <w:szCs w:val="18"/>
              </w:rPr>
              <w:t xml:space="preserve">dan dient voorafgaand aan de inschrijving gecontroleerd te worden of de aanstaande student beschikt over een geschikte werkkring. Zonder geschikte werkkring kan er geen inschrijving plaatsvinden. Wanneer de eisen niet in het </w:t>
            </w:r>
            <w:r w:rsidR="00E277AE" w:rsidRPr="008A18E0">
              <w:rPr>
                <w:b/>
                <w:i/>
                <w:color w:val="00B050"/>
                <w:sz w:val="18"/>
                <w:szCs w:val="18"/>
              </w:rPr>
              <w:t xml:space="preserve">RIO </w:t>
            </w:r>
            <w:r w:rsidRPr="00F925BF">
              <w:rPr>
                <w:i/>
                <w:sz w:val="18"/>
                <w:szCs w:val="18"/>
              </w:rPr>
              <w:t>zijn opgenomen</w:t>
            </w:r>
            <w:r w:rsidR="0064528F">
              <w:rPr>
                <w:i/>
                <w:sz w:val="18"/>
                <w:szCs w:val="18"/>
              </w:rPr>
              <w:t>,</w:t>
            </w:r>
            <w:r w:rsidRPr="00F925BF">
              <w:rPr>
                <w:i/>
                <w:sz w:val="18"/>
                <w:szCs w:val="18"/>
              </w:rPr>
              <w:t xml:space="preserve"> kan het verzoek tot inschrijving van de aanstaande student niet geweigerd worden als de student niet beschikt over een geschikte werkkring. Er zal de student dan een alternatief geboden moeten worden om aan de eisen te voldoen (bv. in de vorm van een stage).</w:t>
            </w:r>
          </w:p>
          <w:p w14:paraId="451A2AF6" w14:textId="0408F26F" w:rsidR="00B541B0" w:rsidRPr="00CF7D36" w:rsidRDefault="00B541B0" w:rsidP="00BB4DFE">
            <w:pPr>
              <w:rPr>
                <w:b/>
                <w:i/>
                <w:sz w:val="18"/>
                <w:szCs w:val="18"/>
              </w:rPr>
            </w:pPr>
            <w:r w:rsidRPr="00F925BF">
              <w:rPr>
                <w:i/>
                <w:sz w:val="18"/>
                <w:szCs w:val="18"/>
              </w:rPr>
              <w:t>In de OER moet worden opgenomen aan welke onderwijseenheden de werkzaamheden een bijdrage leveren.</w:t>
            </w:r>
          </w:p>
        </w:tc>
      </w:tr>
    </w:tbl>
    <w:p w14:paraId="7F992356" w14:textId="77777777" w:rsidR="0086200E" w:rsidRPr="00BB4DFE" w:rsidRDefault="0086200E" w:rsidP="00276734">
      <w:pPr>
        <w:rPr>
          <w:sz w:val="18"/>
          <w:szCs w:val="18"/>
        </w:rPr>
      </w:pPr>
    </w:p>
    <w:p w14:paraId="3F3B00A4" w14:textId="0F0589EF" w:rsidR="00840490" w:rsidRPr="004C1976" w:rsidRDefault="00840490" w:rsidP="00840490">
      <w:pPr>
        <w:outlineLvl w:val="0"/>
        <w:rPr>
          <w:b/>
          <w:sz w:val="22"/>
          <w:szCs w:val="22"/>
        </w:rPr>
      </w:pPr>
      <w:bookmarkStart w:id="17" w:name="_Toc88827335"/>
      <w:r w:rsidRPr="004C1976">
        <w:rPr>
          <w:b/>
          <w:sz w:val="22"/>
          <w:szCs w:val="22"/>
        </w:rPr>
        <w:t xml:space="preserve">Paragraaf 3 </w:t>
      </w:r>
      <w:r w:rsidR="004865BB" w:rsidRPr="001A1BE5">
        <w:rPr>
          <w:b/>
          <w:sz w:val="22"/>
          <w:szCs w:val="22"/>
        </w:rPr>
        <w:t>Intakegesprek</w:t>
      </w:r>
      <w:r w:rsidRPr="001E23D3">
        <w:rPr>
          <w:b/>
          <w:sz w:val="22"/>
          <w:szCs w:val="22"/>
        </w:rPr>
        <w:t>, vrijstellingen</w:t>
      </w:r>
      <w:r w:rsidRPr="00956BDE">
        <w:rPr>
          <w:b/>
          <w:sz w:val="22"/>
          <w:szCs w:val="22"/>
        </w:rPr>
        <w:t>, versnellin</w:t>
      </w:r>
      <w:r w:rsidR="00664865" w:rsidRPr="00956BDE">
        <w:rPr>
          <w:b/>
          <w:sz w:val="22"/>
          <w:szCs w:val="22"/>
        </w:rPr>
        <w:t>g</w:t>
      </w:r>
      <w:r w:rsidR="004865BB">
        <w:rPr>
          <w:b/>
          <w:sz w:val="22"/>
          <w:szCs w:val="22"/>
        </w:rPr>
        <w:t>/</w:t>
      </w:r>
      <w:r w:rsidR="00664865" w:rsidRPr="00956BDE">
        <w:rPr>
          <w:b/>
          <w:sz w:val="22"/>
          <w:szCs w:val="22"/>
        </w:rPr>
        <w:t>maatwerk</w:t>
      </w:r>
      <w:bookmarkEnd w:id="17"/>
    </w:p>
    <w:p w14:paraId="55946519" w14:textId="77777777" w:rsidR="00840490" w:rsidRPr="004C1976" w:rsidRDefault="00840490" w:rsidP="00840490">
      <w:pPr>
        <w:pStyle w:val="Kop2"/>
        <w:rPr>
          <w:rFonts w:ascii="Arial" w:hAnsi="Arial" w:cs="Arial"/>
        </w:rPr>
      </w:pPr>
    </w:p>
    <w:p w14:paraId="38F761E6" w14:textId="23A21495" w:rsidR="00840490" w:rsidRDefault="00840490" w:rsidP="00840490">
      <w:pPr>
        <w:pStyle w:val="Kop2"/>
        <w:rPr>
          <w:rFonts w:ascii="Arial" w:hAnsi="Arial" w:cs="Arial"/>
        </w:rPr>
      </w:pPr>
      <w:bookmarkStart w:id="18" w:name="_Toc88827336"/>
      <w:r w:rsidRPr="004C1976">
        <w:rPr>
          <w:rFonts w:ascii="Arial" w:hAnsi="Arial" w:cs="Arial"/>
        </w:rPr>
        <w:t xml:space="preserve">Artikel </w:t>
      </w:r>
      <w:r w:rsidRPr="001E23D3">
        <w:rPr>
          <w:rFonts w:ascii="Arial" w:hAnsi="Arial" w:cs="Arial"/>
        </w:rPr>
        <w:t xml:space="preserve">5 </w:t>
      </w:r>
      <w:r w:rsidR="004865BB" w:rsidRPr="001A1BE5">
        <w:rPr>
          <w:rFonts w:ascii="Arial" w:hAnsi="Arial" w:cs="Arial"/>
        </w:rPr>
        <w:t>Intakegesprek</w:t>
      </w:r>
      <w:bookmarkEnd w:id="18"/>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276734" w14:paraId="35F63A2A" w14:textId="77777777" w:rsidTr="006B2805">
        <w:tc>
          <w:tcPr>
            <w:tcW w:w="421" w:type="dxa"/>
          </w:tcPr>
          <w:p w14:paraId="5FCAFBF6" w14:textId="3FD30507" w:rsidR="00276734" w:rsidRDefault="00276734" w:rsidP="00276734">
            <w:pPr>
              <w:rPr>
                <w:sz w:val="20"/>
                <w:szCs w:val="20"/>
              </w:rPr>
            </w:pPr>
            <w:r>
              <w:rPr>
                <w:sz w:val="20"/>
                <w:szCs w:val="20"/>
              </w:rPr>
              <w:t>1.</w:t>
            </w:r>
          </w:p>
        </w:tc>
        <w:tc>
          <w:tcPr>
            <w:tcW w:w="9190" w:type="dxa"/>
          </w:tcPr>
          <w:p w14:paraId="0930F366" w14:textId="6625BBD2" w:rsidR="00276734" w:rsidRPr="001E23D3" w:rsidRDefault="00276734" w:rsidP="001A492C">
            <w:pPr>
              <w:rPr>
                <w:sz w:val="20"/>
                <w:szCs w:val="20"/>
              </w:rPr>
            </w:pPr>
            <w:r w:rsidRPr="001E23D3">
              <w:rPr>
                <w:sz w:val="20"/>
                <w:szCs w:val="20"/>
              </w:rPr>
              <w:t xml:space="preserve">Bij de instroom in een opleiding kan een </w:t>
            </w:r>
            <w:r w:rsidR="004865BB" w:rsidRPr="001A1BE5">
              <w:rPr>
                <w:sz w:val="20"/>
                <w:szCs w:val="20"/>
              </w:rPr>
              <w:t>intakegesprek</w:t>
            </w:r>
            <w:r w:rsidR="00C74E2B" w:rsidRPr="001E23D3">
              <w:rPr>
                <w:sz w:val="20"/>
                <w:szCs w:val="20"/>
              </w:rPr>
              <w:t xml:space="preserve"> </w:t>
            </w:r>
            <w:r w:rsidRPr="001E23D3">
              <w:rPr>
                <w:sz w:val="20"/>
                <w:szCs w:val="20"/>
              </w:rPr>
              <w:t xml:space="preserve">plaatsvinden als er mogelijk sprake is van eerder verworven competenties. Het bewijs van de eerder verworven competenties </w:t>
            </w:r>
            <w:r w:rsidRPr="008A18E0">
              <w:rPr>
                <w:i/>
                <w:sz w:val="20"/>
                <w:szCs w:val="20"/>
              </w:rPr>
              <w:t>kan de student</w:t>
            </w:r>
            <w:r w:rsidRPr="001E23D3">
              <w:rPr>
                <w:sz w:val="20"/>
                <w:szCs w:val="20"/>
              </w:rPr>
              <w:t xml:space="preserve"> </w:t>
            </w:r>
            <w:r w:rsidRPr="00BC6F0E">
              <w:rPr>
                <w:i/>
                <w:sz w:val="20"/>
                <w:szCs w:val="20"/>
              </w:rPr>
              <w:t xml:space="preserve">inbrengen in </w:t>
            </w:r>
            <w:r w:rsidR="001A492C" w:rsidRPr="008A18E0">
              <w:rPr>
                <w:b/>
                <w:i/>
                <w:color w:val="00B050"/>
                <w:sz w:val="20"/>
                <w:szCs w:val="20"/>
              </w:rPr>
              <w:t>het</w:t>
            </w:r>
            <w:r w:rsidR="001A492C">
              <w:rPr>
                <w:i/>
                <w:sz w:val="20"/>
                <w:szCs w:val="20"/>
              </w:rPr>
              <w:t xml:space="preserve"> </w:t>
            </w:r>
            <w:r w:rsidRPr="00BC6F0E">
              <w:rPr>
                <w:i/>
                <w:sz w:val="20"/>
                <w:szCs w:val="20"/>
              </w:rPr>
              <w:t xml:space="preserve">portfolio dat tijdens een </w:t>
            </w:r>
            <w:r w:rsidR="004852CC" w:rsidRPr="00BC6F0E">
              <w:rPr>
                <w:i/>
                <w:sz w:val="20"/>
                <w:szCs w:val="20"/>
              </w:rPr>
              <w:t xml:space="preserve">assessment </w:t>
            </w:r>
            <w:r w:rsidRPr="00BC6F0E">
              <w:rPr>
                <w:i/>
                <w:sz w:val="20"/>
                <w:szCs w:val="20"/>
              </w:rPr>
              <w:t xml:space="preserve">beoordeeld wordt of </w:t>
            </w:r>
            <w:r w:rsidRPr="008A18E0">
              <w:rPr>
                <w:sz w:val="20"/>
                <w:szCs w:val="20"/>
              </w:rPr>
              <w:t>kan</w:t>
            </w:r>
            <w:r w:rsidRPr="00BC6F0E">
              <w:rPr>
                <w:i/>
                <w:sz w:val="20"/>
                <w:szCs w:val="20"/>
              </w:rPr>
              <w:t xml:space="preserve"> </w:t>
            </w:r>
            <w:r w:rsidRPr="008A18E0">
              <w:rPr>
                <w:b/>
                <w:color w:val="00B050"/>
                <w:sz w:val="20"/>
                <w:szCs w:val="20"/>
              </w:rPr>
              <w:t>gebruik</w:t>
            </w:r>
            <w:r w:rsidR="00AF3A13" w:rsidRPr="008A18E0">
              <w:rPr>
                <w:b/>
                <w:color w:val="00B050"/>
                <w:sz w:val="20"/>
                <w:szCs w:val="20"/>
              </w:rPr>
              <w:t>t word</w:t>
            </w:r>
            <w:r w:rsidRPr="008A18E0">
              <w:rPr>
                <w:b/>
                <w:color w:val="00B050"/>
                <w:sz w:val="20"/>
                <w:szCs w:val="20"/>
              </w:rPr>
              <w:t>en</w:t>
            </w:r>
            <w:r w:rsidRPr="008A18E0">
              <w:rPr>
                <w:color w:val="00B050"/>
                <w:sz w:val="20"/>
                <w:szCs w:val="20"/>
              </w:rPr>
              <w:t xml:space="preserve"> </w:t>
            </w:r>
            <w:r w:rsidRPr="001E23D3">
              <w:rPr>
                <w:sz w:val="20"/>
                <w:szCs w:val="20"/>
              </w:rPr>
              <w:t>als onderbouwing van een verzoek om vrijstelling bij de examencommissie.</w:t>
            </w:r>
          </w:p>
        </w:tc>
      </w:tr>
      <w:tr w:rsidR="00276734" w14:paraId="3593A3E9" w14:textId="77777777" w:rsidTr="00CF7D36">
        <w:trPr>
          <w:trHeight w:val="80"/>
        </w:trPr>
        <w:tc>
          <w:tcPr>
            <w:tcW w:w="421" w:type="dxa"/>
          </w:tcPr>
          <w:p w14:paraId="42223A3E" w14:textId="04E556EA" w:rsidR="00276734" w:rsidRDefault="00276734" w:rsidP="00276734">
            <w:pPr>
              <w:rPr>
                <w:sz w:val="20"/>
                <w:szCs w:val="20"/>
              </w:rPr>
            </w:pPr>
            <w:r>
              <w:rPr>
                <w:sz w:val="20"/>
                <w:szCs w:val="20"/>
              </w:rPr>
              <w:t>2.</w:t>
            </w:r>
          </w:p>
        </w:tc>
        <w:tc>
          <w:tcPr>
            <w:tcW w:w="9190" w:type="dxa"/>
          </w:tcPr>
          <w:p w14:paraId="36214653" w14:textId="26420FE8" w:rsidR="00276734" w:rsidRPr="00BC6F0E" w:rsidRDefault="00276734" w:rsidP="00AF3A13">
            <w:pPr>
              <w:rPr>
                <w:sz w:val="20"/>
                <w:szCs w:val="20"/>
              </w:rPr>
            </w:pPr>
            <w:r w:rsidRPr="001E23D3">
              <w:rPr>
                <w:sz w:val="20"/>
                <w:szCs w:val="20"/>
              </w:rPr>
              <w:t>Studenten die na onderbreking van de studie</w:t>
            </w:r>
            <w:r w:rsidRPr="001A1BE5">
              <w:rPr>
                <w:sz w:val="20"/>
                <w:szCs w:val="20"/>
              </w:rPr>
              <w:t xml:space="preserve"> </w:t>
            </w:r>
            <w:r w:rsidR="00EB22DC" w:rsidRPr="001A1BE5">
              <w:rPr>
                <w:sz w:val="20"/>
                <w:szCs w:val="20"/>
              </w:rPr>
              <w:t xml:space="preserve">weer terugkomen </w:t>
            </w:r>
            <w:r w:rsidRPr="001E23D3">
              <w:rPr>
                <w:sz w:val="20"/>
                <w:szCs w:val="20"/>
              </w:rPr>
              <w:t xml:space="preserve">nadat ze eerder een deel van de opleiding hebben gevolgd, krijgen een </w:t>
            </w:r>
            <w:r w:rsidR="004865BB" w:rsidRPr="001A1BE5">
              <w:rPr>
                <w:sz w:val="20"/>
                <w:szCs w:val="20"/>
              </w:rPr>
              <w:t>intakegesprek</w:t>
            </w:r>
            <w:r w:rsidR="003A356F" w:rsidRPr="001A1BE5">
              <w:rPr>
                <w:sz w:val="20"/>
                <w:szCs w:val="20"/>
              </w:rPr>
              <w:t xml:space="preserve"> </w:t>
            </w:r>
            <w:r w:rsidRPr="001E23D3">
              <w:rPr>
                <w:sz w:val="20"/>
                <w:szCs w:val="20"/>
              </w:rPr>
              <w:t xml:space="preserve">op basis waarvan bepaald wordt welk deel van het studieprogramma nog moet worden gevolgd. Een </w:t>
            </w:r>
            <w:r w:rsidR="004865BB" w:rsidRPr="001A1BE5">
              <w:rPr>
                <w:sz w:val="20"/>
                <w:szCs w:val="20"/>
              </w:rPr>
              <w:t>intakegesprek</w:t>
            </w:r>
            <w:r w:rsidR="003A356F" w:rsidRPr="001E23D3">
              <w:rPr>
                <w:sz w:val="20"/>
                <w:szCs w:val="20"/>
              </w:rPr>
              <w:t xml:space="preserve"> </w:t>
            </w:r>
            <w:r w:rsidRPr="001E23D3">
              <w:rPr>
                <w:sz w:val="20"/>
                <w:szCs w:val="20"/>
              </w:rPr>
              <w:t xml:space="preserve">is niet nodig wanneer er bij onderbreking van de studie direct afspraken zijn gemaakt met de examencommissie over </w:t>
            </w:r>
            <w:r w:rsidR="00E220F5" w:rsidRPr="001A1BE5">
              <w:rPr>
                <w:sz w:val="20"/>
                <w:szCs w:val="20"/>
              </w:rPr>
              <w:t>de terugkeer</w:t>
            </w:r>
            <w:r w:rsidRPr="001A1BE5">
              <w:rPr>
                <w:sz w:val="20"/>
                <w:szCs w:val="20"/>
              </w:rPr>
              <w:t xml:space="preserve"> </w:t>
            </w:r>
            <w:r w:rsidRPr="001E23D3">
              <w:rPr>
                <w:sz w:val="20"/>
                <w:szCs w:val="20"/>
              </w:rPr>
              <w:t>bij de opleiding. Wanneer de instroom in de propedeuse plaatsvindt</w:t>
            </w:r>
            <w:r w:rsidR="0064528F">
              <w:rPr>
                <w:sz w:val="20"/>
                <w:szCs w:val="20"/>
              </w:rPr>
              <w:t>,</w:t>
            </w:r>
            <w:r w:rsidRPr="001E23D3">
              <w:rPr>
                <w:sz w:val="20"/>
                <w:szCs w:val="20"/>
              </w:rPr>
              <w:t xml:space="preserve"> worden er tevens afspraken gemaakt over de tijd die de student nog krijgt alvorens een studieadvies</w:t>
            </w:r>
            <w:r w:rsidR="00AF3A13">
              <w:rPr>
                <w:sz w:val="20"/>
                <w:szCs w:val="20"/>
              </w:rPr>
              <w:t xml:space="preserve"> </w:t>
            </w:r>
            <w:r w:rsidR="00AF3A13" w:rsidRPr="008A18E0">
              <w:rPr>
                <w:b/>
                <w:color w:val="00B050"/>
                <w:sz w:val="20"/>
                <w:szCs w:val="20"/>
              </w:rPr>
              <w:t>wordt uitgebracht</w:t>
            </w:r>
            <w:r w:rsidRPr="008A18E0">
              <w:rPr>
                <w:b/>
                <w:color w:val="00B050"/>
                <w:sz w:val="20"/>
                <w:szCs w:val="20"/>
              </w:rPr>
              <w:t>.</w:t>
            </w:r>
          </w:p>
        </w:tc>
      </w:tr>
      <w:tr w:rsidR="00276734" w14:paraId="64444D4B" w14:textId="77777777" w:rsidTr="006B2805">
        <w:tc>
          <w:tcPr>
            <w:tcW w:w="421" w:type="dxa"/>
          </w:tcPr>
          <w:p w14:paraId="7C03FF9A" w14:textId="05122E2D" w:rsidR="00276734" w:rsidRDefault="00276734" w:rsidP="00276734">
            <w:pPr>
              <w:rPr>
                <w:sz w:val="20"/>
                <w:szCs w:val="20"/>
              </w:rPr>
            </w:pPr>
            <w:r>
              <w:rPr>
                <w:sz w:val="20"/>
                <w:szCs w:val="20"/>
              </w:rPr>
              <w:t>3.</w:t>
            </w:r>
          </w:p>
        </w:tc>
        <w:tc>
          <w:tcPr>
            <w:tcW w:w="9190" w:type="dxa"/>
          </w:tcPr>
          <w:p w14:paraId="4071AE9B" w14:textId="5CB5DD37" w:rsidR="00276734" w:rsidRPr="001E23D3" w:rsidRDefault="00276734" w:rsidP="00E554FC">
            <w:pPr>
              <w:rPr>
                <w:sz w:val="20"/>
                <w:szCs w:val="20"/>
              </w:rPr>
            </w:pPr>
            <w:r w:rsidRPr="001E23D3">
              <w:rPr>
                <w:sz w:val="20"/>
                <w:szCs w:val="20"/>
              </w:rPr>
              <w:t xml:space="preserve">Uitgaande van de waardering van de eerder verworven competenties wordt een studieprogramma opgesteld dat </w:t>
            </w:r>
            <w:r w:rsidR="007B75D8" w:rsidRPr="001A1BE5">
              <w:rPr>
                <w:sz w:val="20"/>
                <w:szCs w:val="20"/>
              </w:rPr>
              <w:t xml:space="preserve">ter goedkeuring wordt voorgelegd aan </w:t>
            </w:r>
            <w:r w:rsidRPr="001E23D3">
              <w:rPr>
                <w:sz w:val="20"/>
                <w:szCs w:val="20"/>
              </w:rPr>
              <w:t>de examencommissie.</w:t>
            </w:r>
          </w:p>
        </w:tc>
      </w:tr>
    </w:tbl>
    <w:p w14:paraId="3D82D273" w14:textId="77777777" w:rsidR="00840490" w:rsidRPr="004C1976" w:rsidRDefault="00840490" w:rsidP="00840490">
      <w:pPr>
        <w:rPr>
          <w:sz w:val="20"/>
          <w:szCs w:val="20"/>
        </w:rPr>
      </w:pPr>
    </w:p>
    <w:p w14:paraId="5ED0568C" w14:textId="77777777" w:rsidR="00840490" w:rsidRDefault="00840490" w:rsidP="00CF7E42">
      <w:pPr>
        <w:pStyle w:val="Kop2"/>
        <w:rPr>
          <w:rFonts w:ascii="Arial" w:hAnsi="Arial" w:cs="Arial"/>
        </w:rPr>
      </w:pPr>
      <w:bookmarkStart w:id="19" w:name="_Toc88827337"/>
      <w:r w:rsidRPr="00CF7E42">
        <w:rPr>
          <w:rFonts w:ascii="Arial" w:hAnsi="Arial" w:cs="Arial"/>
        </w:rPr>
        <w:t>Artikel 6 Vrijstellingen</w:t>
      </w:r>
      <w:bookmarkEnd w:id="19"/>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276734" w14:paraId="2304EF08" w14:textId="77777777" w:rsidTr="006B2805">
        <w:tc>
          <w:tcPr>
            <w:tcW w:w="421" w:type="dxa"/>
          </w:tcPr>
          <w:p w14:paraId="695D15E6" w14:textId="5007432F" w:rsidR="00276734" w:rsidRDefault="00276734" w:rsidP="00276734">
            <w:pPr>
              <w:rPr>
                <w:sz w:val="20"/>
                <w:szCs w:val="20"/>
              </w:rPr>
            </w:pPr>
            <w:r>
              <w:rPr>
                <w:sz w:val="20"/>
                <w:szCs w:val="20"/>
              </w:rPr>
              <w:t>1.</w:t>
            </w:r>
          </w:p>
        </w:tc>
        <w:tc>
          <w:tcPr>
            <w:tcW w:w="9190" w:type="dxa"/>
          </w:tcPr>
          <w:p w14:paraId="331E0DD2" w14:textId="6B092A40" w:rsidR="00276734" w:rsidRDefault="00276734">
            <w:pPr>
              <w:rPr>
                <w:sz w:val="20"/>
                <w:szCs w:val="20"/>
              </w:rPr>
            </w:pPr>
            <w:r w:rsidRPr="002D397C">
              <w:rPr>
                <w:sz w:val="20"/>
                <w:szCs w:val="20"/>
              </w:rPr>
              <w:t>De instituutsdirecteur kan vrijstelling verlenen van het propedeutisch examen op grond van het bezit van een ten</w:t>
            </w:r>
            <w:r>
              <w:rPr>
                <w:sz w:val="20"/>
                <w:szCs w:val="20"/>
              </w:rPr>
              <w:t xml:space="preserve"> </w:t>
            </w:r>
            <w:r w:rsidRPr="002D397C">
              <w:rPr>
                <w:sz w:val="20"/>
                <w:szCs w:val="20"/>
              </w:rPr>
              <w:t xml:space="preserve">minste gelijkwaardig Nederlands of buitenlands diploma. </w:t>
            </w:r>
            <w:r w:rsidRPr="002D397C">
              <w:rPr>
                <w:i/>
                <w:sz w:val="20"/>
                <w:szCs w:val="20"/>
              </w:rPr>
              <w:t>(</w:t>
            </w:r>
            <w:r w:rsidR="00CA6819" w:rsidRPr="008A18E0">
              <w:rPr>
                <w:i/>
                <w:sz w:val="20"/>
                <w:szCs w:val="20"/>
              </w:rPr>
              <w:t>A</w:t>
            </w:r>
            <w:r w:rsidRPr="002D397C">
              <w:rPr>
                <w:i/>
                <w:sz w:val="20"/>
                <w:szCs w:val="20"/>
              </w:rPr>
              <w:t>rt. 7.30 van de Wet</w:t>
            </w:r>
            <w:r w:rsidR="00DB7F09">
              <w:rPr>
                <w:i/>
                <w:sz w:val="20"/>
                <w:szCs w:val="20"/>
              </w:rPr>
              <w:t>.</w:t>
            </w:r>
            <w:r w:rsidRPr="00F022B6">
              <w:rPr>
                <w:i/>
                <w:sz w:val="20"/>
                <w:szCs w:val="20"/>
              </w:rPr>
              <w:t xml:space="preserve">) </w:t>
            </w:r>
            <w:r w:rsidR="00A3636B">
              <w:rPr>
                <w:i/>
                <w:sz w:val="20"/>
                <w:szCs w:val="20"/>
              </w:rPr>
              <w:br/>
            </w:r>
            <w:r w:rsidRPr="00F022B6">
              <w:rPr>
                <w:i/>
                <w:sz w:val="20"/>
                <w:szCs w:val="20"/>
              </w:rPr>
              <w:t>(Zie ook artikel 3 wanneer er sprake is van een buitenlands diploma</w:t>
            </w:r>
            <w:r w:rsidR="00A23AAA">
              <w:rPr>
                <w:i/>
                <w:sz w:val="20"/>
                <w:szCs w:val="20"/>
              </w:rPr>
              <w:t>.</w:t>
            </w:r>
            <w:r w:rsidRPr="00F022B6">
              <w:rPr>
                <w:i/>
                <w:sz w:val="20"/>
                <w:szCs w:val="20"/>
              </w:rPr>
              <w:t>)</w:t>
            </w:r>
          </w:p>
        </w:tc>
      </w:tr>
      <w:tr w:rsidR="00276734" w14:paraId="5961BF35" w14:textId="77777777" w:rsidTr="006B2805">
        <w:tc>
          <w:tcPr>
            <w:tcW w:w="421" w:type="dxa"/>
          </w:tcPr>
          <w:p w14:paraId="0F52D329" w14:textId="3AEDBF7F" w:rsidR="00276734" w:rsidRDefault="00276734" w:rsidP="00276734">
            <w:pPr>
              <w:rPr>
                <w:sz w:val="20"/>
                <w:szCs w:val="20"/>
              </w:rPr>
            </w:pPr>
            <w:r>
              <w:rPr>
                <w:sz w:val="20"/>
                <w:szCs w:val="20"/>
              </w:rPr>
              <w:t>2.</w:t>
            </w:r>
          </w:p>
        </w:tc>
        <w:tc>
          <w:tcPr>
            <w:tcW w:w="9190" w:type="dxa"/>
          </w:tcPr>
          <w:p w14:paraId="777B89C8" w14:textId="4F68FD90" w:rsidR="00276734" w:rsidRPr="00F925BF" w:rsidRDefault="00276734" w:rsidP="00AF3A13">
            <w:pPr>
              <w:rPr>
                <w:sz w:val="20"/>
                <w:szCs w:val="20"/>
              </w:rPr>
            </w:pPr>
            <w:r w:rsidRPr="00F925BF">
              <w:rPr>
                <w:sz w:val="20"/>
                <w:szCs w:val="20"/>
              </w:rPr>
              <w:t xml:space="preserve">Wanneer een student denkt in aanmerking te komen voor vrijstelling van </w:t>
            </w:r>
            <w:r w:rsidR="00E554FC" w:rsidRPr="00F925BF">
              <w:rPr>
                <w:sz w:val="20"/>
                <w:szCs w:val="20"/>
              </w:rPr>
              <w:t>tentamens</w:t>
            </w:r>
            <w:r w:rsidR="0064528F">
              <w:rPr>
                <w:sz w:val="20"/>
                <w:szCs w:val="20"/>
              </w:rPr>
              <w:t>,</w:t>
            </w:r>
            <w:r w:rsidR="00E554FC" w:rsidRPr="00F925BF">
              <w:rPr>
                <w:sz w:val="20"/>
                <w:szCs w:val="20"/>
              </w:rPr>
              <w:t xml:space="preserve"> </w:t>
            </w:r>
            <w:r w:rsidR="0064528F" w:rsidRPr="008A18E0">
              <w:rPr>
                <w:b/>
                <w:color w:val="00B050"/>
                <w:sz w:val="20"/>
                <w:szCs w:val="20"/>
              </w:rPr>
              <w:t>dan</w:t>
            </w:r>
            <w:r w:rsidR="0064528F">
              <w:rPr>
                <w:sz w:val="20"/>
                <w:szCs w:val="20"/>
              </w:rPr>
              <w:t xml:space="preserve"> </w:t>
            </w:r>
            <w:r w:rsidR="00AF3A13" w:rsidRPr="008A18E0">
              <w:rPr>
                <w:b/>
                <w:color w:val="00B050"/>
                <w:sz w:val="20"/>
                <w:szCs w:val="20"/>
              </w:rPr>
              <w:t>kan</w:t>
            </w:r>
            <w:r w:rsidR="00AF3A13">
              <w:rPr>
                <w:sz w:val="20"/>
                <w:szCs w:val="20"/>
              </w:rPr>
              <w:t xml:space="preserve"> </w:t>
            </w:r>
            <w:r w:rsidR="00D17110" w:rsidRPr="008A18E0">
              <w:rPr>
                <w:b/>
                <w:color w:val="00B050"/>
                <w:sz w:val="20"/>
                <w:szCs w:val="20"/>
              </w:rPr>
              <w:t>hiervoor</w:t>
            </w:r>
            <w:r w:rsidR="00D17110">
              <w:rPr>
                <w:sz w:val="20"/>
                <w:szCs w:val="20"/>
              </w:rPr>
              <w:t xml:space="preserve"> </w:t>
            </w:r>
            <w:r w:rsidRPr="00F925BF">
              <w:rPr>
                <w:sz w:val="20"/>
                <w:szCs w:val="20"/>
              </w:rPr>
              <w:t xml:space="preserve">een verzoek </w:t>
            </w:r>
            <w:r w:rsidRPr="008A18E0">
              <w:rPr>
                <w:b/>
                <w:color w:val="00B050"/>
                <w:sz w:val="20"/>
                <w:szCs w:val="20"/>
              </w:rPr>
              <w:t>in</w:t>
            </w:r>
            <w:r w:rsidR="00AF3A13" w:rsidRPr="008A18E0">
              <w:rPr>
                <w:b/>
                <w:color w:val="00B050"/>
                <w:sz w:val="20"/>
                <w:szCs w:val="20"/>
              </w:rPr>
              <w:t>gediend worden</w:t>
            </w:r>
            <w:r w:rsidRPr="008A18E0">
              <w:rPr>
                <w:color w:val="00B050"/>
                <w:sz w:val="20"/>
                <w:szCs w:val="20"/>
              </w:rPr>
              <w:t xml:space="preserve"> </w:t>
            </w:r>
            <w:r w:rsidRPr="00F925BF">
              <w:rPr>
                <w:sz w:val="20"/>
                <w:szCs w:val="20"/>
              </w:rPr>
              <w:t xml:space="preserve">bij de examencommissie. De examencommissie kan vrijstelling verlenen van één of meer tentamens, op grond van een beoordeling van een assessment, of </w:t>
            </w:r>
            <w:r w:rsidR="0089245C" w:rsidRPr="00F925BF">
              <w:rPr>
                <w:sz w:val="20"/>
                <w:szCs w:val="20"/>
              </w:rPr>
              <w:t xml:space="preserve">op basis </w:t>
            </w:r>
            <w:r w:rsidRPr="00F925BF">
              <w:rPr>
                <w:sz w:val="20"/>
                <w:szCs w:val="20"/>
              </w:rPr>
              <w:t xml:space="preserve">van een akte, diploma, getuigschrift, ervaringscertificaat of ander geschrift, zoals bewijs van behaalde resultaten bij een hbo- of wo-opleiding </w:t>
            </w:r>
            <w:r w:rsidR="00A66DD6" w:rsidRPr="00F925BF">
              <w:rPr>
                <w:sz w:val="20"/>
                <w:szCs w:val="20"/>
              </w:rPr>
              <w:t>en/of</w:t>
            </w:r>
            <w:r w:rsidRPr="00F925BF">
              <w:rPr>
                <w:sz w:val="20"/>
                <w:szCs w:val="20"/>
              </w:rPr>
              <w:t xml:space="preserve"> bestuurlijke activiteiten, waarmee de student kan aantonen reeds aan de vereisten van het tentamen te hebben voldaan. Verleende vrijstellingen worden geregistreerd in het studievoortgangssysteem. In het vrijstellingsbesluit wordt de geldigheidstermijn van de vrijstelling vermeld. </w:t>
            </w:r>
          </w:p>
        </w:tc>
      </w:tr>
      <w:tr w:rsidR="008F3926" w14:paraId="59895648" w14:textId="77777777" w:rsidTr="006B2805">
        <w:tc>
          <w:tcPr>
            <w:tcW w:w="421" w:type="dxa"/>
          </w:tcPr>
          <w:p w14:paraId="6C4AF3AB" w14:textId="2BD501CF" w:rsidR="008F3926" w:rsidRDefault="008F3926" w:rsidP="00276734">
            <w:pPr>
              <w:rPr>
                <w:sz w:val="20"/>
                <w:szCs w:val="20"/>
              </w:rPr>
            </w:pPr>
            <w:r>
              <w:rPr>
                <w:sz w:val="20"/>
                <w:szCs w:val="20"/>
              </w:rPr>
              <w:t>3.</w:t>
            </w:r>
          </w:p>
        </w:tc>
        <w:tc>
          <w:tcPr>
            <w:tcW w:w="9190" w:type="dxa"/>
          </w:tcPr>
          <w:p w14:paraId="1272CF59" w14:textId="3C035C20" w:rsidR="008F3926" w:rsidRPr="00F925BF" w:rsidRDefault="008F3926" w:rsidP="000E1BDA">
            <w:pPr>
              <w:rPr>
                <w:rFonts w:ascii="Calibri" w:hAnsi="Calibri" w:cs="Calibri"/>
                <w:sz w:val="20"/>
                <w:szCs w:val="20"/>
              </w:rPr>
            </w:pPr>
            <w:r w:rsidRPr="00F925BF">
              <w:rPr>
                <w:sz w:val="20"/>
                <w:szCs w:val="20"/>
              </w:rPr>
              <w:t xml:space="preserve">De examencommissie kan vrijstelling verlenen van een minor op basis van het getuigschrift van een geaccrediteerde </w:t>
            </w:r>
            <w:r w:rsidR="00AE31D2" w:rsidRPr="00F925BF">
              <w:rPr>
                <w:sz w:val="20"/>
                <w:szCs w:val="20"/>
              </w:rPr>
              <w:t xml:space="preserve">associate degree-, </w:t>
            </w:r>
            <w:r w:rsidRPr="00F925BF">
              <w:rPr>
                <w:sz w:val="20"/>
                <w:szCs w:val="20"/>
              </w:rPr>
              <w:t xml:space="preserve">bachelor- of masteropleiding of een bewijsstuk waaruit blijkt dat </w:t>
            </w:r>
            <w:r w:rsidR="00AF3A13" w:rsidRPr="008A18E0">
              <w:rPr>
                <w:b/>
                <w:color w:val="00B050"/>
                <w:sz w:val="20"/>
                <w:szCs w:val="20"/>
              </w:rPr>
              <w:t>de student</w:t>
            </w:r>
            <w:r w:rsidR="00AF3A13" w:rsidRPr="008A18E0">
              <w:rPr>
                <w:color w:val="00B050"/>
                <w:sz w:val="20"/>
                <w:szCs w:val="20"/>
              </w:rPr>
              <w:t xml:space="preserve"> </w:t>
            </w:r>
            <w:r w:rsidRPr="00F925BF">
              <w:rPr>
                <w:sz w:val="20"/>
                <w:szCs w:val="20"/>
              </w:rPr>
              <w:t xml:space="preserve">bij een geaccrediteerde bachelor- of masteropleiding een minor heeft behaald, mits deze minor geen substantiële overlap vertoont met de bacheloropleiding die de student volgt. Vrijstelling op basis van studieresultaten behaald bij een geaccrediteerde </w:t>
            </w:r>
            <w:r w:rsidR="00AE31D2" w:rsidRPr="00F925BF">
              <w:rPr>
                <w:sz w:val="20"/>
                <w:szCs w:val="20"/>
              </w:rPr>
              <w:t xml:space="preserve">associate degree-, </w:t>
            </w:r>
            <w:r w:rsidRPr="00F925BF">
              <w:rPr>
                <w:sz w:val="20"/>
                <w:szCs w:val="20"/>
              </w:rPr>
              <w:t xml:space="preserve">bachelor- of masteropleiding kan alleen verleend worden als de student bewijs kan aanleveren waaruit blijkt dat bij deze opleiding voor minimaal 30 studiepunten resultaten </w:t>
            </w:r>
            <w:r w:rsidR="00AF3A13" w:rsidRPr="008A18E0">
              <w:rPr>
                <w:b/>
                <w:color w:val="00B050"/>
                <w:sz w:val="20"/>
                <w:szCs w:val="20"/>
              </w:rPr>
              <w:t>zijn</w:t>
            </w:r>
            <w:r w:rsidR="00AF3A13">
              <w:rPr>
                <w:sz w:val="20"/>
                <w:szCs w:val="20"/>
              </w:rPr>
              <w:t xml:space="preserve"> </w:t>
            </w:r>
            <w:r w:rsidRPr="00F925BF">
              <w:rPr>
                <w:sz w:val="20"/>
                <w:szCs w:val="20"/>
              </w:rPr>
              <w:t>behaald (in de postpropedeuse als er sprake is van een bacheloropleiding</w:t>
            </w:r>
            <w:r w:rsidR="0056561C" w:rsidRPr="00F925BF">
              <w:rPr>
                <w:sz w:val="20"/>
                <w:szCs w:val="20"/>
              </w:rPr>
              <w:t xml:space="preserve"> of het tweede jaar als er sprake is van een associate degree-opleiding</w:t>
            </w:r>
            <w:r w:rsidRPr="00F925BF">
              <w:rPr>
                <w:sz w:val="20"/>
                <w:szCs w:val="20"/>
              </w:rPr>
              <w:t>) en deze resultaten geen substantiële overlap vertonen met de bacheloropleiding die de student volgt.</w:t>
            </w:r>
            <w:r w:rsidR="00015518" w:rsidRPr="00F925BF">
              <w:rPr>
                <w:sz w:val="20"/>
                <w:szCs w:val="20"/>
              </w:rPr>
              <w:br/>
              <w:t xml:space="preserve">De student die het programma Fontys Empower heeft gevolgd en dit volledig heeft afgerond krijgt op basis van dit programma vrijstelling van een minor indien </w:t>
            </w:r>
            <w:r w:rsidR="000E1BDA" w:rsidRPr="008A18E0">
              <w:rPr>
                <w:b/>
                <w:color w:val="00B050"/>
                <w:sz w:val="20"/>
                <w:szCs w:val="20"/>
              </w:rPr>
              <w:t>de student hierom verzoekt</w:t>
            </w:r>
            <w:r w:rsidR="000E1BDA" w:rsidRPr="008A18E0">
              <w:rPr>
                <w:color w:val="00B050"/>
                <w:sz w:val="20"/>
                <w:szCs w:val="20"/>
              </w:rPr>
              <w:t xml:space="preserve"> </w:t>
            </w:r>
            <w:r w:rsidR="00571777" w:rsidRPr="00F925BF">
              <w:rPr>
                <w:sz w:val="20"/>
                <w:szCs w:val="20"/>
              </w:rPr>
              <w:t>en deze mogelijkheid is opgenomen in artikel 1</w:t>
            </w:r>
            <w:r w:rsidR="00BE61D5" w:rsidRPr="00F925BF">
              <w:rPr>
                <w:sz w:val="20"/>
                <w:szCs w:val="20"/>
              </w:rPr>
              <w:t>6</w:t>
            </w:r>
            <w:r w:rsidR="00571777" w:rsidRPr="00F925BF">
              <w:rPr>
                <w:sz w:val="20"/>
                <w:szCs w:val="20"/>
              </w:rPr>
              <w:t>, lid 5</w:t>
            </w:r>
            <w:r w:rsidR="00015518" w:rsidRPr="00F925BF">
              <w:rPr>
                <w:sz w:val="20"/>
                <w:szCs w:val="20"/>
              </w:rPr>
              <w:t>.</w:t>
            </w:r>
          </w:p>
        </w:tc>
      </w:tr>
      <w:tr w:rsidR="008F101E" w14:paraId="092167A8" w14:textId="77777777" w:rsidTr="006B2805">
        <w:tc>
          <w:tcPr>
            <w:tcW w:w="421" w:type="dxa"/>
          </w:tcPr>
          <w:p w14:paraId="59D4739C" w14:textId="77777777" w:rsidR="008F101E" w:rsidRDefault="008F101E" w:rsidP="00496718">
            <w:pPr>
              <w:rPr>
                <w:sz w:val="20"/>
                <w:szCs w:val="20"/>
              </w:rPr>
            </w:pPr>
          </w:p>
        </w:tc>
        <w:tc>
          <w:tcPr>
            <w:tcW w:w="9190" w:type="dxa"/>
          </w:tcPr>
          <w:p w14:paraId="4664190A" w14:textId="77777777" w:rsidR="008F101E" w:rsidRPr="00A21AFE" w:rsidRDefault="008F101E" w:rsidP="00496718">
            <w:pPr>
              <w:rPr>
                <w:sz w:val="20"/>
                <w:szCs w:val="20"/>
              </w:rPr>
            </w:pPr>
          </w:p>
        </w:tc>
      </w:tr>
    </w:tbl>
    <w:p w14:paraId="37012D87" w14:textId="0B20831C" w:rsidR="008F101E" w:rsidRDefault="008F101E" w:rsidP="00496718">
      <w:pPr>
        <w:rPr>
          <w:b/>
          <w:sz w:val="20"/>
          <w:szCs w:val="20"/>
        </w:rPr>
      </w:pPr>
    </w:p>
    <w:tbl>
      <w:tblPr>
        <w:tblStyle w:val="Tabelraster"/>
        <w:tblW w:w="0" w:type="auto"/>
        <w:tblLook w:val="04A0" w:firstRow="1" w:lastRow="0" w:firstColumn="1" w:lastColumn="0" w:noHBand="0" w:noVBand="1"/>
      </w:tblPr>
      <w:tblGrid>
        <w:gridCol w:w="9611"/>
      </w:tblGrid>
      <w:tr w:rsidR="008F101E" w14:paraId="2459B04A" w14:textId="77777777" w:rsidTr="008F101E">
        <w:tc>
          <w:tcPr>
            <w:tcW w:w="9611" w:type="dxa"/>
          </w:tcPr>
          <w:p w14:paraId="436016CF" w14:textId="469BDE6D" w:rsidR="008F101E" w:rsidRDefault="008F101E" w:rsidP="00496718">
            <w:pPr>
              <w:rPr>
                <w:i/>
                <w:sz w:val="20"/>
                <w:szCs w:val="20"/>
              </w:rPr>
            </w:pPr>
            <w:r w:rsidRPr="008F101E">
              <w:rPr>
                <w:i/>
                <w:sz w:val="20"/>
                <w:szCs w:val="20"/>
              </w:rPr>
              <w:t>Toelichting</w:t>
            </w:r>
          </w:p>
          <w:p w14:paraId="64B0CCF8" w14:textId="77777777" w:rsidR="000838ED" w:rsidRPr="008F101E" w:rsidRDefault="000838ED" w:rsidP="00496718">
            <w:pPr>
              <w:rPr>
                <w:i/>
                <w:sz w:val="20"/>
                <w:szCs w:val="20"/>
              </w:rPr>
            </w:pPr>
          </w:p>
          <w:p w14:paraId="75386EE4" w14:textId="77777777" w:rsidR="008F101E" w:rsidRPr="008F101E" w:rsidRDefault="008F101E" w:rsidP="00496718">
            <w:pPr>
              <w:rPr>
                <w:i/>
                <w:sz w:val="18"/>
                <w:szCs w:val="18"/>
              </w:rPr>
            </w:pPr>
            <w:r w:rsidRPr="008F101E">
              <w:rPr>
                <w:i/>
                <w:sz w:val="18"/>
                <w:szCs w:val="18"/>
              </w:rPr>
              <w:t>Lid 1</w:t>
            </w:r>
          </w:p>
          <w:p w14:paraId="6DC11BF0" w14:textId="2D449D09" w:rsidR="008F101E" w:rsidRPr="008F101E" w:rsidRDefault="008F101E" w:rsidP="00496718">
            <w:pPr>
              <w:rPr>
                <w:b/>
                <w:i/>
                <w:sz w:val="20"/>
                <w:szCs w:val="20"/>
              </w:rPr>
            </w:pPr>
            <w:r w:rsidRPr="008F101E">
              <w:rPr>
                <w:i/>
                <w:sz w:val="18"/>
                <w:szCs w:val="18"/>
              </w:rPr>
              <w:t>Hiervoor kan aansluiting gezocht worden bij de geldigheidsduur die wordt aangehouden voor behaalde resultaten, zie artikel 29.</w:t>
            </w:r>
          </w:p>
        </w:tc>
      </w:tr>
    </w:tbl>
    <w:p w14:paraId="79527467" w14:textId="0AEB023A" w:rsidR="008F101E" w:rsidRDefault="008F101E" w:rsidP="00496718">
      <w:pPr>
        <w:rPr>
          <w:b/>
          <w:sz w:val="20"/>
          <w:szCs w:val="20"/>
        </w:rPr>
      </w:pPr>
    </w:p>
    <w:p w14:paraId="74C130AD" w14:textId="35D6510B" w:rsidR="005D3234" w:rsidRDefault="005D3234" w:rsidP="00496718">
      <w:pPr>
        <w:rPr>
          <w:b/>
          <w:sz w:val="20"/>
          <w:szCs w:val="20"/>
        </w:rPr>
      </w:pPr>
    </w:p>
    <w:p w14:paraId="79EFF5F9" w14:textId="2AD6554D" w:rsidR="005D3234" w:rsidRDefault="005D3234" w:rsidP="00496718">
      <w:pPr>
        <w:rPr>
          <w:b/>
          <w:sz w:val="20"/>
          <w:szCs w:val="20"/>
        </w:rPr>
      </w:pPr>
    </w:p>
    <w:p w14:paraId="42F94957" w14:textId="56EC4A42" w:rsidR="005D3234" w:rsidRPr="00F925BF" w:rsidRDefault="005D3234" w:rsidP="005D3234">
      <w:pPr>
        <w:outlineLvl w:val="1"/>
        <w:rPr>
          <w:sz w:val="20"/>
          <w:szCs w:val="20"/>
        </w:rPr>
      </w:pPr>
      <w:bookmarkStart w:id="20" w:name="_Toc32410581"/>
      <w:bookmarkStart w:id="21" w:name="_Toc88827338"/>
      <w:r w:rsidRPr="004C1976">
        <w:rPr>
          <w:b/>
          <w:sz w:val="20"/>
          <w:szCs w:val="20"/>
        </w:rPr>
        <w:t>Artikel 7 Versnelling/maatwerk</w:t>
      </w:r>
      <w:bookmarkEnd w:id="20"/>
      <w:bookmarkEnd w:id="21"/>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
        <w:gridCol w:w="9238"/>
      </w:tblGrid>
      <w:tr w:rsidR="00F925BF" w:rsidRPr="00F925BF" w14:paraId="1DBF4699" w14:textId="77777777" w:rsidTr="005C46EF">
        <w:tc>
          <w:tcPr>
            <w:tcW w:w="383" w:type="dxa"/>
          </w:tcPr>
          <w:p w14:paraId="09611797" w14:textId="69A789F7" w:rsidR="00276734" w:rsidRPr="00F925BF" w:rsidRDefault="005D3234" w:rsidP="00276734">
            <w:pPr>
              <w:rPr>
                <w:sz w:val="20"/>
                <w:szCs w:val="20"/>
              </w:rPr>
            </w:pPr>
            <w:r w:rsidRPr="00F925BF">
              <w:rPr>
                <w:sz w:val="20"/>
                <w:szCs w:val="20"/>
              </w:rPr>
              <w:lastRenderedPageBreak/>
              <w:t>1.</w:t>
            </w:r>
          </w:p>
          <w:p w14:paraId="362BC262" w14:textId="2C1A55FA" w:rsidR="008F101E" w:rsidRPr="00F925BF" w:rsidRDefault="008F101E" w:rsidP="00276734">
            <w:pPr>
              <w:rPr>
                <w:sz w:val="20"/>
                <w:szCs w:val="20"/>
              </w:rPr>
            </w:pPr>
          </w:p>
        </w:tc>
        <w:tc>
          <w:tcPr>
            <w:tcW w:w="9238" w:type="dxa"/>
          </w:tcPr>
          <w:p w14:paraId="47CCFAD3" w14:textId="4213A0BB" w:rsidR="00276734" w:rsidRPr="00F925BF" w:rsidRDefault="00276734">
            <w:pPr>
              <w:rPr>
                <w:sz w:val="20"/>
                <w:szCs w:val="20"/>
              </w:rPr>
            </w:pPr>
            <w:r w:rsidRPr="00F925BF">
              <w:rPr>
                <w:sz w:val="20"/>
                <w:szCs w:val="20"/>
              </w:rPr>
              <w:t>Elke student die van mening is</w:t>
            </w:r>
            <w:r w:rsidR="000E1BDA">
              <w:rPr>
                <w:sz w:val="20"/>
                <w:szCs w:val="20"/>
              </w:rPr>
              <w:t xml:space="preserve"> </w:t>
            </w:r>
            <w:r w:rsidRPr="00F925BF">
              <w:rPr>
                <w:sz w:val="20"/>
                <w:szCs w:val="20"/>
              </w:rPr>
              <w:t xml:space="preserve">via een versneld traject </w:t>
            </w:r>
            <w:r w:rsidR="001A492C" w:rsidRPr="008A18E0">
              <w:rPr>
                <w:b/>
                <w:color w:val="00B050"/>
                <w:sz w:val="20"/>
                <w:szCs w:val="20"/>
              </w:rPr>
              <w:t>de</w:t>
            </w:r>
            <w:r w:rsidR="001A492C">
              <w:rPr>
                <w:sz w:val="20"/>
                <w:szCs w:val="20"/>
              </w:rPr>
              <w:t xml:space="preserve"> </w:t>
            </w:r>
            <w:r w:rsidRPr="00F925BF">
              <w:rPr>
                <w:sz w:val="20"/>
                <w:szCs w:val="20"/>
              </w:rPr>
              <w:t xml:space="preserve">opleiding </w:t>
            </w:r>
            <w:r w:rsidR="00AF3A13" w:rsidRPr="008A18E0">
              <w:rPr>
                <w:b/>
                <w:color w:val="00B050"/>
                <w:sz w:val="20"/>
                <w:szCs w:val="20"/>
              </w:rPr>
              <w:t xml:space="preserve">te </w:t>
            </w:r>
            <w:r w:rsidRPr="008A18E0">
              <w:rPr>
                <w:b/>
                <w:color w:val="00B050"/>
                <w:sz w:val="20"/>
                <w:szCs w:val="20"/>
              </w:rPr>
              <w:t>k</w:t>
            </w:r>
            <w:r w:rsidR="00CE61A6" w:rsidRPr="008A18E0">
              <w:rPr>
                <w:b/>
                <w:color w:val="00B050"/>
                <w:sz w:val="20"/>
                <w:szCs w:val="20"/>
              </w:rPr>
              <w:t>u</w:t>
            </w:r>
            <w:r w:rsidRPr="008A18E0">
              <w:rPr>
                <w:b/>
                <w:color w:val="00B050"/>
                <w:sz w:val="20"/>
                <w:szCs w:val="20"/>
              </w:rPr>
              <w:t>n</w:t>
            </w:r>
            <w:r w:rsidR="00AF3A13" w:rsidRPr="008A18E0">
              <w:rPr>
                <w:b/>
                <w:color w:val="00B050"/>
                <w:sz w:val="20"/>
                <w:szCs w:val="20"/>
              </w:rPr>
              <w:t>nen</w:t>
            </w:r>
            <w:r w:rsidRPr="008A18E0">
              <w:rPr>
                <w:color w:val="00B050"/>
                <w:sz w:val="20"/>
                <w:szCs w:val="20"/>
              </w:rPr>
              <w:t xml:space="preserve"> </w:t>
            </w:r>
            <w:r w:rsidRPr="00F925BF">
              <w:rPr>
                <w:sz w:val="20"/>
                <w:szCs w:val="20"/>
              </w:rPr>
              <w:t xml:space="preserve">vervolgen </w:t>
            </w:r>
            <w:r w:rsidR="00A66DD6" w:rsidRPr="00F925BF">
              <w:rPr>
                <w:sz w:val="20"/>
                <w:szCs w:val="20"/>
              </w:rPr>
              <w:t>en/of</w:t>
            </w:r>
            <w:r w:rsidRPr="00F925BF">
              <w:rPr>
                <w:sz w:val="20"/>
                <w:szCs w:val="20"/>
              </w:rPr>
              <w:t xml:space="preserve"> voltooien kan hiertoe een onderbouwd verzoek indienen bij de examencommissie. Dit verzoek moet voorzien zijn van een advies van </w:t>
            </w:r>
            <w:r w:rsidR="001A492C" w:rsidRPr="008A18E0">
              <w:rPr>
                <w:b/>
                <w:color w:val="00B050"/>
                <w:sz w:val="20"/>
                <w:szCs w:val="20"/>
              </w:rPr>
              <w:t>de</w:t>
            </w:r>
            <w:r w:rsidR="001A492C">
              <w:rPr>
                <w:sz w:val="20"/>
                <w:szCs w:val="20"/>
              </w:rPr>
              <w:t xml:space="preserve"> </w:t>
            </w:r>
            <w:r w:rsidR="0056561C" w:rsidRPr="00F925BF">
              <w:rPr>
                <w:sz w:val="20"/>
                <w:szCs w:val="20"/>
              </w:rPr>
              <w:t>studentcoach</w:t>
            </w:r>
            <w:r w:rsidR="007E269C">
              <w:rPr>
                <w:sz w:val="20"/>
                <w:szCs w:val="20"/>
              </w:rPr>
              <w:t xml:space="preserve"> </w:t>
            </w:r>
            <w:r w:rsidR="007E269C" w:rsidRPr="008A18E0">
              <w:rPr>
                <w:b/>
                <w:color w:val="00B050"/>
                <w:sz w:val="20"/>
                <w:szCs w:val="20"/>
              </w:rPr>
              <w:t>van de student</w:t>
            </w:r>
            <w:r w:rsidRPr="00F925BF">
              <w:rPr>
                <w:sz w:val="20"/>
                <w:szCs w:val="20"/>
              </w:rPr>
              <w:t>.</w:t>
            </w:r>
            <w:r w:rsidR="004A038A" w:rsidRPr="00F925BF">
              <w:rPr>
                <w:sz w:val="20"/>
                <w:szCs w:val="20"/>
              </w:rPr>
              <w:t xml:space="preserve"> Het versnelde programma moet kunnen plaatsvinden binnen de reguliere onderwijsorganisatie van de opleiding.</w:t>
            </w:r>
          </w:p>
        </w:tc>
      </w:tr>
      <w:tr w:rsidR="00F925BF" w:rsidRPr="00F925BF" w14:paraId="1B498664" w14:textId="77777777" w:rsidTr="005C46EF">
        <w:tc>
          <w:tcPr>
            <w:tcW w:w="383" w:type="dxa"/>
          </w:tcPr>
          <w:p w14:paraId="668D1260" w14:textId="1FC372B7" w:rsidR="00276734" w:rsidRPr="00F925BF" w:rsidRDefault="004A038A" w:rsidP="00276734">
            <w:pPr>
              <w:rPr>
                <w:sz w:val="20"/>
                <w:szCs w:val="20"/>
              </w:rPr>
            </w:pPr>
            <w:r w:rsidRPr="00F925BF">
              <w:rPr>
                <w:sz w:val="20"/>
                <w:szCs w:val="20"/>
              </w:rPr>
              <w:t>2</w:t>
            </w:r>
            <w:r w:rsidR="00276734" w:rsidRPr="00F925BF">
              <w:rPr>
                <w:sz w:val="20"/>
                <w:szCs w:val="20"/>
              </w:rPr>
              <w:t>.</w:t>
            </w:r>
          </w:p>
        </w:tc>
        <w:tc>
          <w:tcPr>
            <w:tcW w:w="9238" w:type="dxa"/>
          </w:tcPr>
          <w:p w14:paraId="4D06DC98" w14:textId="6018D2C1" w:rsidR="00276734" w:rsidRPr="00F925BF" w:rsidRDefault="00276734" w:rsidP="00276734">
            <w:pPr>
              <w:rPr>
                <w:i/>
                <w:sz w:val="20"/>
                <w:szCs w:val="20"/>
              </w:rPr>
            </w:pPr>
            <w:r w:rsidRPr="00F925BF">
              <w:rPr>
                <w:i/>
                <w:sz w:val="20"/>
                <w:szCs w:val="20"/>
              </w:rPr>
              <w:t>Voor studenten die instromen vanuit een verwante mbo-opleiding kan een verkort traject worden aangeboden.</w:t>
            </w:r>
            <w:r w:rsidR="00B541B0" w:rsidRPr="00F925BF">
              <w:rPr>
                <w:i/>
                <w:sz w:val="20"/>
                <w:szCs w:val="20"/>
              </w:rPr>
              <w:t xml:space="preserve"> Deze trajecten zijn uitgewerkt in artikel 15.</w:t>
            </w:r>
          </w:p>
        </w:tc>
      </w:tr>
      <w:tr w:rsidR="00F925BF" w:rsidRPr="00F925BF" w14:paraId="26A5D2D9" w14:textId="77777777" w:rsidTr="005C46EF">
        <w:tc>
          <w:tcPr>
            <w:tcW w:w="383" w:type="dxa"/>
          </w:tcPr>
          <w:p w14:paraId="6EB575A1" w14:textId="281486E3" w:rsidR="00276734" w:rsidRPr="00F925BF" w:rsidRDefault="004A038A" w:rsidP="00276734">
            <w:pPr>
              <w:rPr>
                <w:sz w:val="20"/>
                <w:szCs w:val="20"/>
              </w:rPr>
            </w:pPr>
            <w:r w:rsidRPr="00F925BF">
              <w:rPr>
                <w:sz w:val="20"/>
                <w:szCs w:val="20"/>
              </w:rPr>
              <w:t>3</w:t>
            </w:r>
            <w:r w:rsidR="00276734" w:rsidRPr="00F925BF">
              <w:rPr>
                <w:sz w:val="20"/>
                <w:szCs w:val="20"/>
              </w:rPr>
              <w:t>.</w:t>
            </w:r>
          </w:p>
        </w:tc>
        <w:tc>
          <w:tcPr>
            <w:tcW w:w="9238" w:type="dxa"/>
          </w:tcPr>
          <w:p w14:paraId="426E9062" w14:textId="3E663184" w:rsidR="00276734" w:rsidRPr="00F925BF" w:rsidRDefault="00276734" w:rsidP="00D71C2B">
            <w:pPr>
              <w:rPr>
                <w:i/>
                <w:sz w:val="20"/>
                <w:szCs w:val="20"/>
              </w:rPr>
            </w:pPr>
            <w:r w:rsidRPr="00F925BF">
              <w:rPr>
                <w:i/>
                <w:sz w:val="20"/>
                <w:szCs w:val="20"/>
              </w:rPr>
              <w:t>Voor studenten die instromen met een vwo-vooropleiding kan een verkort traject worden aangeboden.</w:t>
            </w:r>
            <w:r w:rsidR="00D71C2B" w:rsidRPr="00F925BF">
              <w:rPr>
                <w:i/>
                <w:sz w:val="20"/>
                <w:szCs w:val="20"/>
              </w:rPr>
              <w:t xml:space="preserve"> </w:t>
            </w:r>
            <w:r w:rsidR="00D71C2B" w:rsidRPr="00F925BF">
              <w:rPr>
                <w:i/>
                <w:sz w:val="20"/>
                <w:szCs w:val="20"/>
                <w:highlight w:val="cyan"/>
              </w:rPr>
              <w:t>Toelating tot dit traject is mogelijk als studenten voldoen aan onderstaande voorwaarden:</w:t>
            </w:r>
            <w:r w:rsidR="00B541B0" w:rsidRPr="00F925BF">
              <w:rPr>
                <w:i/>
                <w:sz w:val="20"/>
                <w:szCs w:val="20"/>
              </w:rPr>
              <w:br/>
              <w:t>Deze trajecten zijn uitgewerkt in artikel 15.</w:t>
            </w:r>
          </w:p>
        </w:tc>
      </w:tr>
      <w:tr w:rsidR="00276734" w:rsidRPr="00F925BF" w14:paraId="0B3230F8" w14:textId="77777777" w:rsidTr="005C46EF">
        <w:tc>
          <w:tcPr>
            <w:tcW w:w="383" w:type="dxa"/>
          </w:tcPr>
          <w:p w14:paraId="4296A11A" w14:textId="54117D12" w:rsidR="00276734" w:rsidRPr="00F925BF" w:rsidRDefault="004A038A" w:rsidP="00276734">
            <w:pPr>
              <w:rPr>
                <w:sz w:val="20"/>
                <w:szCs w:val="20"/>
              </w:rPr>
            </w:pPr>
            <w:r w:rsidRPr="00F925BF">
              <w:rPr>
                <w:sz w:val="20"/>
                <w:szCs w:val="20"/>
              </w:rPr>
              <w:t>4</w:t>
            </w:r>
            <w:r w:rsidR="00276734" w:rsidRPr="00F925BF">
              <w:rPr>
                <w:sz w:val="20"/>
                <w:szCs w:val="20"/>
              </w:rPr>
              <w:t>.</w:t>
            </w:r>
          </w:p>
        </w:tc>
        <w:tc>
          <w:tcPr>
            <w:tcW w:w="9238" w:type="dxa"/>
          </w:tcPr>
          <w:p w14:paraId="27AF4D38" w14:textId="4FFB4441" w:rsidR="00276734" w:rsidRPr="00F925BF" w:rsidRDefault="00276734" w:rsidP="009A6EC6">
            <w:pPr>
              <w:rPr>
                <w:sz w:val="20"/>
                <w:szCs w:val="20"/>
              </w:rPr>
            </w:pPr>
            <w:r w:rsidRPr="00F925BF">
              <w:rPr>
                <w:i/>
                <w:sz w:val="20"/>
                <w:szCs w:val="20"/>
              </w:rPr>
              <w:t xml:space="preserve">Indien er maatwerk wordt aangeboden voor studenten die (na een </w:t>
            </w:r>
            <w:r w:rsidR="004865BB" w:rsidRPr="00F925BF">
              <w:rPr>
                <w:i/>
                <w:sz w:val="20"/>
                <w:szCs w:val="20"/>
              </w:rPr>
              <w:t>intakegesprek</w:t>
            </w:r>
            <w:r w:rsidR="00C74E2B" w:rsidRPr="00F925BF">
              <w:rPr>
                <w:i/>
                <w:sz w:val="20"/>
                <w:szCs w:val="20"/>
              </w:rPr>
              <w:t xml:space="preserve"> of een </w:t>
            </w:r>
            <w:r w:rsidR="004865BB" w:rsidRPr="00F925BF">
              <w:rPr>
                <w:i/>
                <w:sz w:val="20"/>
                <w:szCs w:val="20"/>
              </w:rPr>
              <w:t>intake-assessment</w:t>
            </w:r>
            <w:r w:rsidRPr="00F925BF">
              <w:rPr>
                <w:i/>
                <w:sz w:val="20"/>
                <w:szCs w:val="20"/>
              </w:rPr>
              <w:t xml:space="preserve">) via een verkort traject de opleiding kunnen volgen </w:t>
            </w:r>
            <w:r w:rsidRPr="00F925BF">
              <w:rPr>
                <w:i/>
                <w:sz w:val="20"/>
                <w:szCs w:val="20"/>
                <w:highlight w:val="cyan"/>
              </w:rPr>
              <w:t>zijn deze trajecten hier uitgewerkt</w:t>
            </w:r>
            <w:r w:rsidRPr="00F925BF">
              <w:rPr>
                <w:i/>
                <w:sz w:val="20"/>
                <w:szCs w:val="20"/>
              </w:rPr>
              <w:t>.</w:t>
            </w:r>
          </w:p>
        </w:tc>
      </w:tr>
    </w:tbl>
    <w:p w14:paraId="60F009F9" w14:textId="0E39A741" w:rsidR="00707FAE" w:rsidRPr="00F925BF" w:rsidRDefault="00707FAE" w:rsidP="00CD01C8">
      <w:pPr>
        <w:rPr>
          <w:sz w:val="18"/>
          <w:szCs w:val="18"/>
        </w:rPr>
      </w:pPr>
    </w:p>
    <w:tbl>
      <w:tblPr>
        <w:tblStyle w:val="Tabelraster"/>
        <w:tblW w:w="0" w:type="auto"/>
        <w:tblLook w:val="04A0" w:firstRow="1" w:lastRow="0" w:firstColumn="1" w:lastColumn="0" w:noHBand="0" w:noVBand="1"/>
      </w:tblPr>
      <w:tblGrid>
        <w:gridCol w:w="9611"/>
      </w:tblGrid>
      <w:tr w:rsidR="00F925BF" w:rsidRPr="00F925BF" w14:paraId="2DCAC03D" w14:textId="77777777" w:rsidTr="005D3234">
        <w:tc>
          <w:tcPr>
            <w:tcW w:w="9611" w:type="dxa"/>
          </w:tcPr>
          <w:p w14:paraId="08F0FEC8" w14:textId="77777777" w:rsidR="005D3234" w:rsidRPr="00F925BF" w:rsidRDefault="005D3234" w:rsidP="00CD01C8">
            <w:pPr>
              <w:rPr>
                <w:i/>
                <w:sz w:val="18"/>
                <w:szCs w:val="18"/>
              </w:rPr>
            </w:pPr>
            <w:r w:rsidRPr="00F925BF">
              <w:rPr>
                <w:i/>
                <w:sz w:val="18"/>
                <w:szCs w:val="18"/>
              </w:rPr>
              <w:t>Toelichting</w:t>
            </w:r>
          </w:p>
          <w:p w14:paraId="49CB4176" w14:textId="77777777" w:rsidR="005D3234" w:rsidRPr="00F925BF" w:rsidRDefault="005D3234" w:rsidP="00CD01C8">
            <w:pPr>
              <w:rPr>
                <w:i/>
                <w:sz w:val="18"/>
                <w:szCs w:val="18"/>
              </w:rPr>
            </w:pPr>
          </w:p>
          <w:p w14:paraId="2D3E3ABE" w14:textId="77777777" w:rsidR="005D3234" w:rsidRPr="00F925BF" w:rsidRDefault="005D3234" w:rsidP="00CD01C8">
            <w:pPr>
              <w:rPr>
                <w:i/>
                <w:sz w:val="18"/>
                <w:szCs w:val="18"/>
              </w:rPr>
            </w:pPr>
            <w:r w:rsidRPr="00F925BF">
              <w:rPr>
                <w:i/>
                <w:sz w:val="18"/>
                <w:szCs w:val="18"/>
              </w:rPr>
              <w:t>Lid 2</w:t>
            </w:r>
          </w:p>
          <w:p w14:paraId="6928FAF4" w14:textId="21825AC7" w:rsidR="005D3234" w:rsidRPr="00F925BF" w:rsidRDefault="005D3234" w:rsidP="00CD01C8">
            <w:pPr>
              <w:rPr>
                <w:i/>
                <w:sz w:val="18"/>
                <w:szCs w:val="18"/>
              </w:rPr>
            </w:pPr>
            <w:r w:rsidRPr="00F925BF">
              <w:rPr>
                <w:i/>
                <w:sz w:val="18"/>
                <w:szCs w:val="18"/>
              </w:rPr>
              <w:t>Uitwerken welke mbo-opleiding(en) als verwant worden gezien en hoe het verkorte traject eruit ziet.</w:t>
            </w:r>
            <w:r w:rsidR="006C544C" w:rsidRPr="00F925BF">
              <w:rPr>
                <w:i/>
                <w:sz w:val="18"/>
                <w:szCs w:val="18"/>
              </w:rPr>
              <w:t xml:space="preserve"> Hierbij kan er voor gekozen worden om te verwijzen naar het overzicht met onderwijseenheden specifiek voor deze trajecten</w:t>
            </w:r>
            <w:r w:rsidR="00A23AAA" w:rsidRPr="00F925BF">
              <w:rPr>
                <w:i/>
                <w:sz w:val="18"/>
                <w:szCs w:val="18"/>
              </w:rPr>
              <w:t xml:space="preserve"> in artikel 15</w:t>
            </w:r>
            <w:r w:rsidR="006C544C" w:rsidRPr="00F925BF">
              <w:rPr>
                <w:i/>
                <w:sz w:val="18"/>
                <w:szCs w:val="18"/>
              </w:rPr>
              <w:t>.</w:t>
            </w:r>
          </w:p>
          <w:p w14:paraId="7AE8D756" w14:textId="77777777" w:rsidR="005D3234" w:rsidRPr="00F925BF" w:rsidRDefault="005D3234" w:rsidP="00CD01C8">
            <w:pPr>
              <w:rPr>
                <w:i/>
                <w:sz w:val="18"/>
                <w:szCs w:val="18"/>
              </w:rPr>
            </w:pPr>
          </w:p>
          <w:p w14:paraId="2F69DF33" w14:textId="5B862D49" w:rsidR="005D3234" w:rsidRPr="00F925BF" w:rsidRDefault="005D3234" w:rsidP="00CD01C8">
            <w:pPr>
              <w:rPr>
                <w:i/>
                <w:sz w:val="18"/>
                <w:szCs w:val="18"/>
              </w:rPr>
            </w:pPr>
            <w:r w:rsidRPr="00F925BF">
              <w:rPr>
                <w:i/>
                <w:sz w:val="18"/>
                <w:szCs w:val="18"/>
              </w:rPr>
              <w:t>Lid 3</w:t>
            </w:r>
          </w:p>
          <w:p w14:paraId="3CE98DCA" w14:textId="45E7200C" w:rsidR="005D3234" w:rsidRPr="00F925BF" w:rsidRDefault="005D3234" w:rsidP="005D3234">
            <w:pPr>
              <w:rPr>
                <w:i/>
                <w:sz w:val="18"/>
                <w:szCs w:val="18"/>
              </w:rPr>
            </w:pPr>
            <w:r w:rsidRPr="00F925BF">
              <w:rPr>
                <w:i/>
                <w:sz w:val="18"/>
                <w:szCs w:val="18"/>
              </w:rPr>
              <w:t>Uitwerken voor welke vwo-studenten een verkort programma wordt aangeboden en hoe het verkorte traject eruit ziet. In de strategische Agenda hoger onderwijs wordt deze optie uitdrukkelijk genoemd.</w:t>
            </w:r>
            <w:r w:rsidRPr="00F925BF">
              <w:rPr>
                <w:i/>
                <w:sz w:val="18"/>
                <w:szCs w:val="18"/>
              </w:rPr>
              <w:br/>
              <w:t>Sinds de invoering van de wet Versterking kwaliteit in verscheidenheid per september 2013 biedt de Wet de mogelijkheid om voor vwo’ers verkorte trajecten aan te bieden van 180 studiepunten. Deze mogelijkheid zorgt voor juridische complicaties. Daarbij moet met name gedacht worden aan de wettelijke bepaling dat de propedeuse van een opleiding  bestaat uit 60 studiepunten, en dat aan het eind van de propedeuse het studieadvies wordt verstrekt.</w:t>
            </w:r>
            <w:r w:rsidRPr="00F925BF">
              <w:rPr>
                <w:i/>
                <w:sz w:val="18"/>
                <w:szCs w:val="18"/>
              </w:rPr>
              <w:br/>
              <w:t>De mogelijkheid om de bacheloropleiding van 240 studiepunten aan te bieden in een verkort (bv. driejarig) traject voor vwo’ers (in de vorm van intensiever onderwijs, vrijstellingen e,d.) blijft nog steeds mogelijk.</w:t>
            </w:r>
          </w:p>
          <w:p w14:paraId="45843F02" w14:textId="27ACEFF7" w:rsidR="005D3234" w:rsidRPr="00F925BF" w:rsidRDefault="005D3234" w:rsidP="005D3234">
            <w:pPr>
              <w:rPr>
                <w:i/>
                <w:sz w:val="18"/>
                <w:szCs w:val="18"/>
              </w:rPr>
            </w:pPr>
            <w:r w:rsidRPr="00F925BF">
              <w:rPr>
                <w:i/>
                <w:sz w:val="18"/>
                <w:szCs w:val="18"/>
              </w:rPr>
              <w:t>Vooraf dient beoordeeld te worden of studenten voldoen aan de voorwaarden om toegelaten te kunnen worden tot dit traject. Eventuele vrijstellingen dienen op individuele basis verleend te worden.</w:t>
            </w:r>
          </w:p>
          <w:p w14:paraId="1A0BC935" w14:textId="0BE21D28" w:rsidR="006C544C" w:rsidRPr="00F925BF" w:rsidRDefault="006C544C" w:rsidP="006C544C">
            <w:pPr>
              <w:rPr>
                <w:i/>
                <w:sz w:val="18"/>
                <w:szCs w:val="18"/>
              </w:rPr>
            </w:pPr>
            <w:r w:rsidRPr="00F925BF">
              <w:rPr>
                <w:i/>
                <w:sz w:val="18"/>
                <w:szCs w:val="18"/>
              </w:rPr>
              <w:t>Hierbij kan er voor gekozen worden om te verwijzen naar het overzicht met onderwijseenheden specifiek voor deze trajecten</w:t>
            </w:r>
            <w:r w:rsidR="00A23AAA" w:rsidRPr="00F925BF">
              <w:rPr>
                <w:i/>
                <w:sz w:val="18"/>
                <w:szCs w:val="18"/>
              </w:rPr>
              <w:t xml:space="preserve"> in artikel 15</w:t>
            </w:r>
            <w:r w:rsidRPr="00F925BF">
              <w:rPr>
                <w:i/>
                <w:sz w:val="18"/>
                <w:szCs w:val="18"/>
              </w:rPr>
              <w:t>.</w:t>
            </w:r>
          </w:p>
          <w:p w14:paraId="307E943F" w14:textId="4E9E5B4F" w:rsidR="005D3234" w:rsidRPr="00F925BF" w:rsidRDefault="005D3234" w:rsidP="005D3234">
            <w:pPr>
              <w:rPr>
                <w:i/>
                <w:sz w:val="18"/>
                <w:szCs w:val="18"/>
              </w:rPr>
            </w:pPr>
          </w:p>
          <w:p w14:paraId="2C21BA5F" w14:textId="49C2BE99" w:rsidR="005D3234" w:rsidRPr="00F925BF" w:rsidRDefault="005D3234" w:rsidP="005D3234">
            <w:pPr>
              <w:rPr>
                <w:i/>
                <w:sz w:val="18"/>
                <w:szCs w:val="18"/>
              </w:rPr>
            </w:pPr>
            <w:r w:rsidRPr="00F925BF">
              <w:rPr>
                <w:i/>
                <w:sz w:val="18"/>
                <w:szCs w:val="18"/>
              </w:rPr>
              <w:t>Lid 4</w:t>
            </w:r>
          </w:p>
          <w:p w14:paraId="15B7231D" w14:textId="16367A69" w:rsidR="005D3234" w:rsidRPr="00F925BF" w:rsidRDefault="005D3234" w:rsidP="000838ED">
            <w:pPr>
              <w:rPr>
                <w:sz w:val="18"/>
                <w:szCs w:val="18"/>
              </w:rPr>
            </w:pPr>
            <w:r w:rsidRPr="00F925BF">
              <w:rPr>
                <w:i/>
                <w:sz w:val="18"/>
                <w:szCs w:val="18"/>
              </w:rPr>
              <w:t>Indien er sprake is van individuele trajecten, dan hier opnemen hoe deze worden opgesteld en ter goedkeuring worden voorgelegd aan de examencommissie.</w:t>
            </w:r>
          </w:p>
        </w:tc>
      </w:tr>
    </w:tbl>
    <w:p w14:paraId="54D2108D" w14:textId="77777777" w:rsidR="005D3234" w:rsidRPr="004C1976" w:rsidRDefault="005D3234" w:rsidP="00CD01C8">
      <w:pPr>
        <w:rPr>
          <w:b/>
          <w:sz w:val="18"/>
          <w:szCs w:val="18"/>
        </w:rPr>
      </w:pPr>
    </w:p>
    <w:p w14:paraId="42A0BE5C" w14:textId="48868206" w:rsidR="00665767" w:rsidRPr="00956BDE" w:rsidRDefault="00DF7DCD" w:rsidP="00D85E12">
      <w:pPr>
        <w:pStyle w:val="Kop1"/>
        <w:rPr>
          <w:rStyle w:val="Kop2Char"/>
          <w:b/>
          <w:sz w:val="22"/>
        </w:rPr>
      </w:pPr>
      <w:bookmarkStart w:id="22" w:name="_Toc278453016"/>
      <w:bookmarkStart w:id="23" w:name="_Toc88827339"/>
      <w:bookmarkStart w:id="24" w:name="_Toc221694033"/>
      <w:r w:rsidRPr="009275EA">
        <w:rPr>
          <w:sz w:val="22"/>
          <w:szCs w:val="22"/>
        </w:rPr>
        <w:t>P</w:t>
      </w:r>
      <w:r w:rsidR="00665767" w:rsidRPr="0099624A">
        <w:rPr>
          <w:rStyle w:val="Kop2Char"/>
          <w:b/>
          <w:sz w:val="22"/>
        </w:rPr>
        <w:t>ara</w:t>
      </w:r>
      <w:r w:rsidR="00665767" w:rsidRPr="00ED5FEA">
        <w:rPr>
          <w:rStyle w:val="Kop2Char"/>
          <w:b/>
          <w:sz w:val="22"/>
        </w:rPr>
        <w:t xml:space="preserve">graaf </w:t>
      </w:r>
      <w:bookmarkEnd w:id="22"/>
      <w:r w:rsidR="00613B23">
        <w:rPr>
          <w:rStyle w:val="Kop2Char"/>
          <w:b/>
          <w:sz w:val="22"/>
        </w:rPr>
        <w:t>4</w:t>
      </w:r>
      <w:r w:rsidR="00B67606" w:rsidRPr="00FF4505">
        <w:rPr>
          <w:rStyle w:val="Kop2Char"/>
          <w:b/>
          <w:sz w:val="22"/>
        </w:rPr>
        <w:t xml:space="preserve"> </w:t>
      </w:r>
      <w:r w:rsidR="00FE3896" w:rsidRPr="001A1BE5">
        <w:rPr>
          <w:rStyle w:val="Kop2Char"/>
          <w:b/>
          <w:sz w:val="22"/>
        </w:rPr>
        <w:t xml:space="preserve">Voorzieningen </w:t>
      </w:r>
      <w:r w:rsidR="00FE3896" w:rsidRPr="008A18E0">
        <w:rPr>
          <w:rStyle w:val="Kop2Char"/>
          <w:b/>
          <w:color w:val="00B050"/>
          <w:sz w:val="22"/>
        </w:rPr>
        <w:t>i</w:t>
      </w:r>
      <w:r w:rsidR="0076427A" w:rsidRPr="008A18E0">
        <w:rPr>
          <w:rStyle w:val="Kop2Char"/>
          <w:b/>
          <w:color w:val="00B050"/>
          <w:sz w:val="22"/>
        </w:rPr>
        <w:t xml:space="preserve">n </w:t>
      </w:r>
      <w:r w:rsidR="00FE3896" w:rsidRPr="008A18E0">
        <w:rPr>
          <w:rStyle w:val="Kop2Char"/>
          <w:b/>
          <w:color w:val="00B050"/>
          <w:sz w:val="22"/>
        </w:rPr>
        <w:t>v</w:t>
      </w:r>
      <w:r w:rsidR="0076427A" w:rsidRPr="008A18E0">
        <w:rPr>
          <w:rStyle w:val="Kop2Char"/>
          <w:b/>
          <w:color w:val="00B050"/>
          <w:sz w:val="22"/>
        </w:rPr>
        <w:t xml:space="preserve">erband </w:t>
      </w:r>
      <w:r w:rsidR="00FE3896" w:rsidRPr="008A18E0">
        <w:rPr>
          <w:rStyle w:val="Kop2Char"/>
          <w:b/>
          <w:color w:val="00B050"/>
          <w:sz w:val="22"/>
        </w:rPr>
        <w:t>m</w:t>
      </w:r>
      <w:r w:rsidR="0076427A" w:rsidRPr="008A18E0">
        <w:rPr>
          <w:rStyle w:val="Kop2Char"/>
          <w:b/>
          <w:color w:val="00B050"/>
          <w:sz w:val="22"/>
        </w:rPr>
        <w:t>et</w:t>
      </w:r>
      <w:r w:rsidR="00FE3896" w:rsidRPr="008A18E0">
        <w:rPr>
          <w:rStyle w:val="Kop2Char"/>
          <w:b/>
          <w:color w:val="00B050"/>
          <w:sz w:val="22"/>
        </w:rPr>
        <w:t xml:space="preserve"> s</w:t>
      </w:r>
      <w:r w:rsidR="00B67606" w:rsidRPr="008A18E0">
        <w:rPr>
          <w:rStyle w:val="Kop2Char"/>
          <w:b/>
          <w:color w:val="00B050"/>
          <w:sz w:val="22"/>
        </w:rPr>
        <w:t>tude</w:t>
      </w:r>
      <w:r w:rsidR="006557C7" w:rsidRPr="008A18E0">
        <w:rPr>
          <w:rStyle w:val="Kop2Char"/>
          <w:b/>
          <w:color w:val="00B050"/>
          <w:sz w:val="22"/>
        </w:rPr>
        <w:t>nt</w:t>
      </w:r>
      <w:r w:rsidR="00AF79EA" w:rsidRPr="008A18E0">
        <w:rPr>
          <w:rStyle w:val="Kop2Char"/>
          <w:b/>
          <w:color w:val="00B050"/>
          <w:sz w:val="22"/>
        </w:rPr>
        <w:t>coaching</w:t>
      </w:r>
      <w:r w:rsidR="0063054F" w:rsidRPr="00F925BF">
        <w:rPr>
          <w:rStyle w:val="Kop2Char"/>
          <w:b/>
          <w:sz w:val="22"/>
        </w:rPr>
        <w:t xml:space="preserve">, </w:t>
      </w:r>
      <w:r w:rsidR="00470182" w:rsidRPr="00F925BF">
        <w:rPr>
          <w:rStyle w:val="Kop2Char"/>
          <w:b/>
          <w:sz w:val="22"/>
        </w:rPr>
        <w:t xml:space="preserve">taal, </w:t>
      </w:r>
      <w:r w:rsidR="0063054F" w:rsidRPr="00F925BF">
        <w:rPr>
          <w:rStyle w:val="Kop2Char"/>
          <w:b/>
          <w:sz w:val="22"/>
        </w:rPr>
        <w:t>functiebeperking</w:t>
      </w:r>
      <w:r w:rsidR="0063054F" w:rsidRPr="00956BDE">
        <w:rPr>
          <w:rStyle w:val="Kop2Char"/>
          <w:b/>
          <w:sz w:val="22"/>
        </w:rPr>
        <w:t xml:space="preserve">, bestuurlijke </w:t>
      </w:r>
      <w:r w:rsidR="00B67606" w:rsidRPr="00956BDE">
        <w:rPr>
          <w:rStyle w:val="Kop2Char"/>
          <w:b/>
          <w:sz w:val="22"/>
        </w:rPr>
        <w:t>activiteiten, topsport</w:t>
      </w:r>
      <w:r w:rsidR="00E24F85" w:rsidRPr="00956BDE">
        <w:rPr>
          <w:rStyle w:val="Kop2Char"/>
          <w:b/>
          <w:sz w:val="22"/>
        </w:rPr>
        <w:t>, studentondernemers</w:t>
      </w:r>
      <w:r w:rsidR="00963D0E" w:rsidRPr="00956BDE">
        <w:rPr>
          <w:rStyle w:val="Kop2Char"/>
          <w:b/>
          <w:sz w:val="22"/>
        </w:rPr>
        <w:t>chap</w:t>
      </w:r>
      <w:bookmarkEnd w:id="23"/>
      <w:r w:rsidR="00B67606" w:rsidRPr="00956BDE">
        <w:rPr>
          <w:rStyle w:val="Kop2Char"/>
          <w:b/>
          <w:sz w:val="22"/>
        </w:rPr>
        <w:t xml:space="preserve"> </w:t>
      </w:r>
    </w:p>
    <w:p w14:paraId="2BB39A94" w14:textId="77777777" w:rsidR="00AF1672" w:rsidRPr="004C1976" w:rsidRDefault="00AF1672" w:rsidP="00083B89">
      <w:pPr>
        <w:outlineLvl w:val="1"/>
        <w:rPr>
          <w:b/>
          <w:bCs/>
          <w:sz w:val="20"/>
          <w:szCs w:val="20"/>
        </w:rPr>
      </w:pPr>
    </w:p>
    <w:p w14:paraId="243DDA5D" w14:textId="6B370089" w:rsidR="00083B89" w:rsidRDefault="00083B89" w:rsidP="00083B89">
      <w:pPr>
        <w:outlineLvl w:val="1"/>
        <w:rPr>
          <w:b/>
          <w:bCs/>
          <w:sz w:val="20"/>
          <w:szCs w:val="20"/>
        </w:rPr>
      </w:pPr>
      <w:bookmarkStart w:id="25" w:name="_Toc88827340"/>
      <w:r w:rsidRPr="004C1976">
        <w:rPr>
          <w:b/>
          <w:bCs/>
          <w:sz w:val="20"/>
          <w:szCs w:val="20"/>
        </w:rPr>
        <w:t xml:space="preserve">Artikel </w:t>
      </w:r>
      <w:r w:rsidR="00613B23">
        <w:rPr>
          <w:b/>
          <w:bCs/>
          <w:sz w:val="20"/>
          <w:szCs w:val="20"/>
        </w:rPr>
        <w:t>8</w:t>
      </w:r>
      <w:r w:rsidRPr="004C1976">
        <w:rPr>
          <w:b/>
          <w:bCs/>
          <w:sz w:val="20"/>
          <w:szCs w:val="20"/>
        </w:rPr>
        <w:t xml:space="preserve"> </w:t>
      </w:r>
      <w:r w:rsidR="00AF79EA" w:rsidRPr="008A18E0">
        <w:rPr>
          <w:b/>
          <w:bCs/>
          <w:color w:val="00B050"/>
          <w:sz w:val="20"/>
          <w:szCs w:val="20"/>
        </w:rPr>
        <w:t>Stude</w:t>
      </w:r>
      <w:r w:rsidR="006557C7" w:rsidRPr="008A18E0">
        <w:rPr>
          <w:b/>
          <w:bCs/>
          <w:color w:val="00B050"/>
          <w:sz w:val="20"/>
          <w:szCs w:val="20"/>
        </w:rPr>
        <w:t>nt</w:t>
      </w:r>
      <w:r w:rsidR="00AF79EA" w:rsidRPr="008A18E0">
        <w:rPr>
          <w:b/>
          <w:bCs/>
          <w:color w:val="00B050"/>
          <w:sz w:val="20"/>
          <w:szCs w:val="20"/>
        </w:rPr>
        <w:t>coaching</w:t>
      </w:r>
      <w:bookmarkEnd w:id="25"/>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4606BA" w14:paraId="220CD6CE" w14:textId="77777777" w:rsidTr="006B2805">
        <w:tc>
          <w:tcPr>
            <w:tcW w:w="421" w:type="dxa"/>
          </w:tcPr>
          <w:p w14:paraId="6E6FC9B5" w14:textId="77777777" w:rsidR="004606BA" w:rsidRDefault="004606BA" w:rsidP="004606BA">
            <w:pPr>
              <w:rPr>
                <w:sz w:val="20"/>
                <w:szCs w:val="20"/>
              </w:rPr>
            </w:pPr>
            <w:r>
              <w:rPr>
                <w:sz w:val="20"/>
                <w:szCs w:val="20"/>
              </w:rPr>
              <w:t>1.</w:t>
            </w:r>
          </w:p>
        </w:tc>
        <w:tc>
          <w:tcPr>
            <w:tcW w:w="9190" w:type="dxa"/>
          </w:tcPr>
          <w:p w14:paraId="519A2867" w14:textId="3C5E7F9A" w:rsidR="004606BA" w:rsidRPr="00F925BF" w:rsidRDefault="004606BA" w:rsidP="004606BA">
            <w:pPr>
              <w:rPr>
                <w:sz w:val="20"/>
                <w:szCs w:val="20"/>
              </w:rPr>
            </w:pPr>
            <w:r w:rsidRPr="00F925BF">
              <w:rPr>
                <w:sz w:val="20"/>
                <w:szCs w:val="20"/>
              </w:rPr>
              <w:t xml:space="preserve">Elke student wordt begeleid door een </w:t>
            </w:r>
            <w:r w:rsidR="0056561C" w:rsidRPr="00F925BF">
              <w:rPr>
                <w:sz w:val="20"/>
                <w:szCs w:val="20"/>
              </w:rPr>
              <w:t>studentcoach</w:t>
            </w:r>
            <w:r w:rsidRPr="00F925BF">
              <w:rPr>
                <w:sz w:val="20"/>
                <w:szCs w:val="20"/>
              </w:rPr>
              <w:t xml:space="preserve">. </w:t>
            </w:r>
          </w:p>
        </w:tc>
      </w:tr>
      <w:tr w:rsidR="004606BA" w14:paraId="095E10E6" w14:textId="77777777" w:rsidTr="006B2805">
        <w:tc>
          <w:tcPr>
            <w:tcW w:w="421" w:type="dxa"/>
          </w:tcPr>
          <w:p w14:paraId="61995914" w14:textId="77777777" w:rsidR="004606BA" w:rsidRDefault="004606BA" w:rsidP="004606BA">
            <w:pPr>
              <w:rPr>
                <w:sz w:val="20"/>
                <w:szCs w:val="20"/>
              </w:rPr>
            </w:pPr>
            <w:r>
              <w:rPr>
                <w:sz w:val="20"/>
                <w:szCs w:val="20"/>
              </w:rPr>
              <w:t>2.</w:t>
            </w:r>
          </w:p>
        </w:tc>
        <w:tc>
          <w:tcPr>
            <w:tcW w:w="9190" w:type="dxa"/>
          </w:tcPr>
          <w:p w14:paraId="52FB2F9A" w14:textId="30DE0AC6" w:rsidR="004606BA" w:rsidRPr="00E316F6" w:rsidRDefault="004606BA">
            <w:pPr>
              <w:rPr>
                <w:sz w:val="20"/>
                <w:szCs w:val="20"/>
              </w:rPr>
            </w:pPr>
            <w:r w:rsidRPr="00E316F6">
              <w:rPr>
                <w:sz w:val="20"/>
                <w:szCs w:val="20"/>
              </w:rPr>
              <w:t xml:space="preserve">De student bepaalt in overleg met </w:t>
            </w:r>
            <w:r w:rsidR="001A492C" w:rsidRPr="008A18E0">
              <w:rPr>
                <w:b/>
                <w:color w:val="00B050"/>
                <w:sz w:val="20"/>
                <w:szCs w:val="20"/>
              </w:rPr>
              <w:t>de</w:t>
            </w:r>
            <w:r w:rsidR="001A492C" w:rsidRPr="00E316F6">
              <w:rPr>
                <w:sz w:val="20"/>
                <w:szCs w:val="20"/>
              </w:rPr>
              <w:t xml:space="preserve"> </w:t>
            </w:r>
            <w:r w:rsidR="0056561C" w:rsidRPr="00E316F6">
              <w:rPr>
                <w:sz w:val="20"/>
                <w:szCs w:val="20"/>
              </w:rPr>
              <w:t>studentcoach</w:t>
            </w:r>
            <w:r w:rsidRPr="00E316F6">
              <w:rPr>
                <w:sz w:val="20"/>
                <w:szCs w:val="20"/>
              </w:rPr>
              <w:t xml:space="preserve"> op welke manier </w:t>
            </w:r>
            <w:r w:rsidR="000E1BDA" w:rsidRPr="008A18E0">
              <w:rPr>
                <w:b/>
                <w:color w:val="00B050"/>
                <w:sz w:val="20"/>
                <w:szCs w:val="20"/>
              </w:rPr>
              <w:t>de student</w:t>
            </w:r>
            <w:r w:rsidR="000E1BDA" w:rsidRPr="008A18E0">
              <w:rPr>
                <w:color w:val="00B050"/>
                <w:sz w:val="20"/>
                <w:szCs w:val="20"/>
              </w:rPr>
              <w:t xml:space="preserve"> </w:t>
            </w:r>
            <w:r w:rsidRPr="00E316F6">
              <w:rPr>
                <w:sz w:val="20"/>
                <w:szCs w:val="20"/>
              </w:rPr>
              <w:t xml:space="preserve">zich wil ontwikkelen en op welke wijze </w:t>
            </w:r>
            <w:r w:rsidR="000E1BDA" w:rsidRPr="008A18E0">
              <w:rPr>
                <w:b/>
                <w:color w:val="00B050"/>
                <w:sz w:val="20"/>
                <w:szCs w:val="20"/>
              </w:rPr>
              <w:t>de student</w:t>
            </w:r>
            <w:r w:rsidR="000E1BDA" w:rsidRPr="008A18E0">
              <w:rPr>
                <w:color w:val="00B050"/>
                <w:sz w:val="20"/>
                <w:szCs w:val="20"/>
              </w:rPr>
              <w:t xml:space="preserve"> </w:t>
            </w:r>
            <w:r w:rsidRPr="00E316F6">
              <w:rPr>
                <w:sz w:val="20"/>
                <w:szCs w:val="20"/>
              </w:rPr>
              <w:t xml:space="preserve">invulling geeft aan </w:t>
            </w:r>
            <w:r w:rsidR="00CE61A6" w:rsidRPr="008A18E0">
              <w:rPr>
                <w:b/>
                <w:color w:val="00B050"/>
                <w:sz w:val="20"/>
                <w:szCs w:val="20"/>
              </w:rPr>
              <w:t>het</w:t>
            </w:r>
            <w:r w:rsidR="00CE61A6" w:rsidRPr="008A18E0">
              <w:rPr>
                <w:sz w:val="20"/>
                <w:szCs w:val="20"/>
              </w:rPr>
              <w:t xml:space="preserve"> </w:t>
            </w:r>
            <w:r w:rsidRPr="00E316F6">
              <w:rPr>
                <w:sz w:val="20"/>
                <w:szCs w:val="20"/>
              </w:rPr>
              <w:t>leerproces</w:t>
            </w:r>
            <w:r w:rsidR="00CA0920" w:rsidRPr="00E316F6">
              <w:rPr>
                <w:sz w:val="20"/>
                <w:szCs w:val="20"/>
              </w:rPr>
              <w:t>.</w:t>
            </w:r>
          </w:p>
        </w:tc>
      </w:tr>
      <w:tr w:rsidR="004606BA" w14:paraId="4C62A31F" w14:textId="77777777" w:rsidTr="006B2805">
        <w:tc>
          <w:tcPr>
            <w:tcW w:w="421" w:type="dxa"/>
          </w:tcPr>
          <w:p w14:paraId="78BAF4E2" w14:textId="77777777" w:rsidR="004606BA" w:rsidRDefault="004606BA" w:rsidP="004606BA">
            <w:pPr>
              <w:rPr>
                <w:sz w:val="20"/>
                <w:szCs w:val="20"/>
              </w:rPr>
            </w:pPr>
            <w:r>
              <w:rPr>
                <w:sz w:val="20"/>
                <w:szCs w:val="20"/>
              </w:rPr>
              <w:t>3.</w:t>
            </w:r>
          </w:p>
        </w:tc>
        <w:tc>
          <w:tcPr>
            <w:tcW w:w="9190" w:type="dxa"/>
          </w:tcPr>
          <w:p w14:paraId="37517E2F" w14:textId="0A9CA78B" w:rsidR="004606BA" w:rsidRPr="00F925BF" w:rsidRDefault="004606BA" w:rsidP="001A492C">
            <w:pPr>
              <w:rPr>
                <w:sz w:val="20"/>
                <w:szCs w:val="20"/>
              </w:rPr>
            </w:pPr>
            <w:r w:rsidRPr="00F925BF">
              <w:rPr>
                <w:sz w:val="20"/>
                <w:szCs w:val="20"/>
              </w:rPr>
              <w:t xml:space="preserve">De student overlegt met </w:t>
            </w:r>
            <w:r w:rsidR="001A492C" w:rsidRPr="008A18E0">
              <w:rPr>
                <w:b/>
                <w:color w:val="00B050"/>
                <w:sz w:val="20"/>
                <w:szCs w:val="20"/>
              </w:rPr>
              <w:t>de</w:t>
            </w:r>
            <w:r w:rsidR="001A492C">
              <w:rPr>
                <w:sz w:val="20"/>
                <w:szCs w:val="20"/>
              </w:rPr>
              <w:t xml:space="preserve"> </w:t>
            </w:r>
            <w:r w:rsidR="0056561C" w:rsidRPr="00F925BF">
              <w:rPr>
                <w:sz w:val="20"/>
                <w:szCs w:val="20"/>
              </w:rPr>
              <w:t>studentcoach</w:t>
            </w:r>
            <w:r w:rsidRPr="00F925BF">
              <w:rPr>
                <w:sz w:val="20"/>
                <w:szCs w:val="20"/>
              </w:rPr>
              <w:t xml:space="preserve"> over de voortgang van </w:t>
            </w:r>
            <w:r w:rsidR="001A492C" w:rsidRPr="008A18E0">
              <w:rPr>
                <w:b/>
                <w:color w:val="00B050"/>
                <w:sz w:val="20"/>
                <w:szCs w:val="20"/>
              </w:rPr>
              <w:t>het</w:t>
            </w:r>
            <w:r w:rsidR="001A492C">
              <w:rPr>
                <w:sz w:val="20"/>
                <w:szCs w:val="20"/>
              </w:rPr>
              <w:t xml:space="preserve"> </w:t>
            </w:r>
            <w:r w:rsidRPr="00F925BF">
              <w:rPr>
                <w:sz w:val="20"/>
                <w:szCs w:val="20"/>
              </w:rPr>
              <w:t xml:space="preserve">leerproces. </w:t>
            </w:r>
          </w:p>
        </w:tc>
      </w:tr>
      <w:tr w:rsidR="004606BA" w14:paraId="697ECD28" w14:textId="77777777" w:rsidTr="006B2805">
        <w:tc>
          <w:tcPr>
            <w:tcW w:w="421" w:type="dxa"/>
          </w:tcPr>
          <w:p w14:paraId="7F18B220" w14:textId="77777777" w:rsidR="004606BA" w:rsidRDefault="004606BA" w:rsidP="004606BA">
            <w:pPr>
              <w:rPr>
                <w:sz w:val="20"/>
                <w:szCs w:val="20"/>
              </w:rPr>
            </w:pPr>
            <w:r>
              <w:rPr>
                <w:sz w:val="20"/>
                <w:szCs w:val="20"/>
              </w:rPr>
              <w:t>4.</w:t>
            </w:r>
          </w:p>
        </w:tc>
        <w:tc>
          <w:tcPr>
            <w:tcW w:w="9190" w:type="dxa"/>
          </w:tcPr>
          <w:p w14:paraId="57C24CCF" w14:textId="6F5D4A21" w:rsidR="004072D1" w:rsidRPr="00F925BF" w:rsidRDefault="004606BA" w:rsidP="008F101E">
            <w:pPr>
              <w:rPr>
                <w:sz w:val="20"/>
                <w:szCs w:val="20"/>
                <w:highlight w:val="cyan"/>
              </w:rPr>
            </w:pPr>
            <w:r w:rsidRPr="00F925BF">
              <w:rPr>
                <w:sz w:val="20"/>
                <w:szCs w:val="20"/>
              </w:rPr>
              <w:t xml:space="preserve">De </w:t>
            </w:r>
            <w:r w:rsidR="0056561C" w:rsidRPr="00F925BF">
              <w:rPr>
                <w:sz w:val="20"/>
                <w:szCs w:val="20"/>
              </w:rPr>
              <w:t>studentcoach</w:t>
            </w:r>
            <w:r w:rsidRPr="00F925BF">
              <w:rPr>
                <w:sz w:val="20"/>
                <w:szCs w:val="20"/>
              </w:rPr>
              <w:t xml:space="preserve"> voert in de propedeuse begeleidings- en verwijzingsgesprekken met de student. </w:t>
            </w:r>
            <w:r w:rsidRPr="00F925BF">
              <w:rPr>
                <w:i/>
                <w:sz w:val="20"/>
                <w:szCs w:val="20"/>
                <w:highlight w:val="cyan"/>
              </w:rPr>
              <w:t>Van deze gesprekken wordt een verslag opgesteld. Een afschrift van het verslag wordt aan de student verstrekt. De student tekent het verslag voor gezien of akkoord, eventueel met de aantekening ‘gezien, maar niet akkoord’.</w:t>
            </w:r>
            <w:r w:rsidRPr="00F925BF">
              <w:rPr>
                <w:sz w:val="20"/>
                <w:szCs w:val="20"/>
                <w:highlight w:val="cyan"/>
              </w:rPr>
              <w:t xml:space="preserve"> </w:t>
            </w:r>
            <w:r w:rsidR="00216581" w:rsidRPr="00F925BF">
              <w:rPr>
                <w:sz w:val="20"/>
                <w:szCs w:val="20"/>
                <w:highlight w:val="cyan"/>
              </w:rPr>
              <w:t xml:space="preserve"> </w:t>
            </w:r>
          </w:p>
          <w:p w14:paraId="71767BF8" w14:textId="23964ADA" w:rsidR="004606BA" w:rsidRPr="00F925BF" w:rsidRDefault="00216581" w:rsidP="008F101E">
            <w:pPr>
              <w:rPr>
                <w:sz w:val="20"/>
                <w:szCs w:val="20"/>
              </w:rPr>
            </w:pPr>
            <w:r w:rsidRPr="00F925BF">
              <w:rPr>
                <w:sz w:val="20"/>
                <w:szCs w:val="20"/>
                <w:highlight w:val="cyan"/>
              </w:rPr>
              <w:t>Of</w:t>
            </w:r>
            <w:r w:rsidRPr="00F925BF">
              <w:rPr>
                <w:sz w:val="20"/>
                <w:szCs w:val="20"/>
                <w:highlight w:val="cyan"/>
              </w:rPr>
              <w:br/>
            </w:r>
            <w:r w:rsidRPr="00F925BF">
              <w:rPr>
                <w:i/>
                <w:sz w:val="20"/>
                <w:szCs w:val="20"/>
                <w:highlight w:val="cyan"/>
              </w:rPr>
              <w:t>opleidingsspecifieke invulling opnemen van het vastleggen van dit soort gesprekken.</w:t>
            </w:r>
          </w:p>
        </w:tc>
      </w:tr>
      <w:tr w:rsidR="004606BA" w14:paraId="51789F4A" w14:textId="77777777" w:rsidTr="006B2805">
        <w:tc>
          <w:tcPr>
            <w:tcW w:w="421" w:type="dxa"/>
          </w:tcPr>
          <w:p w14:paraId="27BBF1D3" w14:textId="1B83AEA1" w:rsidR="004606BA" w:rsidRDefault="004606BA" w:rsidP="004606BA">
            <w:pPr>
              <w:rPr>
                <w:sz w:val="20"/>
                <w:szCs w:val="20"/>
              </w:rPr>
            </w:pPr>
            <w:r>
              <w:rPr>
                <w:sz w:val="20"/>
                <w:szCs w:val="20"/>
              </w:rPr>
              <w:t>5.</w:t>
            </w:r>
          </w:p>
        </w:tc>
        <w:tc>
          <w:tcPr>
            <w:tcW w:w="9190" w:type="dxa"/>
          </w:tcPr>
          <w:p w14:paraId="7038E365" w14:textId="764ABB37" w:rsidR="004606BA" w:rsidRPr="00F925BF" w:rsidRDefault="004606BA" w:rsidP="00292D41">
            <w:pPr>
              <w:rPr>
                <w:sz w:val="20"/>
                <w:szCs w:val="20"/>
              </w:rPr>
            </w:pPr>
            <w:r w:rsidRPr="00F925BF">
              <w:rPr>
                <w:sz w:val="20"/>
                <w:szCs w:val="20"/>
              </w:rPr>
              <w:t xml:space="preserve">De student kan een verzoek indienen bij de instituutsdirecteur om </w:t>
            </w:r>
            <w:r w:rsidR="006920F1" w:rsidRPr="008A18E0">
              <w:rPr>
                <w:b/>
                <w:color w:val="00B050"/>
                <w:sz w:val="20"/>
                <w:szCs w:val="20"/>
              </w:rPr>
              <w:t>door</w:t>
            </w:r>
            <w:r w:rsidR="006920F1">
              <w:rPr>
                <w:sz w:val="20"/>
                <w:szCs w:val="20"/>
              </w:rPr>
              <w:t xml:space="preserve"> </w:t>
            </w:r>
            <w:r w:rsidRPr="00F925BF">
              <w:rPr>
                <w:sz w:val="20"/>
                <w:szCs w:val="20"/>
              </w:rPr>
              <w:t xml:space="preserve">een andere </w:t>
            </w:r>
            <w:r w:rsidR="0056561C" w:rsidRPr="00F925BF">
              <w:rPr>
                <w:sz w:val="20"/>
                <w:szCs w:val="20"/>
              </w:rPr>
              <w:t>studentcoach</w:t>
            </w:r>
            <w:r w:rsidRPr="00F925BF">
              <w:rPr>
                <w:sz w:val="20"/>
                <w:szCs w:val="20"/>
              </w:rPr>
              <w:t xml:space="preserve"> </w:t>
            </w:r>
            <w:r w:rsidR="006920F1" w:rsidRPr="008A18E0">
              <w:rPr>
                <w:b/>
                <w:color w:val="00B050"/>
                <w:sz w:val="20"/>
                <w:szCs w:val="20"/>
              </w:rPr>
              <w:t>begeleid</w:t>
            </w:r>
            <w:r w:rsidR="006920F1">
              <w:rPr>
                <w:sz w:val="20"/>
                <w:szCs w:val="20"/>
              </w:rPr>
              <w:t xml:space="preserve"> </w:t>
            </w:r>
            <w:r w:rsidRPr="00F925BF">
              <w:rPr>
                <w:sz w:val="20"/>
                <w:szCs w:val="20"/>
              </w:rPr>
              <w:t xml:space="preserve">te </w:t>
            </w:r>
            <w:r w:rsidR="006920F1" w:rsidRPr="008A18E0">
              <w:rPr>
                <w:b/>
                <w:color w:val="00B050"/>
                <w:sz w:val="20"/>
                <w:szCs w:val="20"/>
              </w:rPr>
              <w:t>worden</w:t>
            </w:r>
            <w:r w:rsidR="006920F1">
              <w:rPr>
                <w:sz w:val="20"/>
                <w:szCs w:val="20"/>
              </w:rPr>
              <w:t xml:space="preserve"> </w:t>
            </w:r>
            <w:r w:rsidRPr="00F925BF">
              <w:rPr>
                <w:sz w:val="20"/>
                <w:szCs w:val="20"/>
              </w:rPr>
              <w:t xml:space="preserve">als </w:t>
            </w:r>
            <w:r w:rsidR="006920F1" w:rsidRPr="008A18E0">
              <w:rPr>
                <w:b/>
                <w:color w:val="00B050"/>
                <w:sz w:val="20"/>
                <w:szCs w:val="20"/>
              </w:rPr>
              <w:t>de student</w:t>
            </w:r>
            <w:r w:rsidR="006920F1" w:rsidRPr="008A18E0">
              <w:rPr>
                <w:color w:val="00B050"/>
                <w:sz w:val="20"/>
                <w:szCs w:val="20"/>
              </w:rPr>
              <w:t xml:space="preserve"> </w:t>
            </w:r>
            <w:r w:rsidRPr="00F925BF">
              <w:rPr>
                <w:sz w:val="20"/>
                <w:szCs w:val="20"/>
              </w:rPr>
              <w:t xml:space="preserve">hiervoor argumenten kan aandragen. </w:t>
            </w:r>
          </w:p>
        </w:tc>
      </w:tr>
    </w:tbl>
    <w:p w14:paraId="67582366" w14:textId="709A3AEB" w:rsidR="008F101E" w:rsidRDefault="008F101E" w:rsidP="008F101E"/>
    <w:p w14:paraId="0A218FCB" w14:textId="76087BAF" w:rsidR="00470182" w:rsidRPr="00F925BF" w:rsidRDefault="00470182" w:rsidP="00470182">
      <w:pPr>
        <w:outlineLvl w:val="1"/>
        <w:rPr>
          <w:b/>
          <w:bCs/>
          <w:sz w:val="20"/>
          <w:szCs w:val="20"/>
        </w:rPr>
      </w:pPr>
      <w:bookmarkStart w:id="26" w:name="_Toc88827341"/>
      <w:r w:rsidRPr="00F925BF">
        <w:rPr>
          <w:b/>
          <w:bCs/>
          <w:sz w:val="20"/>
          <w:szCs w:val="20"/>
        </w:rPr>
        <w:t xml:space="preserve">Artikel </w:t>
      </w:r>
      <w:r w:rsidR="00385CD3" w:rsidRPr="00F925BF">
        <w:rPr>
          <w:b/>
          <w:bCs/>
          <w:sz w:val="20"/>
          <w:szCs w:val="20"/>
        </w:rPr>
        <w:t>9</w:t>
      </w:r>
      <w:r w:rsidRPr="00F925BF">
        <w:rPr>
          <w:b/>
          <w:bCs/>
          <w:sz w:val="20"/>
          <w:szCs w:val="20"/>
        </w:rPr>
        <w:t xml:space="preserve"> </w:t>
      </w:r>
      <w:r w:rsidR="00572782" w:rsidRPr="0076427A">
        <w:rPr>
          <w:b/>
          <w:bCs/>
          <w:i/>
          <w:sz w:val="20"/>
          <w:szCs w:val="20"/>
        </w:rPr>
        <w:t xml:space="preserve">Voorzieningen </w:t>
      </w:r>
      <w:r w:rsidR="0076427A" w:rsidRPr="008A18E0">
        <w:rPr>
          <w:b/>
          <w:bCs/>
          <w:i/>
          <w:color w:val="00B050"/>
          <w:sz w:val="20"/>
          <w:szCs w:val="20"/>
        </w:rPr>
        <w:t>in verband met taal</w:t>
      </w:r>
      <w:bookmarkEnd w:id="26"/>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769"/>
        <w:gridCol w:w="421"/>
      </w:tblGrid>
      <w:tr w:rsidR="00385CD3" w14:paraId="08F07931" w14:textId="77777777" w:rsidTr="00470182">
        <w:trPr>
          <w:gridAfter w:val="1"/>
          <w:wAfter w:w="421" w:type="dxa"/>
        </w:trPr>
        <w:tc>
          <w:tcPr>
            <w:tcW w:w="9190" w:type="dxa"/>
            <w:gridSpan w:val="2"/>
          </w:tcPr>
          <w:p w14:paraId="5FA646A1" w14:textId="0A148CC8" w:rsidR="00F145A6" w:rsidRDefault="00F145A6">
            <w:pPr>
              <w:rPr>
                <w:sz w:val="20"/>
                <w:szCs w:val="20"/>
              </w:rPr>
            </w:pPr>
          </w:p>
        </w:tc>
      </w:tr>
      <w:tr w:rsidR="00F925BF" w:rsidRPr="00F925BF" w14:paraId="5A9F4506" w14:textId="77777777" w:rsidTr="00F145A6">
        <w:tc>
          <w:tcPr>
            <w:tcW w:w="421" w:type="dxa"/>
          </w:tcPr>
          <w:p w14:paraId="17360D78" w14:textId="77777777" w:rsidR="00F145A6" w:rsidRPr="00F925BF" w:rsidRDefault="00F145A6" w:rsidP="00F145A6">
            <w:pPr>
              <w:rPr>
                <w:sz w:val="20"/>
                <w:szCs w:val="20"/>
              </w:rPr>
            </w:pPr>
            <w:r w:rsidRPr="00F925BF">
              <w:rPr>
                <w:sz w:val="20"/>
                <w:szCs w:val="20"/>
              </w:rPr>
              <w:t>1.</w:t>
            </w:r>
          </w:p>
        </w:tc>
        <w:tc>
          <w:tcPr>
            <w:tcW w:w="9190" w:type="dxa"/>
            <w:gridSpan w:val="2"/>
          </w:tcPr>
          <w:p w14:paraId="0FAF7EC7" w14:textId="2862E388" w:rsidR="00E316F6" w:rsidRPr="00F925BF" w:rsidRDefault="00F145A6" w:rsidP="00F145A6">
            <w:pPr>
              <w:rPr>
                <w:sz w:val="20"/>
                <w:szCs w:val="20"/>
              </w:rPr>
            </w:pPr>
            <w:r w:rsidRPr="00F925BF">
              <w:rPr>
                <w:sz w:val="20"/>
                <w:szCs w:val="20"/>
              </w:rPr>
              <w:t>In de propedeuse kunnen studenten voor wie Nederlands de tweede taal is de examencommissie verzoeken om hen extra tijd toe te kennen voor het maken van toetsen. Toekenning van deze voorziening vindt uitsluitend plaats als studenten kunnen aantonen gebruik te maken van voorzieningen om te komen tot een betere beheersing van het Nederlands</w:t>
            </w:r>
            <w:r w:rsidR="00475895" w:rsidRPr="00F925BF">
              <w:rPr>
                <w:sz w:val="20"/>
                <w:szCs w:val="20"/>
              </w:rPr>
              <w:t>.</w:t>
            </w:r>
          </w:p>
        </w:tc>
      </w:tr>
      <w:tr w:rsidR="00E316F6" w:rsidRPr="00F925BF" w14:paraId="3DBD6481" w14:textId="77777777" w:rsidTr="00F145A6">
        <w:tc>
          <w:tcPr>
            <w:tcW w:w="421" w:type="dxa"/>
          </w:tcPr>
          <w:p w14:paraId="7277A773" w14:textId="34A82997" w:rsidR="00E316F6" w:rsidRPr="00F925BF" w:rsidRDefault="00E316F6" w:rsidP="00F145A6">
            <w:pPr>
              <w:rPr>
                <w:sz w:val="20"/>
                <w:szCs w:val="20"/>
              </w:rPr>
            </w:pPr>
            <w:r>
              <w:rPr>
                <w:sz w:val="20"/>
                <w:szCs w:val="20"/>
              </w:rPr>
              <w:t>2.</w:t>
            </w:r>
          </w:p>
        </w:tc>
        <w:tc>
          <w:tcPr>
            <w:tcW w:w="9190" w:type="dxa"/>
            <w:gridSpan w:val="2"/>
          </w:tcPr>
          <w:p w14:paraId="0BC889FD" w14:textId="77777777" w:rsidR="00E316F6" w:rsidRDefault="00E316F6">
            <w:pPr>
              <w:rPr>
                <w:b/>
                <w:color w:val="00B050"/>
                <w:sz w:val="20"/>
                <w:szCs w:val="20"/>
              </w:rPr>
            </w:pPr>
            <w:r w:rsidRPr="008A18E0">
              <w:rPr>
                <w:b/>
                <w:color w:val="00B050"/>
                <w:sz w:val="20"/>
                <w:szCs w:val="20"/>
              </w:rPr>
              <w:t>Voor Nederlandse studenten word</w:t>
            </w:r>
            <w:r w:rsidR="00FD7754" w:rsidRPr="008A18E0">
              <w:rPr>
                <w:b/>
                <w:color w:val="00B050"/>
                <w:sz w:val="20"/>
                <w:szCs w:val="20"/>
              </w:rPr>
              <w:t>t</w:t>
            </w:r>
            <w:r w:rsidRPr="008A18E0">
              <w:rPr>
                <w:b/>
                <w:color w:val="00B050"/>
                <w:sz w:val="20"/>
                <w:szCs w:val="20"/>
              </w:rPr>
              <w:t xml:space="preserve"> </w:t>
            </w:r>
            <w:r w:rsidR="0076427A" w:rsidRPr="008A18E0">
              <w:rPr>
                <w:b/>
                <w:color w:val="00B050"/>
                <w:sz w:val="20"/>
                <w:szCs w:val="20"/>
              </w:rPr>
              <w:t xml:space="preserve">met betrekking tot bevordering van de Nederlandse taalvaardigheid </w:t>
            </w:r>
            <w:r w:rsidR="00FD7754" w:rsidRPr="008A18E0">
              <w:rPr>
                <w:b/>
                <w:color w:val="00B050"/>
                <w:sz w:val="20"/>
                <w:szCs w:val="20"/>
              </w:rPr>
              <w:t>extra ondersteuning ingericht voor studenten die daar behoefte aan hebben.</w:t>
            </w:r>
          </w:p>
          <w:p w14:paraId="735FD00C" w14:textId="62FC6B7F" w:rsidR="001C2FEB" w:rsidRPr="008A18E0" w:rsidRDefault="001C2FEB">
            <w:pPr>
              <w:rPr>
                <w:b/>
                <w:i/>
                <w:sz w:val="20"/>
                <w:szCs w:val="20"/>
              </w:rPr>
            </w:pPr>
            <w:r w:rsidRPr="00706546">
              <w:rPr>
                <w:b/>
                <w:color w:val="00B050"/>
                <w:sz w:val="20"/>
                <w:szCs w:val="20"/>
                <w:highlight w:val="cyan"/>
              </w:rPr>
              <w:t>De volgende voorzieningen worden aangeboden.</w:t>
            </w:r>
          </w:p>
        </w:tc>
      </w:tr>
      <w:tr w:rsidR="00F145A6" w:rsidRPr="00F925BF" w14:paraId="15066C34" w14:textId="77777777" w:rsidTr="00F145A6">
        <w:tc>
          <w:tcPr>
            <w:tcW w:w="421" w:type="dxa"/>
          </w:tcPr>
          <w:p w14:paraId="2B27E1E1" w14:textId="3E7DDA17" w:rsidR="00F145A6" w:rsidRPr="00F925BF" w:rsidRDefault="0076427A" w:rsidP="00F145A6">
            <w:pPr>
              <w:rPr>
                <w:sz w:val="20"/>
                <w:szCs w:val="20"/>
              </w:rPr>
            </w:pPr>
            <w:r>
              <w:rPr>
                <w:sz w:val="20"/>
                <w:szCs w:val="20"/>
              </w:rPr>
              <w:t>3</w:t>
            </w:r>
            <w:r w:rsidR="00F145A6" w:rsidRPr="00F925BF">
              <w:rPr>
                <w:sz w:val="20"/>
                <w:szCs w:val="20"/>
              </w:rPr>
              <w:t>.</w:t>
            </w:r>
          </w:p>
        </w:tc>
        <w:tc>
          <w:tcPr>
            <w:tcW w:w="9190" w:type="dxa"/>
            <w:gridSpan w:val="2"/>
          </w:tcPr>
          <w:p w14:paraId="72A71295" w14:textId="7DFE2C06" w:rsidR="00F145A6" w:rsidRPr="00F925BF" w:rsidRDefault="00F145A6" w:rsidP="00F145A6">
            <w:pPr>
              <w:rPr>
                <w:i/>
                <w:sz w:val="20"/>
                <w:szCs w:val="20"/>
              </w:rPr>
            </w:pPr>
            <w:r w:rsidRPr="00F925BF">
              <w:rPr>
                <w:i/>
                <w:sz w:val="20"/>
                <w:szCs w:val="20"/>
              </w:rPr>
              <w:t>Voor Nederlandse studenten die een Engelstalige opleiding volgen worden de volgende voorzieningen aangeboden:</w:t>
            </w:r>
          </w:p>
          <w:p w14:paraId="0A5B54E6" w14:textId="77777777" w:rsidR="00F145A6" w:rsidRPr="00F925BF" w:rsidRDefault="00F145A6" w:rsidP="00F145A6">
            <w:pPr>
              <w:pStyle w:val="Default"/>
              <w:numPr>
                <w:ilvl w:val="0"/>
                <w:numId w:val="48"/>
              </w:numPr>
              <w:rPr>
                <w:i/>
                <w:color w:val="auto"/>
                <w:sz w:val="20"/>
                <w:szCs w:val="20"/>
              </w:rPr>
            </w:pPr>
            <w:r w:rsidRPr="00F925BF">
              <w:rPr>
                <w:i/>
                <w:color w:val="auto"/>
                <w:sz w:val="20"/>
                <w:szCs w:val="20"/>
              </w:rPr>
              <w:t xml:space="preserve">Nederlandstalige schrijf- of presentatiecursussen; </w:t>
            </w:r>
          </w:p>
          <w:p w14:paraId="6CD4C402" w14:textId="3B6696B3" w:rsidR="00F145A6" w:rsidRPr="00F925BF" w:rsidRDefault="00F145A6" w:rsidP="00F145A6">
            <w:pPr>
              <w:pStyle w:val="Default"/>
              <w:numPr>
                <w:ilvl w:val="0"/>
                <w:numId w:val="48"/>
              </w:numPr>
              <w:rPr>
                <w:i/>
                <w:color w:val="auto"/>
                <w:sz w:val="20"/>
                <w:szCs w:val="20"/>
              </w:rPr>
            </w:pPr>
            <w:r w:rsidRPr="00F925BF">
              <w:rPr>
                <w:i/>
                <w:color w:val="auto"/>
                <w:sz w:val="20"/>
                <w:szCs w:val="20"/>
              </w:rPr>
              <w:t xml:space="preserve">taaltoetsen; </w:t>
            </w:r>
            <w:r w:rsidR="004072D1" w:rsidRPr="00F925BF">
              <w:rPr>
                <w:i/>
                <w:color w:val="auto"/>
                <w:sz w:val="20"/>
                <w:szCs w:val="20"/>
              </w:rPr>
              <w:t>of</w:t>
            </w:r>
          </w:p>
          <w:p w14:paraId="34114164" w14:textId="06781DEB" w:rsidR="00F145A6" w:rsidRPr="00F925BF" w:rsidRDefault="00F145A6" w:rsidP="009A6EC6">
            <w:pPr>
              <w:pStyle w:val="Default"/>
              <w:numPr>
                <w:ilvl w:val="0"/>
                <w:numId w:val="48"/>
              </w:numPr>
              <w:rPr>
                <w:color w:val="auto"/>
                <w:sz w:val="20"/>
                <w:szCs w:val="20"/>
              </w:rPr>
            </w:pPr>
            <w:r w:rsidRPr="00F925BF">
              <w:rPr>
                <w:i/>
                <w:color w:val="auto"/>
                <w:sz w:val="20"/>
                <w:szCs w:val="20"/>
              </w:rPr>
              <w:t>individuele begeleiding.</w:t>
            </w:r>
          </w:p>
        </w:tc>
      </w:tr>
    </w:tbl>
    <w:p w14:paraId="2E0D7694" w14:textId="77777777" w:rsidR="00F145A6" w:rsidRPr="00F925BF" w:rsidRDefault="00F145A6" w:rsidP="00F145A6">
      <w:pPr>
        <w:pStyle w:val="Kop2"/>
        <w:tabs>
          <w:tab w:val="clear" w:pos="0"/>
          <w:tab w:val="clear" w:pos="528"/>
          <w:tab w:val="clear" w:pos="845"/>
          <w:tab w:val="clear" w:pos="1162"/>
          <w:tab w:val="clear" w:pos="1440"/>
          <w:tab w:val="clear" w:pos="1796"/>
          <w:tab w:val="clear" w:pos="2160"/>
          <w:tab w:val="clear" w:pos="2429"/>
          <w:tab w:val="clear" w:pos="2746"/>
          <w:tab w:val="clear" w:pos="3063"/>
          <w:tab w:val="clear" w:pos="3380"/>
          <w:tab w:val="clear" w:pos="3696"/>
          <w:tab w:val="clear" w:pos="4013"/>
          <w:tab w:val="clear" w:pos="4320"/>
          <w:tab w:val="clear" w:pos="4647"/>
          <w:tab w:val="clear" w:pos="4964"/>
          <w:tab w:val="clear" w:pos="5280"/>
          <w:tab w:val="clear" w:pos="5597"/>
          <w:tab w:val="clear" w:pos="5914"/>
          <w:tab w:val="clear" w:pos="6231"/>
          <w:tab w:val="clear" w:pos="6548"/>
          <w:tab w:val="clear" w:pos="7200"/>
        </w:tabs>
        <w:ind w:left="0" w:firstLine="0"/>
        <w:rPr>
          <w:rFonts w:ascii="Arial" w:hAnsi="Arial" w:cs="Arial"/>
          <w:b w:val="0"/>
        </w:rPr>
      </w:pPr>
    </w:p>
    <w:tbl>
      <w:tblPr>
        <w:tblStyle w:val="Tabelraster"/>
        <w:tblW w:w="0" w:type="auto"/>
        <w:tblLook w:val="04A0" w:firstRow="1" w:lastRow="0" w:firstColumn="1" w:lastColumn="0" w:noHBand="0" w:noVBand="1"/>
      </w:tblPr>
      <w:tblGrid>
        <w:gridCol w:w="9611"/>
      </w:tblGrid>
      <w:tr w:rsidR="00F925BF" w:rsidRPr="00F925BF" w14:paraId="4665FCE6" w14:textId="77777777" w:rsidTr="00F145A6">
        <w:tc>
          <w:tcPr>
            <w:tcW w:w="9611" w:type="dxa"/>
          </w:tcPr>
          <w:p w14:paraId="31FE3CD4" w14:textId="6376632F" w:rsidR="00F145A6" w:rsidRPr="00F925BF" w:rsidRDefault="00F145A6" w:rsidP="00F145A6">
            <w:pPr>
              <w:rPr>
                <w:i/>
                <w:sz w:val="18"/>
                <w:szCs w:val="18"/>
              </w:rPr>
            </w:pPr>
            <w:r w:rsidRPr="00F925BF">
              <w:rPr>
                <w:i/>
                <w:sz w:val="18"/>
                <w:szCs w:val="18"/>
              </w:rPr>
              <w:t>Toelichting</w:t>
            </w:r>
          </w:p>
          <w:p w14:paraId="5633ED9C" w14:textId="77777777" w:rsidR="00E316F6" w:rsidRPr="00E316F6" w:rsidRDefault="00E316F6" w:rsidP="00E316F6">
            <w:pPr>
              <w:autoSpaceDE w:val="0"/>
              <w:autoSpaceDN w:val="0"/>
              <w:adjustRightInd w:val="0"/>
              <w:rPr>
                <w:rFonts w:ascii="Calibri" w:hAnsi="Calibri" w:cs="Calibri"/>
                <w:color w:val="000000"/>
              </w:rPr>
            </w:pPr>
          </w:p>
          <w:p w14:paraId="2039B163" w14:textId="77777777" w:rsidR="00E316F6" w:rsidRPr="008A18E0" w:rsidRDefault="00E316F6" w:rsidP="00E316F6">
            <w:pPr>
              <w:autoSpaceDE w:val="0"/>
              <w:autoSpaceDN w:val="0"/>
              <w:adjustRightInd w:val="0"/>
              <w:spacing w:after="51"/>
              <w:rPr>
                <w:b/>
                <w:color w:val="00B050"/>
                <w:sz w:val="18"/>
                <w:szCs w:val="18"/>
              </w:rPr>
            </w:pPr>
            <w:r w:rsidRPr="008A18E0">
              <w:rPr>
                <w:b/>
                <w:color w:val="00B050"/>
                <w:sz w:val="18"/>
                <w:szCs w:val="18"/>
              </w:rPr>
              <w:t>Lid 2</w:t>
            </w:r>
          </w:p>
          <w:p w14:paraId="7E05E6FF" w14:textId="17A05F50" w:rsidR="00861357" w:rsidRPr="008A18E0" w:rsidRDefault="00E316F6" w:rsidP="00E316F6">
            <w:pPr>
              <w:autoSpaceDE w:val="0"/>
              <w:autoSpaceDN w:val="0"/>
              <w:adjustRightInd w:val="0"/>
              <w:spacing w:after="51"/>
              <w:rPr>
                <w:b/>
                <w:color w:val="00B050"/>
                <w:sz w:val="18"/>
                <w:szCs w:val="18"/>
              </w:rPr>
            </w:pPr>
            <w:r w:rsidRPr="008A18E0">
              <w:rPr>
                <w:b/>
                <w:color w:val="00B050"/>
                <w:sz w:val="18"/>
                <w:szCs w:val="18"/>
              </w:rPr>
              <w:lastRenderedPageBreak/>
              <w:t xml:space="preserve">Op 1 juni 2021 is de notitie ‘Een keuze voor Fontys talenbeleid’ door het cvb vastgesteld. </w:t>
            </w:r>
            <w:r w:rsidR="001C2FEB" w:rsidRPr="009F1754">
              <w:rPr>
                <w:b/>
                <w:color w:val="00B050"/>
                <w:sz w:val="18"/>
                <w:szCs w:val="18"/>
              </w:rPr>
              <w:t xml:space="preserve">Op 2 november 2021 is de </w:t>
            </w:r>
            <w:r w:rsidR="001C2FEB">
              <w:rPr>
                <w:b/>
                <w:color w:val="00B050"/>
                <w:sz w:val="18"/>
                <w:szCs w:val="18"/>
              </w:rPr>
              <w:t xml:space="preserve">aangepaste </w:t>
            </w:r>
            <w:r w:rsidR="001C2FEB" w:rsidRPr="009F1754">
              <w:rPr>
                <w:b/>
                <w:color w:val="00B050"/>
                <w:sz w:val="18"/>
                <w:szCs w:val="18"/>
              </w:rPr>
              <w:t xml:space="preserve">notitie </w:t>
            </w:r>
            <w:r w:rsidR="001C2FEB">
              <w:rPr>
                <w:b/>
                <w:color w:val="00B050"/>
                <w:sz w:val="18"/>
                <w:szCs w:val="18"/>
              </w:rPr>
              <w:t xml:space="preserve">door het cvb vastgesteld onder voorbehoud van instemming door de </w:t>
            </w:r>
            <w:r w:rsidR="001C2FEB" w:rsidRPr="009F1754">
              <w:rPr>
                <w:b/>
                <w:color w:val="00B050"/>
                <w:sz w:val="18"/>
                <w:szCs w:val="18"/>
              </w:rPr>
              <w:t xml:space="preserve">cmr. </w:t>
            </w:r>
            <w:r w:rsidRPr="008A18E0">
              <w:rPr>
                <w:b/>
                <w:color w:val="00B050"/>
                <w:sz w:val="18"/>
                <w:szCs w:val="18"/>
              </w:rPr>
              <w:t xml:space="preserve">In deze notitie </w:t>
            </w:r>
            <w:r w:rsidR="00861357" w:rsidRPr="008A18E0">
              <w:rPr>
                <w:b/>
                <w:color w:val="00B050"/>
                <w:sz w:val="18"/>
                <w:szCs w:val="18"/>
              </w:rPr>
              <w:t>staat het onderstaande te lezen over de ondersteuning van Nederlandse studenten met betrekking tot hun taalvaardigheid.</w:t>
            </w:r>
          </w:p>
          <w:p w14:paraId="682BE5E6" w14:textId="77777777" w:rsidR="00861357" w:rsidRPr="008A18E0" w:rsidRDefault="00861357" w:rsidP="00861357">
            <w:pPr>
              <w:autoSpaceDE w:val="0"/>
              <w:autoSpaceDN w:val="0"/>
              <w:adjustRightInd w:val="0"/>
              <w:rPr>
                <w:b/>
                <w:color w:val="00B050"/>
                <w:sz w:val="18"/>
                <w:szCs w:val="18"/>
              </w:rPr>
            </w:pPr>
            <w:r w:rsidRPr="008A18E0">
              <w:rPr>
                <w:b/>
                <w:i/>
                <w:iCs/>
                <w:color w:val="00B050"/>
                <w:sz w:val="18"/>
                <w:szCs w:val="18"/>
              </w:rPr>
              <w:t xml:space="preserve">1) Nederlandse taalvaardigheid van Nederlandse studenten - toelichting </w:t>
            </w:r>
          </w:p>
          <w:p w14:paraId="771F9C77" w14:textId="77777777" w:rsidR="00861357" w:rsidRPr="008A18E0" w:rsidRDefault="00861357" w:rsidP="00861357">
            <w:pPr>
              <w:autoSpaceDE w:val="0"/>
              <w:autoSpaceDN w:val="0"/>
              <w:adjustRightInd w:val="0"/>
              <w:rPr>
                <w:b/>
                <w:color w:val="00B050"/>
                <w:sz w:val="18"/>
                <w:szCs w:val="18"/>
              </w:rPr>
            </w:pPr>
            <w:r w:rsidRPr="008A18E0">
              <w:rPr>
                <w:b/>
                <w:color w:val="00B050"/>
                <w:sz w:val="18"/>
                <w:szCs w:val="18"/>
              </w:rPr>
              <w:t xml:space="preserve">Opzet </w:t>
            </w:r>
          </w:p>
          <w:p w14:paraId="12C2815C" w14:textId="77777777" w:rsidR="00861357" w:rsidRPr="008A18E0" w:rsidRDefault="00861357" w:rsidP="00861357">
            <w:pPr>
              <w:autoSpaceDE w:val="0"/>
              <w:autoSpaceDN w:val="0"/>
              <w:adjustRightInd w:val="0"/>
              <w:rPr>
                <w:b/>
                <w:color w:val="00B050"/>
                <w:sz w:val="18"/>
                <w:szCs w:val="18"/>
              </w:rPr>
            </w:pPr>
            <w:r w:rsidRPr="008A18E0">
              <w:rPr>
                <w:b/>
                <w:color w:val="00B050"/>
                <w:sz w:val="18"/>
                <w:szCs w:val="18"/>
              </w:rPr>
              <w:t xml:space="preserve">Om toelaatbaar te zijn tot het hbo, moeten studenten middels hun vooropleiding hebben aangetoond dat zij de Nederlandse taal op het niveau 3F (ERK referentiekader) beheersen. Dit niveau hoeft dus niet opnieuw aangetoond te worden. Echter, elke beroepscontext kent natuurlijk zijn eigen specifieke profiel: dat geldt ook voor wat relevant wordt geacht in de taalvaardigheid. Om adequaat te kunnen bijdragen aan de Nederlandse taalvaardigheid van de Nederlandse studenten, is het belangrijk dat de opleidingen aangeven wat ‘taalvaardig’ of ‘uitdrukkingsvaardig’ binnen de beroepscontext waar zij voor opleiden betekent. </w:t>
            </w:r>
          </w:p>
          <w:p w14:paraId="4AE97146" w14:textId="77777777" w:rsidR="00861357" w:rsidRPr="008A18E0" w:rsidRDefault="00861357" w:rsidP="00861357">
            <w:pPr>
              <w:autoSpaceDE w:val="0"/>
              <w:autoSpaceDN w:val="0"/>
              <w:adjustRightInd w:val="0"/>
              <w:rPr>
                <w:b/>
                <w:color w:val="00B050"/>
                <w:sz w:val="18"/>
                <w:szCs w:val="18"/>
              </w:rPr>
            </w:pPr>
            <w:r w:rsidRPr="008A18E0">
              <w:rPr>
                <w:b/>
                <w:color w:val="00B050"/>
                <w:sz w:val="18"/>
                <w:szCs w:val="18"/>
              </w:rPr>
              <w:t xml:space="preserve">Als deze professionele taalvaardigheid geoperationaliseerd is, kan vervolgens worden aangegeven waar in het curriculum en op welke manier de studenten </w:t>
            </w:r>
            <w:r w:rsidRPr="008A18E0">
              <w:rPr>
                <w:b/>
                <w:i/>
                <w:iCs/>
                <w:color w:val="00B050"/>
                <w:sz w:val="18"/>
                <w:szCs w:val="18"/>
              </w:rPr>
              <w:t xml:space="preserve">feedforward </w:t>
            </w:r>
            <w:r w:rsidRPr="008A18E0">
              <w:rPr>
                <w:b/>
                <w:color w:val="00B050"/>
                <w:sz w:val="18"/>
                <w:szCs w:val="18"/>
              </w:rPr>
              <w:t xml:space="preserve">krijgen. Daarnaast worden er mogelijkheden gecreëerd voor extra ondersteuning. </w:t>
            </w:r>
          </w:p>
          <w:p w14:paraId="78AB75E0" w14:textId="77777777" w:rsidR="00861357" w:rsidRPr="008A18E0" w:rsidRDefault="00861357" w:rsidP="00861357">
            <w:pPr>
              <w:autoSpaceDE w:val="0"/>
              <w:autoSpaceDN w:val="0"/>
              <w:adjustRightInd w:val="0"/>
              <w:rPr>
                <w:b/>
                <w:color w:val="00B050"/>
                <w:sz w:val="18"/>
                <w:szCs w:val="18"/>
              </w:rPr>
            </w:pPr>
            <w:r w:rsidRPr="008A18E0">
              <w:rPr>
                <w:b/>
                <w:color w:val="00B050"/>
                <w:sz w:val="18"/>
                <w:szCs w:val="18"/>
              </w:rPr>
              <w:t xml:space="preserve">Bovenstaande leidt tot de volgende uitgangspunten: </w:t>
            </w:r>
          </w:p>
          <w:p w14:paraId="64D5FE58" w14:textId="77777777" w:rsidR="00861357" w:rsidRPr="008A18E0" w:rsidRDefault="00861357" w:rsidP="00861357">
            <w:pPr>
              <w:autoSpaceDE w:val="0"/>
              <w:autoSpaceDN w:val="0"/>
              <w:adjustRightInd w:val="0"/>
              <w:spacing w:after="51"/>
              <w:rPr>
                <w:b/>
                <w:color w:val="00B050"/>
                <w:sz w:val="18"/>
                <w:szCs w:val="18"/>
              </w:rPr>
            </w:pPr>
            <w:r w:rsidRPr="008A18E0">
              <w:rPr>
                <w:b/>
                <w:color w:val="00B050"/>
                <w:sz w:val="18"/>
                <w:szCs w:val="18"/>
              </w:rPr>
              <w:t xml:space="preserve"> Taalniveau 3F/B2 wordt niet (opnieuw) summatief getoetst; </w:t>
            </w:r>
          </w:p>
          <w:p w14:paraId="008B6C6F" w14:textId="77777777" w:rsidR="00861357" w:rsidRPr="008A18E0" w:rsidRDefault="00861357" w:rsidP="00861357">
            <w:pPr>
              <w:autoSpaceDE w:val="0"/>
              <w:autoSpaceDN w:val="0"/>
              <w:adjustRightInd w:val="0"/>
              <w:spacing w:after="51"/>
              <w:rPr>
                <w:b/>
                <w:color w:val="00B050"/>
                <w:sz w:val="18"/>
                <w:szCs w:val="18"/>
              </w:rPr>
            </w:pPr>
            <w:r w:rsidRPr="008A18E0">
              <w:rPr>
                <w:b/>
                <w:color w:val="00B050"/>
                <w:sz w:val="18"/>
                <w:szCs w:val="18"/>
              </w:rPr>
              <w:t xml:space="preserve"> Opleidingen operationaliseren de ‘professionele taalvaardigheid’ voor de eigen beroepscontext; </w:t>
            </w:r>
          </w:p>
          <w:p w14:paraId="7FCB9877" w14:textId="77777777" w:rsidR="00861357" w:rsidRPr="008A18E0" w:rsidRDefault="00861357" w:rsidP="00861357">
            <w:pPr>
              <w:autoSpaceDE w:val="0"/>
              <w:autoSpaceDN w:val="0"/>
              <w:adjustRightInd w:val="0"/>
              <w:spacing w:after="51"/>
              <w:rPr>
                <w:b/>
                <w:color w:val="00B050"/>
                <w:sz w:val="18"/>
                <w:szCs w:val="18"/>
              </w:rPr>
            </w:pPr>
            <w:r w:rsidRPr="008A18E0">
              <w:rPr>
                <w:b/>
                <w:color w:val="00B050"/>
                <w:sz w:val="18"/>
                <w:szCs w:val="18"/>
              </w:rPr>
              <w:t xml:space="preserve"> Studenten krijgen op aangegeven momenten formatieve input (feedforward) om hun taalvaardigheid te verbeteren. Deze input is gericht op het realiseren van taalniveau 4F/C1 aan het einde van de opleiding; </w:t>
            </w:r>
          </w:p>
          <w:p w14:paraId="40A50BA3" w14:textId="77777777" w:rsidR="00861357" w:rsidRPr="008A18E0" w:rsidRDefault="00861357" w:rsidP="00861357">
            <w:pPr>
              <w:autoSpaceDE w:val="0"/>
              <w:autoSpaceDN w:val="0"/>
              <w:adjustRightInd w:val="0"/>
              <w:rPr>
                <w:color w:val="000000"/>
                <w:sz w:val="18"/>
                <w:szCs w:val="18"/>
              </w:rPr>
            </w:pPr>
            <w:r w:rsidRPr="008A18E0">
              <w:rPr>
                <w:b/>
                <w:color w:val="00B050"/>
                <w:sz w:val="18"/>
                <w:szCs w:val="18"/>
              </w:rPr>
              <w:t> Er wordt extra ondersteuning ingericht voor studenten die daar behoefte aan hebben</w:t>
            </w:r>
            <w:r w:rsidRPr="008A18E0">
              <w:rPr>
                <w:color w:val="000000"/>
                <w:sz w:val="18"/>
                <w:szCs w:val="18"/>
              </w:rPr>
              <w:t xml:space="preserve">. </w:t>
            </w:r>
          </w:p>
          <w:p w14:paraId="3DA831DF" w14:textId="32534807" w:rsidR="0076427A" w:rsidRDefault="0076427A" w:rsidP="008A18E0">
            <w:pPr>
              <w:autoSpaceDE w:val="0"/>
              <w:autoSpaceDN w:val="0"/>
              <w:adjustRightInd w:val="0"/>
              <w:spacing w:after="51"/>
              <w:rPr>
                <w:color w:val="000000"/>
                <w:sz w:val="18"/>
                <w:szCs w:val="18"/>
              </w:rPr>
            </w:pPr>
          </w:p>
          <w:p w14:paraId="7E91F1B6" w14:textId="77777777" w:rsidR="001C2FEB" w:rsidRPr="00706546" w:rsidRDefault="001C2FEB" w:rsidP="001C2FEB">
            <w:pPr>
              <w:autoSpaceDE w:val="0"/>
              <w:autoSpaceDN w:val="0"/>
              <w:adjustRightInd w:val="0"/>
              <w:spacing w:after="51"/>
              <w:rPr>
                <w:b/>
                <w:i/>
                <w:color w:val="00B050"/>
                <w:sz w:val="18"/>
                <w:szCs w:val="18"/>
              </w:rPr>
            </w:pPr>
            <w:r w:rsidRPr="00706546">
              <w:rPr>
                <w:b/>
                <w:i/>
                <w:color w:val="00B050"/>
                <w:sz w:val="18"/>
                <w:szCs w:val="18"/>
                <w:highlight w:val="cyan"/>
              </w:rPr>
              <w:t>Neem in de OER op welke voorzieningen worden geboden.</w:t>
            </w:r>
          </w:p>
          <w:p w14:paraId="3FFF11E7" w14:textId="77777777" w:rsidR="001C2FEB" w:rsidRDefault="001C2FEB" w:rsidP="008A18E0">
            <w:pPr>
              <w:autoSpaceDE w:val="0"/>
              <w:autoSpaceDN w:val="0"/>
              <w:adjustRightInd w:val="0"/>
              <w:spacing w:after="51"/>
              <w:rPr>
                <w:color w:val="000000"/>
                <w:sz w:val="18"/>
                <w:szCs w:val="18"/>
              </w:rPr>
            </w:pPr>
          </w:p>
          <w:p w14:paraId="550CFF73" w14:textId="7D1E096B" w:rsidR="00F145A6" w:rsidRPr="00F925BF" w:rsidRDefault="00861357" w:rsidP="008A18E0">
            <w:pPr>
              <w:autoSpaceDE w:val="0"/>
              <w:autoSpaceDN w:val="0"/>
              <w:adjustRightInd w:val="0"/>
              <w:spacing w:after="51"/>
              <w:rPr>
                <w:i/>
                <w:sz w:val="18"/>
                <w:szCs w:val="18"/>
              </w:rPr>
            </w:pPr>
            <w:r w:rsidRPr="008A18E0">
              <w:rPr>
                <w:rFonts w:ascii="Tahoma" w:hAnsi="Tahoma" w:cs="Tahoma"/>
                <w:color w:val="000000"/>
                <w:sz w:val="18"/>
                <w:szCs w:val="18"/>
              </w:rPr>
              <w:br/>
            </w:r>
            <w:r w:rsidR="00F145A6" w:rsidRPr="00F925BF">
              <w:rPr>
                <w:i/>
                <w:sz w:val="18"/>
                <w:szCs w:val="18"/>
              </w:rPr>
              <w:t xml:space="preserve">Lid </w:t>
            </w:r>
            <w:r w:rsidRPr="008A18E0">
              <w:rPr>
                <w:b/>
                <w:i/>
                <w:color w:val="00B050"/>
                <w:sz w:val="18"/>
                <w:szCs w:val="18"/>
              </w:rPr>
              <w:t>3</w:t>
            </w:r>
          </w:p>
          <w:p w14:paraId="23F073ED" w14:textId="77777777" w:rsidR="00572782" w:rsidRPr="00F925BF" w:rsidRDefault="00F145A6" w:rsidP="00572782">
            <w:pPr>
              <w:pStyle w:val="Default"/>
              <w:rPr>
                <w:rFonts w:ascii="Calibri" w:hAnsi="Calibri" w:cs="Calibri"/>
                <w:i/>
                <w:color w:val="auto"/>
                <w:sz w:val="22"/>
                <w:szCs w:val="22"/>
              </w:rPr>
            </w:pPr>
            <w:r w:rsidRPr="00F925BF">
              <w:rPr>
                <w:i/>
                <w:color w:val="auto"/>
                <w:sz w:val="18"/>
                <w:szCs w:val="18"/>
              </w:rPr>
              <w:t xml:space="preserve">Na inwerkingtreding van de wet Taal en toegankelijkheid zal in de OER expliciet opgenomen moeten worden wat er wordt gedaan ter bevordering van het verbeteren van de uitdrukkingsvaardigheid in het Nederlands van Nederlandstalige studenten. </w:t>
            </w:r>
            <w:r w:rsidR="00572782" w:rsidRPr="00F925BF">
              <w:rPr>
                <w:i/>
                <w:color w:val="auto"/>
                <w:sz w:val="18"/>
                <w:szCs w:val="18"/>
              </w:rPr>
              <w:t>Onder Nederlandstalige studenten verstaat de regering: studenten met een Nederlandse vooropleiding in het voortgezet onderwijs en studenten die zich, bijvoorbeeld bij inschrijving bij de opleiding, kenbaar maken als Nederlandstalig. Bij deze laatste groep kan ook gedacht worden aan studenten uit Vlaanderen, Caribisch Nederland en Suriname die de Nederlandse taal beheersen.</w:t>
            </w:r>
            <w:r w:rsidR="00572782" w:rsidRPr="00F925BF">
              <w:rPr>
                <w:rFonts w:ascii="Calibri" w:hAnsi="Calibri" w:cs="Calibri"/>
                <w:i/>
                <w:color w:val="auto"/>
                <w:sz w:val="22"/>
                <w:szCs w:val="22"/>
              </w:rPr>
              <w:t xml:space="preserve"> </w:t>
            </w:r>
          </w:p>
          <w:p w14:paraId="7B1B1EA9" w14:textId="625495DB" w:rsidR="00F145A6" w:rsidRPr="00F925BF" w:rsidRDefault="00F145A6" w:rsidP="00F145A6">
            <w:pPr>
              <w:rPr>
                <w:i/>
                <w:sz w:val="18"/>
                <w:szCs w:val="18"/>
              </w:rPr>
            </w:pPr>
            <w:r w:rsidRPr="00F925BF">
              <w:rPr>
                <w:i/>
                <w:sz w:val="18"/>
                <w:szCs w:val="18"/>
              </w:rPr>
              <w:t xml:space="preserve">Voor Nederlandse opleidingen geldt al dat de beoogde leerresultaten in overeenstemming zijn met het niveau als beschreven in het Nederlands kwalificatieraamwerk (NLQF). Daar zijn communicatievaardigheden onderdeel van. Zo is voor een bacheloropleiding bijvoorbeeld vastgelegd dat een afgestudeerde doelgericht kan communiceren op basis van in de context en beroepspraktijk geldende conventies met gelijken, collega’s, specialisten, niet-specialisten, leidinggevenden en of relevante derden in de wetenschappelijke en of beroepsmatige gemeenschap, en dat </w:t>
            </w:r>
            <w:r w:rsidR="00AF3A13" w:rsidRPr="008A18E0">
              <w:rPr>
                <w:b/>
                <w:i/>
                <w:color w:val="00B050"/>
                <w:sz w:val="18"/>
                <w:szCs w:val="18"/>
              </w:rPr>
              <w:t>de</w:t>
            </w:r>
            <w:r w:rsidR="00AF3A13">
              <w:rPr>
                <w:i/>
                <w:sz w:val="18"/>
                <w:szCs w:val="18"/>
              </w:rPr>
              <w:t xml:space="preserve"> </w:t>
            </w:r>
            <w:r w:rsidR="00AF3A13" w:rsidRPr="008A18E0">
              <w:rPr>
                <w:b/>
                <w:i/>
                <w:color w:val="00B050"/>
                <w:sz w:val="18"/>
                <w:szCs w:val="18"/>
              </w:rPr>
              <w:t>afgestudeerde</w:t>
            </w:r>
            <w:r w:rsidRPr="00F925BF">
              <w:rPr>
                <w:i/>
                <w:sz w:val="18"/>
                <w:szCs w:val="18"/>
              </w:rPr>
              <w:t xml:space="preserve"> de communicatie aan het doel en de doelgroep aan weet te passen. De uitdrukkingsvaardigheid en de naleving daarvan zijn op deze wijze geborgd in het stelsel voor hoger onderwijs.  </w:t>
            </w:r>
          </w:p>
          <w:p w14:paraId="20D27F2F" w14:textId="63632843" w:rsidR="00F145A6" w:rsidRPr="00F925BF" w:rsidRDefault="004072D1">
            <w:pPr>
              <w:rPr>
                <w:i/>
              </w:rPr>
            </w:pPr>
            <w:r w:rsidRPr="008A18E0">
              <w:rPr>
                <w:i/>
                <w:sz w:val="18"/>
                <w:szCs w:val="18"/>
                <w:highlight w:val="yellow"/>
              </w:rPr>
              <w:t>Voor Nederlandse studenten in een Engelstalige opleiding dienen voorzieningen aangeboden te worden die studenten kunnen ondersteunen bij het onderhouden en verbeteren van de uitdrukkingsvaardigheid in het Nederlands.</w:t>
            </w:r>
          </w:p>
        </w:tc>
      </w:tr>
    </w:tbl>
    <w:p w14:paraId="67D32A40" w14:textId="12C399CC" w:rsidR="00470182" w:rsidRPr="008F101E" w:rsidRDefault="00470182" w:rsidP="008F101E"/>
    <w:p w14:paraId="60304C36" w14:textId="58E58558" w:rsidR="00B67606" w:rsidRDefault="0059254C" w:rsidP="00950D4A">
      <w:pPr>
        <w:pStyle w:val="Kop2"/>
        <w:rPr>
          <w:rFonts w:ascii="Arial" w:hAnsi="Arial" w:cs="Arial"/>
        </w:rPr>
      </w:pPr>
      <w:bookmarkStart w:id="27" w:name="_Toc88827342"/>
      <w:r w:rsidRPr="00F925BF">
        <w:rPr>
          <w:rFonts w:ascii="Arial" w:hAnsi="Arial" w:cs="Arial"/>
        </w:rPr>
        <w:t xml:space="preserve">Artikel </w:t>
      </w:r>
      <w:r w:rsidR="00385CD3" w:rsidRPr="00F925BF">
        <w:rPr>
          <w:rFonts w:ascii="Arial" w:hAnsi="Arial" w:cs="Arial"/>
        </w:rPr>
        <w:t>10</w:t>
      </w:r>
      <w:r w:rsidRPr="00F925BF">
        <w:rPr>
          <w:rFonts w:ascii="Arial" w:hAnsi="Arial" w:cs="Arial"/>
        </w:rPr>
        <w:t xml:space="preserve"> </w:t>
      </w:r>
      <w:r w:rsidR="00B67606" w:rsidRPr="00F925BF">
        <w:rPr>
          <w:rFonts w:ascii="Arial" w:hAnsi="Arial" w:cs="Arial"/>
        </w:rPr>
        <w:t xml:space="preserve">Bijzondere </w:t>
      </w:r>
      <w:r w:rsidR="00B67606" w:rsidRPr="004C1976">
        <w:rPr>
          <w:rFonts w:ascii="Arial" w:hAnsi="Arial" w:cs="Arial"/>
        </w:rPr>
        <w:t>voorzieningen voor studenten met een functiebeperking</w:t>
      </w:r>
      <w:bookmarkEnd w:id="27"/>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4606BA" w14:paraId="19310214" w14:textId="77777777" w:rsidTr="006B2805">
        <w:tc>
          <w:tcPr>
            <w:tcW w:w="421" w:type="dxa"/>
          </w:tcPr>
          <w:p w14:paraId="3595700D" w14:textId="77777777" w:rsidR="004606BA" w:rsidRDefault="004606BA" w:rsidP="004606BA">
            <w:pPr>
              <w:rPr>
                <w:sz w:val="20"/>
                <w:szCs w:val="20"/>
              </w:rPr>
            </w:pPr>
            <w:r>
              <w:rPr>
                <w:sz w:val="20"/>
                <w:szCs w:val="20"/>
              </w:rPr>
              <w:t>1.</w:t>
            </w:r>
          </w:p>
        </w:tc>
        <w:tc>
          <w:tcPr>
            <w:tcW w:w="9190" w:type="dxa"/>
          </w:tcPr>
          <w:p w14:paraId="40F885C7" w14:textId="05DB37A0" w:rsidR="00861357" w:rsidRPr="00F925BF" w:rsidRDefault="004606BA">
            <w:pPr>
              <w:rPr>
                <w:sz w:val="20"/>
                <w:szCs w:val="20"/>
              </w:rPr>
            </w:pPr>
            <w:r w:rsidRPr="00F925BF">
              <w:rPr>
                <w:sz w:val="20"/>
                <w:szCs w:val="20"/>
              </w:rPr>
              <w:t xml:space="preserve">Studenten met een functiebeperking hebben op grond van wettelijke bepalingen recht op doeltreffende aanpassingen tenzij deze voor de instelling een onevenredige belasting vormen. </w:t>
            </w:r>
            <w:r w:rsidRPr="00F925BF">
              <w:rPr>
                <w:i/>
                <w:sz w:val="20"/>
                <w:szCs w:val="20"/>
              </w:rPr>
              <w:t>(</w:t>
            </w:r>
            <w:r w:rsidR="00CA6819" w:rsidRPr="00F925BF">
              <w:rPr>
                <w:i/>
                <w:sz w:val="20"/>
                <w:szCs w:val="20"/>
              </w:rPr>
              <w:t>A</w:t>
            </w:r>
            <w:r w:rsidRPr="00F925BF">
              <w:rPr>
                <w:i/>
                <w:sz w:val="20"/>
                <w:szCs w:val="20"/>
              </w:rPr>
              <w:t>rt. 7.13 van de Wet</w:t>
            </w:r>
            <w:r w:rsidR="00861357">
              <w:rPr>
                <w:i/>
                <w:sz w:val="20"/>
                <w:szCs w:val="20"/>
              </w:rPr>
              <w:t xml:space="preserve">, </w:t>
            </w:r>
            <w:r w:rsidR="00861357" w:rsidRPr="008A18E0">
              <w:rPr>
                <w:b/>
                <w:i/>
                <w:color w:val="00B050"/>
                <w:sz w:val="20"/>
                <w:szCs w:val="20"/>
              </w:rPr>
              <w:t>art. 2a Wet gelijke behandeling op grond van handicap of chronische ziekte</w:t>
            </w:r>
            <w:r w:rsidR="00DB7F09" w:rsidRPr="008A18E0">
              <w:rPr>
                <w:b/>
                <w:i/>
                <w:color w:val="00B050"/>
                <w:sz w:val="20"/>
                <w:szCs w:val="20"/>
              </w:rPr>
              <w:t>.)</w:t>
            </w:r>
            <w:r w:rsidR="00861357" w:rsidRPr="008A18E0">
              <w:rPr>
                <w:b/>
                <w:i/>
                <w:color w:val="00B050"/>
                <w:sz w:val="20"/>
                <w:szCs w:val="20"/>
              </w:rPr>
              <w:br/>
              <w:t xml:space="preserve">Zie ook </w:t>
            </w:r>
            <w:hyperlink r:id="rId19" w:history="1">
              <w:r w:rsidR="00861357" w:rsidRPr="008A18E0">
                <w:rPr>
                  <w:rStyle w:val="Hyperlink"/>
                  <w:b/>
                  <w:i/>
                  <w:color w:val="00B050"/>
                  <w:sz w:val="20"/>
                  <w:szCs w:val="20"/>
                </w:rPr>
                <w:t>https://fontys.nl/fontyshelpt/Studentenbegeleiding/Bijzondere-omstandigheden.htm</w:t>
              </w:r>
            </w:hyperlink>
            <w:r w:rsidR="00A1022C" w:rsidRPr="008A18E0">
              <w:rPr>
                <w:b/>
                <w:i/>
                <w:color w:val="00B050"/>
                <w:sz w:val="20"/>
                <w:szCs w:val="20"/>
              </w:rPr>
              <w:t>.</w:t>
            </w:r>
          </w:p>
        </w:tc>
      </w:tr>
      <w:tr w:rsidR="004606BA" w14:paraId="2E976AA6" w14:textId="77777777" w:rsidTr="006B2805">
        <w:tc>
          <w:tcPr>
            <w:tcW w:w="421" w:type="dxa"/>
          </w:tcPr>
          <w:p w14:paraId="08298A7E" w14:textId="77777777" w:rsidR="004606BA" w:rsidRDefault="004606BA" w:rsidP="004606BA">
            <w:pPr>
              <w:rPr>
                <w:sz w:val="20"/>
                <w:szCs w:val="20"/>
              </w:rPr>
            </w:pPr>
            <w:r>
              <w:rPr>
                <w:sz w:val="20"/>
                <w:szCs w:val="20"/>
              </w:rPr>
              <w:t>2.</w:t>
            </w:r>
          </w:p>
        </w:tc>
        <w:tc>
          <w:tcPr>
            <w:tcW w:w="9190" w:type="dxa"/>
          </w:tcPr>
          <w:p w14:paraId="3CB2B35A" w14:textId="2C2F67A8" w:rsidR="004606BA" w:rsidRPr="00F925BF" w:rsidRDefault="004606BA" w:rsidP="004606BA">
            <w:pPr>
              <w:rPr>
                <w:sz w:val="20"/>
                <w:szCs w:val="20"/>
              </w:rPr>
            </w:pPr>
            <w:r w:rsidRPr="00F925BF">
              <w:rPr>
                <w:sz w:val="20"/>
                <w:szCs w:val="20"/>
              </w:rPr>
              <w:t>Aanpassingen dienen ertoe belemmeringen weg te nemen of te beperken en de zelfstandigheid en volwaardige participatie van de student zoveel mogelijk te bevorderen. De aanpassingen kunnen betrekking hebben op studieprogramma (inclusief stages), studieroosters, onderwijswerkvormen, toetsing en leermiddelen.</w:t>
            </w:r>
          </w:p>
        </w:tc>
      </w:tr>
      <w:tr w:rsidR="004606BA" w14:paraId="454AEAC3" w14:textId="77777777" w:rsidTr="006B2805">
        <w:tc>
          <w:tcPr>
            <w:tcW w:w="421" w:type="dxa"/>
          </w:tcPr>
          <w:p w14:paraId="01E32BD0" w14:textId="77777777" w:rsidR="004606BA" w:rsidRDefault="004606BA" w:rsidP="004606BA">
            <w:pPr>
              <w:rPr>
                <w:sz w:val="20"/>
                <w:szCs w:val="20"/>
              </w:rPr>
            </w:pPr>
            <w:r>
              <w:rPr>
                <w:sz w:val="20"/>
                <w:szCs w:val="20"/>
              </w:rPr>
              <w:t>3.</w:t>
            </w:r>
          </w:p>
        </w:tc>
        <w:tc>
          <w:tcPr>
            <w:tcW w:w="9190" w:type="dxa"/>
          </w:tcPr>
          <w:p w14:paraId="0314854F" w14:textId="6205EA98" w:rsidR="004606BA" w:rsidRPr="00F925BF" w:rsidRDefault="004606BA" w:rsidP="001A492C">
            <w:pPr>
              <w:rPr>
                <w:sz w:val="20"/>
                <w:szCs w:val="20"/>
              </w:rPr>
            </w:pPr>
            <w:r w:rsidRPr="00F925BF">
              <w:rPr>
                <w:sz w:val="20"/>
                <w:szCs w:val="20"/>
              </w:rPr>
              <w:t>De student die aanspraak wil maken op aanpassingen dient daartoe tijdig een schriftelijk en gemotiveerd verzoek in bij de examencommissie. De examencommissie wint zo nodig deskundig advies in (bv. bij een studentendecaan) alvorens te beslissen. Wanneer de examencommissie dit voor het te nemen besluit noodzakelijk acht</w:t>
            </w:r>
            <w:r w:rsidR="0064528F">
              <w:rPr>
                <w:sz w:val="20"/>
                <w:szCs w:val="20"/>
              </w:rPr>
              <w:t>,</w:t>
            </w:r>
            <w:r w:rsidRPr="00F925BF">
              <w:rPr>
                <w:sz w:val="20"/>
                <w:szCs w:val="20"/>
              </w:rPr>
              <w:t xml:space="preserve"> kan zij, op basis van geheimhouding, inzage krijgen in de medische verklaring die mogelijk bij een studentendecaan beschikbaar is mits de student heeft aangegeven hier geen bezwaar tegen te hebben. </w:t>
            </w:r>
            <w:r w:rsidRPr="00F925BF">
              <w:rPr>
                <w:sz w:val="20"/>
                <w:szCs w:val="20"/>
              </w:rPr>
              <w:br/>
              <w:t xml:space="preserve">De examencommissie besluit binnen vier werkweken na ontvangst van het verzoek, tenzij een verzoek nader onderzoek vergt. In dat geval wordt de student uitsluitsel gegeven wanneer duidelijkheid omtrent </w:t>
            </w:r>
            <w:r w:rsidR="001A492C" w:rsidRPr="008A18E0">
              <w:rPr>
                <w:b/>
                <w:color w:val="00B050"/>
                <w:sz w:val="20"/>
                <w:szCs w:val="20"/>
              </w:rPr>
              <w:t>het</w:t>
            </w:r>
            <w:r w:rsidR="001A492C">
              <w:rPr>
                <w:sz w:val="20"/>
                <w:szCs w:val="20"/>
              </w:rPr>
              <w:t xml:space="preserve"> </w:t>
            </w:r>
            <w:r w:rsidRPr="00F925BF">
              <w:rPr>
                <w:sz w:val="20"/>
                <w:szCs w:val="20"/>
              </w:rPr>
              <w:t>verzoek kan worden gegeven.</w:t>
            </w:r>
          </w:p>
        </w:tc>
      </w:tr>
      <w:tr w:rsidR="004606BA" w14:paraId="5382E17E" w14:textId="77777777" w:rsidTr="006B2805">
        <w:tc>
          <w:tcPr>
            <w:tcW w:w="421" w:type="dxa"/>
          </w:tcPr>
          <w:p w14:paraId="661D1B1E" w14:textId="77777777" w:rsidR="004606BA" w:rsidRDefault="004606BA" w:rsidP="004606BA">
            <w:pPr>
              <w:rPr>
                <w:sz w:val="20"/>
                <w:szCs w:val="20"/>
              </w:rPr>
            </w:pPr>
            <w:r>
              <w:rPr>
                <w:sz w:val="20"/>
                <w:szCs w:val="20"/>
              </w:rPr>
              <w:t>4.</w:t>
            </w:r>
          </w:p>
        </w:tc>
        <w:tc>
          <w:tcPr>
            <w:tcW w:w="9190" w:type="dxa"/>
          </w:tcPr>
          <w:p w14:paraId="05A62FC2" w14:textId="392E2B4F" w:rsidR="004606BA" w:rsidRPr="00F925BF" w:rsidRDefault="004606BA">
            <w:pPr>
              <w:rPr>
                <w:sz w:val="20"/>
                <w:szCs w:val="20"/>
              </w:rPr>
            </w:pPr>
            <w:r w:rsidRPr="00F925BF">
              <w:rPr>
                <w:sz w:val="20"/>
                <w:szCs w:val="20"/>
              </w:rPr>
              <w:t xml:space="preserve">Bij een langdurige of chronische </w:t>
            </w:r>
            <w:r w:rsidR="00CE61A6" w:rsidRPr="008A18E0">
              <w:rPr>
                <w:b/>
                <w:color w:val="00B050"/>
                <w:sz w:val="20"/>
                <w:szCs w:val="20"/>
              </w:rPr>
              <w:t>functiebeperking</w:t>
            </w:r>
            <w:r w:rsidR="00CE61A6" w:rsidRPr="008A18E0">
              <w:rPr>
                <w:color w:val="00B050"/>
                <w:sz w:val="20"/>
                <w:szCs w:val="20"/>
              </w:rPr>
              <w:t xml:space="preserve"> </w:t>
            </w:r>
            <w:r w:rsidRPr="00F925BF">
              <w:rPr>
                <w:sz w:val="20"/>
                <w:szCs w:val="20"/>
              </w:rPr>
              <w:t>is het verzoek slechts eenmaal voor de hele studie nodig,</w:t>
            </w:r>
            <w:r w:rsidRPr="00F925BF">
              <w:rPr>
                <w:i/>
                <w:sz w:val="20"/>
                <w:szCs w:val="20"/>
              </w:rPr>
              <w:t xml:space="preserve"> </w:t>
            </w:r>
            <w:r w:rsidRPr="00F925BF">
              <w:rPr>
                <w:sz w:val="20"/>
                <w:szCs w:val="20"/>
              </w:rPr>
              <w:t xml:space="preserve">in andere gevallen per toetsperiode of per studiejaar. In de toekenning van de voorzieningen kan de examencommissie bepalen dat de toegekende voorzieningen gelden voor de hele studie of dat de student jaarlijks in overleg met </w:t>
            </w:r>
            <w:r w:rsidR="001A492C" w:rsidRPr="008A18E0">
              <w:rPr>
                <w:b/>
                <w:color w:val="00B050"/>
                <w:sz w:val="20"/>
                <w:szCs w:val="20"/>
              </w:rPr>
              <w:t>de</w:t>
            </w:r>
            <w:r w:rsidR="001A492C">
              <w:rPr>
                <w:sz w:val="20"/>
                <w:szCs w:val="20"/>
              </w:rPr>
              <w:t xml:space="preserve"> </w:t>
            </w:r>
            <w:r w:rsidR="0056561C" w:rsidRPr="00F925BF">
              <w:rPr>
                <w:sz w:val="20"/>
                <w:szCs w:val="20"/>
              </w:rPr>
              <w:t>studentcoach</w:t>
            </w:r>
            <w:r w:rsidRPr="00F925BF">
              <w:rPr>
                <w:sz w:val="20"/>
                <w:szCs w:val="20"/>
              </w:rPr>
              <w:t xml:space="preserve"> nagaat of de voorzieningen nog toereikend zijn.</w:t>
            </w:r>
          </w:p>
        </w:tc>
      </w:tr>
      <w:tr w:rsidR="004606BA" w14:paraId="0CE29828" w14:textId="77777777" w:rsidTr="006B2805">
        <w:tc>
          <w:tcPr>
            <w:tcW w:w="421" w:type="dxa"/>
          </w:tcPr>
          <w:p w14:paraId="69769BE7" w14:textId="6BF3F937" w:rsidR="004606BA" w:rsidRDefault="004606BA" w:rsidP="004606BA">
            <w:pPr>
              <w:rPr>
                <w:sz w:val="20"/>
                <w:szCs w:val="20"/>
              </w:rPr>
            </w:pPr>
            <w:r>
              <w:rPr>
                <w:sz w:val="20"/>
                <w:szCs w:val="20"/>
              </w:rPr>
              <w:t>5.</w:t>
            </w:r>
          </w:p>
        </w:tc>
        <w:tc>
          <w:tcPr>
            <w:tcW w:w="9190" w:type="dxa"/>
          </w:tcPr>
          <w:p w14:paraId="0647D5D2" w14:textId="4992C9DF" w:rsidR="004606BA" w:rsidRDefault="004606BA" w:rsidP="004606BA">
            <w:pPr>
              <w:rPr>
                <w:sz w:val="20"/>
                <w:szCs w:val="20"/>
              </w:rPr>
            </w:pPr>
            <w:r w:rsidRPr="004C1976">
              <w:rPr>
                <w:sz w:val="20"/>
                <w:szCs w:val="20"/>
              </w:rPr>
              <w:t xml:space="preserve">Aan het begin van </w:t>
            </w:r>
            <w:r>
              <w:rPr>
                <w:sz w:val="20"/>
                <w:szCs w:val="20"/>
              </w:rPr>
              <w:t>elk</w:t>
            </w:r>
            <w:r w:rsidRPr="004C1976">
              <w:rPr>
                <w:sz w:val="20"/>
                <w:szCs w:val="20"/>
              </w:rPr>
              <w:t xml:space="preserve"> studiejaar informeert de opleiding de studenten over de mogelijkheden voor bijzondere voorzieningen. De student wordt gewezen op de mogelijkheid om een studentendecaan te raadplegen</w:t>
            </w:r>
            <w:r w:rsidR="00E759F4">
              <w:rPr>
                <w:sz w:val="20"/>
                <w:szCs w:val="20"/>
              </w:rPr>
              <w:t>.</w:t>
            </w:r>
          </w:p>
        </w:tc>
      </w:tr>
    </w:tbl>
    <w:p w14:paraId="5F118B91" w14:textId="77777777" w:rsidR="004606BA" w:rsidRDefault="004606BA" w:rsidP="004606BA">
      <w:pPr>
        <w:rPr>
          <w:sz w:val="20"/>
          <w:szCs w:val="20"/>
        </w:rPr>
      </w:pPr>
    </w:p>
    <w:p w14:paraId="21E2C019" w14:textId="74672892" w:rsidR="00083B89" w:rsidRPr="00F925BF" w:rsidRDefault="00083B89" w:rsidP="00083B89">
      <w:pPr>
        <w:outlineLvl w:val="1"/>
        <w:rPr>
          <w:b/>
          <w:bCs/>
          <w:sz w:val="20"/>
          <w:szCs w:val="20"/>
        </w:rPr>
      </w:pPr>
      <w:bookmarkStart w:id="28" w:name="_Toc88827343"/>
      <w:bookmarkStart w:id="29" w:name="OLE_LINK1"/>
      <w:bookmarkStart w:id="30" w:name="OLE_LINK2"/>
      <w:r w:rsidRPr="00F925BF">
        <w:rPr>
          <w:b/>
          <w:bCs/>
          <w:sz w:val="20"/>
          <w:szCs w:val="20"/>
        </w:rPr>
        <w:t>Artikel 1</w:t>
      </w:r>
      <w:r w:rsidR="00385CD3" w:rsidRPr="00F925BF">
        <w:rPr>
          <w:b/>
          <w:bCs/>
          <w:sz w:val="20"/>
          <w:szCs w:val="20"/>
        </w:rPr>
        <w:t>1</w:t>
      </w:r>
      <w:r w:rsidRPr="00F925BF">
        <w:rPr>
          <w:b/>
          <w:bCs/>
          <w:sz w:val="20"/>
          <w:szCs w:val="20"/>
        </w:rPr>
        <w:t xml:space="preserve"> Bestuurlijk</w:t>
      </w:r>
      <w:r w:rsidR="0063054F" w:rsidRPr="00F925BF">
        <w:rPr>
          <w:b/>
          <w:bCs/>
          <w:sz w:val="20"/>
          <w:szCs w:val="20"/>
        </w:rPr>
        <w:t>e</w:t>
      </w:r>
      <w:r w:rsidRPr="00F925BF">
        <w:rPr>
          <w:b/>
          <w:bCs/>
          <w:sz w:val="20"/>
          <w:szCs w:val="20"/>
        </w:rPr>
        <w:t xml:space="preserve"> acti</w:t>
      </w:r>
      <w:r w:rsidR="00963D0E" w:rsidRPr="00F925BF">
        <w:rPr>
          <w:b/>
          <w:bCs/>
          <w:sz w:val="20"/>
          <w:szCs w:val="20"/>
        </w:rPr>
        <w:t>viteiten</w:t>
      </w:r>
      <w:bookmarkEnd w:id="28"/>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4606BA" w14:paraId="49F5753E" w14:textId="77777777" w:rsidTr="006B2805">
        <w:tc>
          <w:tcPr>
            <w:tcW w:w="421" w:type="dxa"/>
          </w:tcPr>
          <w:p w14:paraId="191677F0" w14:textId="77777777" w:rsidR="004606BA" w:rsidRDefault="004606BA" w:rsidP="004606BA">
            <w:pPr>
              <w:rPr>
                <w:sz w:val="20"/>
                <w:szCs w:val="20"/>
              </w:rPr>
            </w:pPr>
            <w:r>
              <w:rPr>
                <w:sz w:val="20"/>
                <w:szCs w:val="20"/>
              </w:rPr>
              <w:t>1.</w:t>
            </w:r>
          </w:p>
        </w:tc>
        <w:tc>
          <w:tcPr>
            <w:tcW w:w="9190" w:type="dxa"/>
          </w:tcPr>
          <w:p w14:paraId="0E03FC5F" w14:textId="612AA3C8" w:rsidR="004606BA" w:rsidRPr="00F925BF" w:rsidRDefault="004606BA" w:rsidP="001A492C">
            <w:pPr>
              <w:rPr>
                <w:sz w:val="20"/>
                <w:szCs w:val="20"/>
              </w:rPr>
            </w:pPr>
            <w:r w:rsidRPr="00F925BF">
              <w:rPr>
                <w:sz w:val="20"/>
                <w:szCs w:val="20"/>
              </w:rPr>
              <w:t xml:space="preserve">Een student kan bestuurlijke activiteiten inbrengen in </w:t>
            </w:r>
            <w:r w:rsidR="001A492C" w:rsidRPr="008A18E0">
              <w:rPr>
                <w:b/>
                <w:color w:val="00B050"/>
                <w:sz w:val="20"/>
                <w:szCs w:val="20"/>
              </w:rPr>
              <w:t>het</w:t>
            </w:r>
            <w:r w:rsidR="001A492C">
              <w:rPr>
                <w:sz w:val="20"/>
                <w:szCs w:val="20"/>
              </w:rPr>
              <w:t xml:space="preserve"> </w:t>
            </w:r>
            <w:r w:rsidRPr="00F925BF">
              <w:rPr>
                <w:sz w:val="20"/>
                <w:szCs w:val="20"/>
              </w:rPr>
              <w:t xml:space="preserve">portfolio. De student dient daarbij in overleg met </w:t>
            </w:r>
            <w:r w:rsidR="001A492C" w:rsidRPr="008A18E0">
              <w:rPr>
                <w:b/>
                <w:color w:val="00B050"/>
                <w:sz w:val="20"/>
                <w:szCs w:val="20"/>
              </w:rPr>
              <w:t>de</w:t>
            </w:r>
            <w:r w:rsidR="001A492C">
              <w:rPr>
                <w:sz w:val="20"/>
                <w:szCs w:val="20"/>
              </w:rPr>
              <w:t xml:space="preserve"> </w:t>
            </w:r>
            <w:r w:rsidR="0056561C" w:rsidRPr="00F925BF">
              <w:rPr>
                <w:sz w:val="20"/>
                <w:szCs w:val="20"/>
              </w:rPr>
              <w:t>studentcoach</w:t>
            </w:r>
            <w:r w:rsidRPr="00F925BF">
              <w:rPr>
                <w:sz w:val="20"/>
                <w:szCs w:val="20"/>
              </w:rPr>
              <w:t xml:space="preserve"> aan te geven hoe deze bestuurlijke activiteiten kunnen bijdragen aan het verwerven van één of meerdere competenties van </w:t>
            </w:r>
            <w:r w:rsidR="001A492C" w:rsidRPr="008A18E0">
              <w:rPr>
                <w:b/>
                <w:color w:val="00B050"/>
                <w:sz w:val="20"/>
                <w:szCs w:val="20"/>
              </w:rPr>
              <w:t>de</w:t>
            </w:r>
            <w:r w:rsidR="001A492C">
              <w:rPr>
                <w:sz w:val="20"/>
                <w:szCs w:val="20"/>
              </w:rPr>
              <w:t xml:space="preserve"> </w:t>
            </w:r>
            <w:r w:rsidRPr="00F925BF">
              <w:rPr>
                <w:sz w:val="20"/>
                <w:szCs w:val="20"/>
              </w:rPr>
              <w:t xml:space="preserve">opleiding. </w:t>
            </w:r>
          </w:p>
        </w:tc>
      </w:tr>
      <w:tr w:rsidR="004606BA" w14:paraId="75891D4A" w14:textId="77777777" w:rsidTr="006B2805">
        <w:tc>
          <w:tcPr>
            <w:tcW w:w="421" w:type="dxa"/>
          </w:tcPr>
          <w:p w14:paraId="689FB638" w14:textId="77777777" w:rsidR="004606BA" w:rsidRDefault="004606BA" w:rsidP="004606BA">
            <w:pPr>
              <w:rPr>
                <w:sz w:val="20"/>
                <w:szCs w:val="20"/>
              </w:rPr>
            </w:pPr>
            <w:r>
              <w:rPr>
                <w:sz w:val="20"/>
                <w:szCs w:val="20"/>
              </w:rPr>
              <w:t>2.</w:t>
            </w:r>
          </w:p>
        </w:tc>
        <w:tc>
          <w:tcPr>
            <w:tcW w:w="9190" w:type="dxa"/>
          </w:tcPr>
          <w:p w14:paraId="521E755C" w14:textId="16DA431C" w:rsidR="004606BA" w:rsidRPr="00F925BF" w:rsidRDefault="004606BA">
            <w:pPr>
              <w:rPr>
                <w:sz w:val="20"/>
                <w:szCs w:val="20"/>
              </w:rPr>
            </w:pPr>
            <w:r w:rsidRPr="00F925BF">
              <w:rPr>
                <w:sz w:val="20"/>
                <w:szCs w:val="20"/>
              </w:rPr>
              <w:t xml:space="preserve">Bestuurlijke activiteiten </w:t>
            </w:r>
            <w:r w:rsidR="00380F57" w:rsidRPr="00F925BF">
              <w:rPr>
                <w:i/>
                <w:sz w:val="20"/>
                <w:szCs w:val="20"/>
              </w:rPr>
              <w:t>voor</w:t>
            </w:r>
            <w:r w:rsidR="001B2E0E">
              <w:rPr>
                <w:i/>
                <w:sz w:val="20"/>
                <w:szCs w:val="20"/>
              </w:rPr>
              <w:t xml:space="preserve"> </w:t>
            </w:r>
            <w:r w:rsidR="001B2E0E" w:rsidRPr="008A18E0">
              <w:rPr>
                <w:b/>
                <w:color w:val="00B050"/>
                <w:sz w:val="20"/>
                <w:szCs w:val="20"/>
              </w:rPr>
              <w:t>oc</w:t>
            </w:r>
            <w:r w:rsidR="00380F57" w:rsidRPr="008A18E0">
              <w:rPr>
                <w:b/>
                <w:color w:val="00B050"/>
                <w:sz w:val="20"/>
                <w:szCs w:val="20"/>
              </w:rPr>
              <w:t xml:space="preserve">, </w:t>
            </w:r>
            <w:r w:rsidR="001B2E0E" w:rsidRPr="008A18E0">
              <w:rPr>
                <w:b/>
                <w:color w:val="00B050"/>
                <w:sz w:val="20"/>
                <w:szCs w:val="20"/>
              </w:rPr>
              <w:t>imr</w:t>
            </w:r>
            <w:r w:rsidR="00380F57" w:rsidRPr="008A18E0">
              <w:rPr>
                <w:b/>
                <w:color w:val="00B050"/>
                <w:sz w:val="20"/>
                <w:szCs w:val="20"/>
              </w:rPr>
              <w:t xml:space="preserve">, </w:t>
            </w:r>
            <w:r w:rsidR="001B2E0E" w:rsidRPr="008A18E0">
              <w:rPr>
                <w:b/>
                <w:color w:val="00B050"/>
                <w:sz w:val="20"/>
                <w:szCs w:val="20"/>
              </w:rPr>
              <w:t>cmr</w:t>
            </w:r>
            <w:r w:rsidR="00380F57" w:rsidRPr="008A18E0">
              <w:rPr>
                <w:sz w:val="20"/>
                <w:szCs w:val="20"/>
              </w:rPr>
              <w:t>, studieverenigingen, studentenverenigingen en het participeren in commissies binnen Fontys</w:t>
            </w:r>
            <w:r w:rsidR="00380F57" w:rsidRPr="00F925BF">
              <w:rPr>
                <w:i/>
                <w:sz w:val="20"/>
                <w:szCs w:val="20"/>
              </w:rPr>
              <w:t xml:space="preserve"> </w:t>
            </w:r>
            <w:r w:rsidRPr="00F925BF">
              <w:rPr>
                <w:sz w:val="20"/>
                <w:szCs w:val="20"/>
              </w:rPr>
              <w:t xml:space="preserve">kunnen worden vermeld op het diplomasupplement. De student vraagt de vermelding zelf minimaal </w:t>
            </w:r>
            <w:r w:rsidRPr="00F925BF">
              <w:rPr>
                <w:sz w:val="20"/>
                <w:szCs w:val="20"/>
                <w:highlight w:val="cyan"/>
              </w:rPr>
              <w:t>….. weken</w:t>
            </w:r>
            <w:r w:rsidRPr="00F925BF">
              <w:rPr>
                <w:sz w:val="20"/>
                <w:szCs w:val="20"/>
              </w:rPr>
              <w:t xml:space="preserve"> voorafgaand aan </w:t>
            </w:r>
            <w:r w:rsidRPr="00F925BF">
              <w:rPr>
                <w:i/>
                <w:sz w:val="20"/>
                <w:szCs w:val="20"/>
              </w:rPr>
              <w:t>de diploma-uitreiking</w:t>
            </w:r>
            <w:r w:rsidRPr="00F925BF">
              <w:rPr>
                <w:sz w:val="20"/>
                <w:szCs w:val="20"/>
              </w:rPr>
              <w:t xml:space="preserve"> aan, via de </w:t>
            </w:r>
            <w:r w:rsidRPr="001373CD">
              <w:rPr>
                <w:i/>
                <w:sz w:val="20"/>
                <w:szCs w:val="20"/>
              </w:rPr>
              <w:t>onderwijsadministratie</w:t>
            </w:r>
            <w:r w:rsidRPr="00F925BF">
              <w:rPr>
                <w:sz w:val="20"/>
                <w:szCs w:val="20"/>
              </w:rPr>
              <w:t xml:space="preserve"> van de opleiding</w:t>
            </w:r>
            <w:r w:rsidR="001373CD">
              <w:rPr>
                <w:sz w:val="20"/>
                <w:szCs w:val="20"/>
              </w:rPr>
              <w:t xml:space="preserve">, </w:t>
            </w:r>
            <w:r w:rsidR="001373CD" w:rsidRPr="00030B03">
              <w:rPr>
                <w:b/>
                <w:color w:val="00B050"/>
                <w:sz w:val="20"/>
                <w:szCs w:val="20"/>
              </w:rPr>
              <w:t xml:space="preserve">te bereiken </w:t>
            </w:r>
            <w:r w:rsidR="001373CD" w:rsidRPr="00AD09A8">
              <w:rPr>
                <w:b/>
                <w:color w:val="00B050"/>
                <w:sz w:val="20"/>
                <w:szCs w:val="20"/>
                <w:highlight w:val="cyan"/>
              </w:rPr>
              <w:t>via ….@fontys.nl</w:t>
            </w:r>
            <w:r w:rsidRPr="00F925BF">
              <w:rPr>
                <w:sz w:val="20"/>
                <w:szCs w:val="20"/>
              </w:rPr>
              <w:t>.</w:t>
            </w:r>
            <w:r w:rsidRPr="00F925BF">
              <w:rPr>
                <w:sz w:val="20"/>
                <w:szCs w:val="20"/>
              </w:rPr>
              <w:br/>
              <w:t xml:space="preserve">Het Centrum voor </w:t>
            </w:r>
            <w:r w:rsidR="003A42E0" w:rsidRPr="00F925BF">
              <w:rPr>
                <w:sz w:val="20"/>
                <w:szCs w:val="20"/>
              </w:rPr>
              <w:t>Medezeggenschap</w:t>
            </w:r>
            <w:r w:rsidRPr="00F925BF">
              <w:rPr>
                <w:sz w:val="20"/>
                <w:szCs w:val="20"/>
              </w:rPr>
              <w:t xml:space="preserve"> kan op verzoek van de opleiding van de student bevestigen </w:t>
            </w:r>
            <w:r w:rsidRPr="00F925BF">
              <w:rPr>
                <w:sz w:val="20"/>
                <w:szCs w:val="20"/>
              </w:rPr>
              <w:lastRenderedPageBreak/>
              <w:t>dat de student bestuurlijk actief is geweest voor</w:t>
            </w:r>
            <w:r w:rsidR="001B2E0E">
              <w:rPr>
                <w:sz w:val="20"/>
                <w:szCs w:val="20"/>
              </w:rPr>
              <w:t xml:space="preserve"> </w:t>
            </w:r>
            <w:r w:rsidR="001B2E0E" w:rsidRPr="00F55575">
              <w:rPr>
                <w:sz w:val="20"/>
                <w:szCs w:val="20"/>
              </w:rPr>
              <w:t>de</w:t>
            </w:r>
            <w:r w:rsidR="001B2E0E" w:rsidRPr="008A18E0">
              <w:rPr>
                <w:b/>
                <w:color w:val="00B050"/>
                <w:sz w:val="20"/>
                <w:szCs w:val="20"/>
              </w:rPr>
              <w:t xml:space="preserve"> cmr</w:t>
            </w:r>
            <w:r w:rsidRPr="00F925BF">
              <w:rPr>
                <w:sz w:val="20"/>
                <w:szCs w:val="20"/>
              </w:rPr>
              <w:t xml:space="preserve">. Voor bestuurlijke activiteiten die zijn verricht voor </w:t>
            </w:r>
            <w:r w:rsidR="001B2E0E" w:rsidRPr="008A18E0">
              <w:rPr>
                <w:b/>
                <w:color w:val="00B050"/>
                <w:sz w:val="20"/>
                <w:szCs w:val="20"/>
              </w:rPr>
              <w:t>oc</w:t>
            </w:r>
            <w:r w:rsidRPr="00F925BF">
              <w:rPr>
                <w:sz w:val="20"/>
                <w:szCs w:val="20"/>
              </w:rPr>
              <w:t xml:space="preserve"> of </w:t>
            </w:r>
            <w:r w:rsidR="001B2E0E" w:rsidRPr="008A18E0">
              <w:rPr>
                <w:b/>
                <w:color w:val="00B050"/>
                <w:sz w:val="20"/>
                <w:szCs w:val="20"/>
              </w:rPr>
              <w:t xml:space="preserve">imr </w:t>
            </w:r>
            <w:r w:rsidRPr="00F925BF">
              <w:rPr>
                <w:sz w:val="20"/>
                <w:szCs w:val="20"/>
              </w:rPr>
              <w:t xml:space="preserve">kan de opleiding bevestiging vragen bij de betreffende </w:t>
            </w:r>
            <w:r w:rsidR="001B2E0E" w:rsidRPr="008A18E0">
              <w:rPr>
                <w:b/>
                <w:color w:val="00B050"/>
                <w:sz w:val="20"/>
                <w:szCs w:val="20"/>
              </w:rPr>
              <w:t>oc</w:t>
            </w:r>
            <w:r w:rsidRPr="00F925BF">
              <w:rPr>
                <w:sz w:val="20"/>
                <w:szCs w:val="20"/>
              </w:rPr>
              <w:t xml:space="preserve"> of</w:t>
            </w:r>
            <w:r w:rsidR="001B2E0E">
              <w:rPr>
                <w:sz w:val="20"/>
                <w:szCs w:val="20"/>
              </w:rPr>
              <w:t xml:space="preserve"> </w:t>
            </w:r>
            <w:r w:rsidR="001B2E0E" w:rsidRPr="008A18E0">
              <w:rPr>
                <w:b/>
                <w:color w:val="00B050"/>
                <w:sz w:val="20"/>
                <w:szCs w:val="20"/>
              </w:rPr>
              <w:t>imr</w:t>
            </w:r>
            <w:r w:rsidRPr="00F925BF">
              <w:rPr>
                <w:sz w:val="20"/>
                <w:szCs w:val="20"/>
              </w:rPr>
              <w:t>.</w:t>
            </w:r>
          </w:p>
        </w:tc>
      </w:tr>
      <w:tr w:rsidR="004606BA" w14:paraId="1AB205ED" w14:textId="77777777" w:rsidTr="006B2805">
        <w:tc>
          <w:tcPr>
            <w:tcW w:w="421" w:type="dxa"/>
          </w:tcPr>
          <w:p w14:paraId="28359C0A" w14:textId="77777777" w:rsidR="004606BA" w:rsidRDefault="004606BA" w:rsidP="004606BA">
            <w:pPr>
              <w:rPr>
                <w:sz w:val="20"/>
                <w:szCs w:val="20"/>
              </w:rPr>
            </w:pPr>
            <w:r>
              <w:rPr>
                <w:sz w:val="20"/>
                <w:szCs w:val="20"/>
              </w:rPr>
              <w:lastRenderedPageBreak/>
              <w:t>3.</w:t>
            </w:r>
          </w:p>
        </w:tc>
        <w:tc>
          <w:tcPr>
            <w:tcW w:w="9190" w:type="dxa"/>
          </w:tcPr>
          <w:p w14:paraId="2BB004B9" w14:textId="38D9DA8A" w:rsidR="004606BA" w:rsidRPr="00F925BF" w:rsidRDefault="004606BA" w:rsidP="001A492C">
            <w:pPr>
              <w:rPr>
                <w:sz w:val="20"/>
                <w:szCs w:val="20"/>
              </w:rPr>
            </w:pPr>
            <w:r w:rsidRPr="00F925BF">
              <w:rPr>
                <w:sz w:val="20"/>
                <w:szCs w:val="20"/>
              </w:rPr>
              <w:t xml:space="preserve">Wanneer een student van mening is met bestuurlijke activiteiten </w:t>
            </w:r>
            <w:r w:rsidR="00AF3A13" w:rsidRPr="008A18E0">
              <w:rPr>
                <w:b/>
                <w:color w:val="00B050"/>
                <w:sz w:val="20"/>
                <w:szCs w:val="20"/>
              </w:rPr>
              <w:t>te hebben</w:t>
            </w:r>
            <w:r w:rsidR="00AF3A13" w:rsidRPr="008A18E0">
              <w:rPr>
                <w:color w:val="00B050"/>
                <w:sz w:val="20"/>
                <w:szCs w:val="20"/>
              </w:rPr>
              <w:t xml:space="preserve"> </w:t>
            </w:r>
            <w:r w:rsidRPr="00F925BF">
              <w:rPr>
                <w:sz w:val="20"/>
                <w:szCs w:val="20"/>
              </w:rPr>
              <w:t xml:space="preserve">laten zien te beschikken over kennis, inzicht </w:t>
            </w:r>
            <w:r w:rsidR="00A66DD6" w:rsidRPr="00F925BF">
              <w:rPr>
                <w:sz w:val="20"/>
                <w:szCs w:val="20"/>
              </w:rPr>
              <w:t>en/of</w:t>
            </w:r>
            <w:r w:rsidRPr="00F925BF">
              <w:rPr>
                <w:sz w:val="20"/>
                <w:szCs w:val="20"/>
              </w:rPr>
              <w:t xml:space="preserve"> vaardigheden</w:t>
            </w:r>
            <w:r w:rsidR="0089245C" w:rsidRPr="00F925BF">
              <w:rPr>
                <w:sz w:val="20"/>
                <w:szCs w:val="20"/>
              </w:rPr>
              <w:t xml:space="preserve"> </w:t>
            </w:r>
            <w:r w:rsidRPr="00F925BF">
              <w:rPr>
                <w:sz w:val="20"/>
                <w:szCs w:val="20"/>
              </w:rPr>
              <w:t>die worden getoetst via toetsen</w:t>
            </w:r>
            <w:r w:rsidR="0064528F">
              <w:rPr>
                <w:sz w:val="20"/>
                <w:szCs w:val="20"/>
              </w:rPr>
              <w:t>,</w:t>
            </w:r>
            <w:r w:rsidRPr="00F925BF">
              <w:rPr>
                <w:sz w:val="20"/>
                <w:szCs w:val="20"/>
              </w:rPr>
              <w:t xml:space="preserve"> dan kan op grond van deze bestuurlijke activiteiten vrijstelling </w:t>
            </w:r>
            <w:r w:rsidRPr="008A18E0">
              <w:rPr>
                <w:b/>
                <w:color w:val="00B050"/>
                <w:sz w:val="20"/>
                <w:szCs w:val="20"/>
              </w:rPr>
              <w:t>aan</w:t>
            </w:r>
            <w:r w:rsidR="00AF3A13" w:rsidRPr="008A18E0">
              <w:rPr>
                <w:b/>
                <w:color w:val="00B050"/>
                <w:sz w:val="20"/>
                <w:szCs w:val="20"/>
              </w:rPr>
              <w:t>ge</w:t>
            </w:r>
            <w:r w:rsidRPr="008A18E0">
              <w:rPr>
                <w:b/>
                <w:color w:val="00B050"/>
                <w:sz w:val="20"/>
                <w:szCs w:val="20"/>
              </w:rPr>
              <w:t>vra</w:t>
            </w:r>
            <w:r w:rsidR="00AF3A13" w:rsidRPr="008A18E0">
              <w:rPr>
                <w:b/>
                <w:color w:val="00B050"/>
                <w:sz w:val="20"/>
                <w:szCs w:val="20"/>
              </w:rPr>
              <w:t>a</w:t>
            </w:r>
            <w:r w:rsidRPr="008A18E0">
              <w:rPr>
                <w:b/>
                <w:color w:val="00B050"/>
                <w:sz w:val="20"/>
                <w:szCs w:val="20"/>
              </w:rPr>
              <w:t>g</w:t>
            </w:r>
            <w:r w:rsidR="00AF3A13" w:rsidRPr="008A18E0">
              <w:rPr>
                <w:b/>
                <w:color w:val="00B050"/>
                <w:sz w:val="20"/>
                <w:szCs w:val="20"/>
              </w:rPr>
              <w:t>d word</w:t>
            </w:r>
            <w:r w:rsidRPr="008A18E0">
              <w:rPr>
                <w:b/>
                <w:color w:val="00B050"/>
                <w:sz w:val="20"/>
                <w:szCs w:val="20"/>
              </w:rPr>
              <w:t>en</w:t>
            </w:r>
            <w:r w:rsidRPr="008A18E0">
              <w:rPr>
                <w:color w:val="00B050"/>
                <w:sz w:val="20"/>
                <w:szCs w:val="20"/>
              </w:rPr>
              <w:t xml:space="preserve"> </w:t>
            </w:r>
            <w:r w:rsidRPr="00F925BF">
              <w:rPr>
                <w:sz w:val="20"/>
                <w:szCs w:val="20"/>
              </w:rPr>
              <w:t xml:space="preserve">bij de examencommissie. </w:t>
            </w:r>
          </w:p>
        </w:tc>
      </w:tr>
      <w:tr w:rsidR="004606BA" w14:paraId="1E940BCC" w14:textId="77777777" w:rsidTr="006B2805">
        <w:tc>
          <w:tcPr>
            <w:tcW w:w="421" w:type="dxa"/>
          </w:tcPr>
          <w:p w14:paraId="3A9A0AF9" w14:textId="77777777" w:rsidR="004606BA" w:rsidRDefault="004606BA" w:rsidP="004606BA">
            <w:pPr>
              <w:rPr>
                <w:sz w:val="20"/>
                <w:szCs w:val="20"/>
              </w:rPr>
            </w:pPr>
            <w:r>
              <w:rPr>
                <w:sz w:val="20"/>
                <w:szCs w:val="20"/>
              </w:rPr>
              <w:t>4.</w:t>
            </w:r>
          </w:p>
        </w:tc>
        <w:tc>
          <w:tcPr>
            <w:tcW w:w="9190" w:type="dxa"/>
          </w:tcPr>
          <w:p w14:paraId="42A3BCF0" w14:textId="4977999A" w:rsidR="004606BA" w:rsidRPr="008A18E0" w:rsidRDefault="00BC5F3E">
            <w:pPr>
              <w:rPr>
                <w:b/>
                <w:color w:val="00B050"/>
                <w:sz w:val="20"/>
                <w:szCs w:val="20"/>
              </w:rPr>
            </w:pPr>
            <w:r w:rsidRPr="008A18E0">
              <w:rPr>
                <w:b/>
                <w:color w:val="00B050"/>
                <w:sz w:val="20"/>
                <w:szCs w:val="20"/>
              </w:rPr>
              <w:t xml:space="preserve">Financiële ondersteuning vanwege bestuurlijke activiteiten is geregeld in </w:t>
            </w:r>
            <w:r w:rsidR="00EE6531" w:rsidRPr="008A18E0">
              <w:rPr>
                <w:b/>
                <w:color w:val="00B050"/>
                <w:sz w:val="20"/>
                <w:szCs w:val="20"/>
              </w:rPr>
              <w:t>de</w:t>
            </w:r>
            <w:r w:rsidRPr="008A18E0">
              <w:rPr>
                <w:b/>
                <w:color w:val="00B050"/>
                <w:sz w:val="20"/>
                <w:szCs w:val="20"/>
              </w:rPr>
              <w:t xml:space="preserve"> </w:t>
            </w:r>
            <w:hyperlink r:id="rId20" w:history="1">
              <w:r w:rsidRPr="008A18E0">
                <w:rPr>
                  <w:rStyle w:val="Hyperlink"/>
                  <w:b/>
                  <w:color w:val="00B050"/>
                  <w:sz w:val="20"/>
                  <w:szCs w:val="20"/>
                </w:rPr>
                <w:t>Regeling Medezeggenschapsraden en Opleidingscommissies</w:t>
              </w:r>
            </w:hyperlink>
            <w:r w:rsidRPr="008A18E0">
              <w:rPr>
                <w:b/>
                <w:color w:val="00B050"/>
                <w:sz w:val="20"/>
                <w:szCs w:val="20"/>
              </w:rPr>
              <w:t xml:space="preserve">, </w:t>
            </w:r>
            <w:r w:rsidR="004606BA" w:rsidRPr="008A18E0">
              <w:rPr>
                <w:b/>
                <w:color w:val="00B050"/>
                <w:sz w:val="20"/>
                <w:szCs w:val="20"/>
              </w:rPr>
              <w:t>de</w:t>
            </w:r>
            <w:r w:rsidR="00E24F85" w:rsidRPr="008A18E0">
              <w:rPr>
                <w:b/>
                <w:color w:val="00B050"/>
                <w:sz w:val="20"/>
                <w:szCs w:val="20"/>
              </w:rPr>
              <w:t xml:space="preserve"> </w:t>
            </w:r>
            <w:hyperlink r:id="rId21" w:history="1">
              <w:r w:rsidR="00861357" w:rsidRPr="008A18E0">
                <w:rPr>
                  <w:rStyle w:val="Hyperlink"/>
                  <w:b/>
                  <w:color w:val="00B050"/>
                  <w:sz w:val="20"/>
                  <w:szCs w:val="20"/>
                </w:rPr>
                <w:t>Regeling Bestuursbeurzen</w:t>
              </w:r>
            </w:hyperlink>
            <w:r w:rsidR="00861357" w:rsidRPr="008A18E0">
              <w:rPr>
                <w:b/>
                <w:color w:val="00B050"/>
                <w:sz w:val="20"/>
                <w:szCs w:val="20"/>
              </w:rPr>
              <w:t xml:space="preserve"> </w:t>
            </w:r>
            <w:r w:rsidRPr="008A18E0">
              <w:rPr>
                <w:b/>
                <w:color w:val="00B050"/>
                <w:sz w:val="20"/>
                <w:szCs w:val="20"/>
              </w:rPr>
              <w:t xml:space="preserve">en de </w:t>
            </w:r>
            <w:hyperlink r:id="rId22" w:history="1">
              <w:r w:rsidRPr="008A18E0">
                <w:rPr>
                  <w:rStyle w:val="Hyperlink"/>
                  <w:b/>
                  <w:color w:val="00B050"/>
                  <w:sz w:val="20"/>
                  <w:szCs w:val="20"/>
                </w:rPr>
                <w:t xml:space="preserve">Regeling </w:t>
              </w:r>
              <w:r w:rsidR="00331F62" w:rsidRPr="008A18E0">
                <w:rPr>
                  <w:rStyle w:val="Hyperlink"/>
                  <w:b/>
                  <w:color w:val="00B050"/>
                  <w:sz w:val="20"/>
                  <w:szCs w:val="20"/>
                </w:rPr>
                <w:t>Vergoeding commissies en stuur</w:t>
              </w:r>
              <w:r w:rsidRPr="008A18E0">
                <w:rPr>
                  <w:rStyle w:val="Hyperlink"/>
                  <w:b/>
                  <w:color w:val="00B050"/>
                  <w:sz w:val="20"/>
                  <w:szCs w:val="20"/>
                </w:rPr>
                <w:t>groepen</w:t>
              </w:r>
            </w:hyperlink>
            <w:r w:rsidRPr="008A18E0">
              <w:rPr>
                <w:b/>
                <w:color w:val="00B050"/>
                <w:sz w:val="20"/>
                <w:szCs w:val="20"/>
              </w:rPr>
              <w:t xml:space="preserve">. </w:t>
            </w:r>
            <w:r w:rsidRPr="008A18E0">
              <w:rPr>
                <w:b/>
                <w:color w:val="00B050"/>
                <w:sz w:val="20"/>
                <w:szCs w:val="20"/>
              </w:rPr>
              <w:br/>
            </w:r>
          </w:p>
        </w:tc>
      </w:tr>
      <w:tr w:rsidR="008F101E" w14:paraId="73E6BD53" w14:textId="77777777" w:rsidTr="008F10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11" w:type="dxa"/>
            <w:gridSpan w:val="2"/>
          </w:tcPr>
          <w:p w14:paraId="3E8525D9" w14:textId="07F207F7" w:rsidR="008F101E" w:rsidRPr="000838ED" w:rsidRDefault="008F101E" w:rsidP="004606BA">
            <w:pPr>
              <w:rPr>
                <w:i/>
                <w:sz w:val="18"/>
                <w:szCs w:val="18"/>
              </w:rPr>
            </w:pPr>
            <w:r w:rsidRPr="000838ED">
              <w:rPr>
                <w:i/>
                <w:sz w:val="18"/>
                <w:szCs w:val="18"/>
              </w:rPr>
              <w:t>Toelichting</w:t>
            </w:r>
          </w:p>
          <w:p w14:paraId="3ED04BBC" w14:textId="77777777" w:rsidR="008F101E" w:rsidRPr="000838ED" w:rsidRDefault="008F101E" w:rsidP="004606BA">
            <w:pPr>
              <w:rPr>
                <w:i/>
                <w:sz w:val="18"/>
                <w:szCs w:val="18"/>
              </w:rPr>
            </w:pPr>
          </w:p>
          <w:p w14:paraId="110A28BA" w14:textId="77777777" w:rsidR="008F101E" w:rsidRPr="000838ED" w:rsidRDefault="008F101E" w:rsidP="004606BA">
            <w:pPr>
              <w:rPr>
                <w:i/>
                <w:sz w:val="18"/>
                <w:szCs w:val="18"/>
              </w:rPr>
            </w:pPr>
            <w:r w:rsidRPr="000838ED">
              <w:rPr>
                <w:i/>
                <w:sz w:val="18"/>
                <w:szCs w:val="18"/>
              </w:rPr>
              <w:t>Lid 2</w:t>
            </w:r>
          </w:p>
          <w:p w14:paraId="0AD05A77" w14:textId="4D15C363" w:rsidR="007C13B0" w:rsidRPr="00F925BF" w:rsidRDefault="008F101E" w:rsidP="007C13B0">
            <w:pPr>
              <w:rPr>
                <w:i/>
                <w:sz w:val="18"/>
                <w:szCs w:val="18"/>
              </w:rPr>
            </w:pPr>
            <w:r w:rsidRPr="000838ED">
              <w:rPr>
                <w:i/>
                <w:sz w:val="18"/>
                <w:szCs w:val="18"/>
              </w:rPr>
              <w:t xml:space="preserve">Wanneer het niet </w:t>
            </w:r>
            <w:r w:rsidRPr="00F925BF">
              <w:rPr>
                <w:i/>
                <w:sz w:val="18"/>
                <w:szCs w:val="18"/>
              </w:rPr>
              <w:t>wenselijk is om uit te gaan van een aantal weken voor de diploma-uitreiking maar vanaf een ander meetmoment</w:t>
            </w:r>
            <w:r w:rsidR="0064528F">
              <w:rPr>
                <w:i/>
                <w:sz w:val="18"/>
                <w:szCs w:val="18"/>
              </w:rPr>
              <w:t>,</w:t>
            </w:r>
            <w:r w:rsidRPr="00F925BF">
              <w:rPr>
                <w:i/>
                <w:sz w:val="18"/>
                <w:szCs w:val="18"/>
              </w:rPr>
              <w:t xml:space="preserve"> kan dat in het opleidingsspecifieke deel van de OER aangepast worden. </w:t>
            </w:r>
          </w:p>
          <w:p w14:paraId="7214E37D" w14:textId="77777777" w:rsidR="001373CD" w:rsidRDefault="007C13B0" w:rsidP="009F1F95">
            <w:pPr>
              <w:rPr>
                <w:i/>
                <w:sz w:val="18"/>
                <w:szCs w:val="18"/>
              </w:rPr>
            </w:pPr>
            <w:r w:rsidRPr="00F925BF">
              <w:rPr>
                <w:i/>
                <w:sz w:val="18"/>
                <w:szCs w:val="18"/>
              </w:rPr>
              <w:t>B</w:t>
            </w:r>
            <w:r w:rsidR="008F101E" w:rsidRPr="00F925BF">
              <w:rPr>
                <w:i/>
                <w:sz w:val="18"/>
                <w:szCs w:val="18"/>
              </w:rPr>
              <w:t xml:space="preserve">estuurlijke activiteiten voor </w:t>
            </w:r>
            <w:r w:rsidR="001B2E0E" w:rsidRPr="008A18E0">
              <w:rPr>
                <w:b/>
                <w:i/>
                <w:color w:val="00B050"/>
                <w:sz w:val="18"/>
                <w:szCs w:val="18"/>
              </w:rPr>
              <w:t>oc</w:t>
            </w:r>
            <w:r w:rsidR="008F101E" w:rsidRPr="008A18E0">
              <w:rPr>
                <w:b/>
                <w:i/>
                <w:color w:val="00B050"/>
                <w:sz w:val="18"/>
                <w:szCs w:val="18"/>
              </w:rPr>
              <w:t xml:space="preserve">, </w:t>
            </w:r>
            <w:r w:rsidR="001B2E0E" w:rsidRPr="008A18E0">
              <w:rPr>
                <w:b/>
                <w:i/>
                <w:color w:val="00B050"/>
                <w:sz w:val="18"/>
                <w:szCs w:val="18"/>
              </w:rPr>
              <w:t>imr</w:t>
            </w:r>
            <w:r w:rsidR="008F101E" w:rsidRPr="008A18E0">
              <w:rPr>
                <w:b/>
                <w:i/>
                <w:color w:val="00B050"/>
                <w:sz w:val="18"/>
                <w:szCs w:val="18"/>
              </w:rPr>
              <w:t xml:space="preserve">, </w:t>
            </w:r>
            <w:r w:rsidR="001B2E0E" w:rsidRPr="008A18E0">
              <w:rPr>
                <w:b/>
                <w:i/>
                <w:color w:val="00B050"/>
                <w:sz w:val="18"/>
                <w:szCs w:val="18"/>
              </w:rPr>
              <w:t>cmr</w:t>
            </w:r>
            <w:r w:rsidR="008F101E" w:rsidRPr="00F925BF">
              <w:rPr>
                <w:i/>
                <w:sz w:val="18"/>
                <w:szCs w:val="18"/>
              </w:rPr>
              <w:t xml:space="preserve">, studieverenigingen, studentenverenigingen en commissies binnen Fontys kunnen vermeld worden op het diplomasupplement. </w:t>
            </w:r>
          </w:p>
          <w:p w14:paraId="034C0BA5" w14:textId="74C51B9C" w:rsidR="00C7785B" w:rsidRPr="00F925BF" w:rsidRDefault="001373CD" w:rsidP="009F1F95">
            <w:pPr>
              <w:rPr>
                <w:i/>
                <w:sz w:val="18"/>
                <w:szCs w:val="18"/>
              </w:rPr>
            </w:pPr>
            <w:r>
              <w:rPr>
                <w:b/>
                <w:i/>
                <w:color w:val="00B050"/>
                <w:sz w:val="18"/>
                <w:szCs w:val="18"/>
              </w:rPr>
              <w:t>Wanneer de term onderwijsadministratie niet gebruikt wordt, dan hier de juiste naam opnemen (bedrijfsbureau, secretariaat etc.). In elk geval een e-mailadres opnemen dat een student kan gebruiken om dit te melden.</w:t>
            </w:r>
            <w:r w:rsidR="008F101E" w:rsidRPr="00F925BF">
              <w:rPr>
                <w:i/>
                <w:sz w:val="18"/>
                <w:szCs w:val="18"/>
              </w:rPr>
              <w:br/>
              <w:t xml:space="preserve">Studenten die lid zijn geweest van het </w:t>
            </w:r>
            <w:r w:rsidR="001B2E0E" w:rsidRPr="008A18E0">
              <w:rPr>
                <w:b/>
                <w:i/>
                <w:color w:val="00B050"/>
                <w:sz w:val="18"/>
                <w:szCs w:val="18"/>
              </w:rPr>
              <w:t>c</w:t>
            </w:r>
            <w:r w:rsidR="008F101E" w:rsidRPr="00F925BF">
              <w:rPr>
                <w:i/>
                <w:sz w:val="18"/>
                <w:szCs w:val="18"/>
              </w:rPr>
              <w:t xml:space="preserve">ollege van beroep voor de examens kunnen dit eveneens laten vermelden op het diplomasupplement. De opleiding kan bevestiging vragen bij het secretariaat van het </w:t>
            </w:r>
            <w:r w:rsidR="001B2E0E" w:rsidRPr="008A18E0">
              <w:rPr>
                <w:b/>
                <w:i/>
                <w:color w:val="00B050"/>
                <w:sz w:val="18"/>
                <w:szCs w:val="18"/>
              </w:rPr>
              <w:t>c</w:t>
            </w:r>
            <w:r w:rsidR="008F101E" w:rsidRPr="00F925BF">
              <w:rPr>
                <w:i/>
                <w:sz w:val="18"/>
                <w:szCs w:val="18"/>
              </w:rPr>
              <w:t>ollege van beroep voor de examens</w:t>
            </w:r>
            <w:r w:rsidR="006270D6" w:rsidRPr="00F925BF">
              <w:rPr>
                <w:i/>
                <w:sz w:val="18"/>
                <w:szCs w:val="18"/>
              </w:rPr>
              <w:t>.</w:t>
            </w:r>
            <w:r w:rsidR="008F101E" w:rsidRPr="00F925BF">
              <w:rPr>
                <w:i/>
                <w:sz w:val="18"/>
                <w:szCs w:val="18"/>
              </w:rPr>
              <w:t xml:space="preserve"> (</w:t>
            </w:r>
            <w:r w:rsidR="006270D6" w:rsidRPr="00F925BF">
              <w:rPr>
                <w:i/>
                <w:sz w:val="18"/>
                <w:szCs w:val="18"/>
              </w:rPr>
              <w:t>Z</w:t>
            </w:r>
            <w:r w:rsidR="008F101E" w:rsidRPr="00F925BF">
              <w:rPr>
                <w:i/>
                <w:sz w:val="18"/>
                <w:szCs w:val="18"/>
              </w:rPr>
              <w:t>ie artikel 34</w:t>
            </w:r>
            <w:r w:rsidR="009F1F95" w:rsidRPr="00F925BF">
              <w:rPr>
                <w:i/>
                <w:sz w:val="18"/>
                <w:szCs w:val="18"/>
              </w:rPr>
              <w:t>.</w:t>
            </w:r>
            <w:r w:rsidR="008F101E" w:rsidRPr="00F925BF">
              <w:rPr>
                <w:i/>
                <w:sz w:val="18"/>
                <w:szCs w:val="18"/>
              </w:rPr>
              <w:t>)</w:t>
            </w:r>
          </w:p>
          <w:p w14:paraId="60CFFA31" w14:textId="77777777" w:rsidR="00C7785B" w:rsidRPr="00F925BF" w:rsidRDefault="00C7785B" w:rsidP="009F1F95">
            <w:pPr>
              <w:rPr>
                <w:i/>
                <w:sz w:val="18"/>
                <w:szCs w:val="18"/>
              </w:rPr>
            </w:pPr>
          </w:p>
          <w:p w14:paraId="459811B5" w14:textId="2B43E5F0" w:rsidR="00C7785B" w:rsidRPr="00F925BF" w:rsidRDefault="00C7785B" w:rsidP="00C7785B">
            <w:pPr>
              <w:rPr>
                <w:i/>
                <w:sz w:val="18"/>
                <w:szCs w:val="18"/>
              </w:rPr>
            </w:pPr>
            <w:r w:rsidRPr="00F925BF">
              <w:rPr>
                <w:i/>
                <w:sz w:val="18"/>
                <w:szCs w:val="18"/>
              </w:rPr>
              <w:t xml:space="preserve">Lid </w:t>
            </w:r>
            <w:r w:rsidR="00FB30BC" w:rsidRPr="008A18E0">
              <w:rPr>
                <w:b/>
                <w:i/>
                <w:color w:val="00B050"/>
                <w:sz w:val="18"/>
                <w:szCs w:val="18"/>
              </w:rPr>
              <w:t>4</w:t>
            </w:r>
          </w:p>
          <w:p w14:paraId="1B219F3E" w14:textId="2DED7B31" w:rsidR="008F101E" w:rsidRPr="008F101E" w:rsidRDefault="00C7785B">
            <w:pPr>
              <w:rPr>
                <w:i/>
                <w:sz w:val="20"/>
                <w:szCs w:val="20"/>
              </w:rPr>
            </w:pPr>
            <w:r w:rsidRPr="00F925BF">
              <w:rPr>
                <w:i/>
                <w:sz w:val="18"/>
                <w:szCs w:val="18"/>
              </w:rPr>
              <w:t xml:space="preserve">Vanaf het studiejaar </w:t>
            </w:r>
            <w:r w:rsidR="00023844" w:rsidRPr="00F925BF">
              <w:rPr>
                <w:i/>
                <w:sz w:val="18"/>
                <w:szCs w:val="18"/>
              </w:rPr>
              <w:t xml:space="preserve">2021-2022 </w:t>
            </w:r>
            <w:r w:rsidR="00861357" w:rsidRPr="008A18E0">
              <w:rPr>
                <w:b/>
                <w:i/>
                <w:color w:val="00B050"/>
                <w:sz w:val="18"/>
                <w:szCs w:val="18"/>
              </w:rPr>
              <w:t xml:space="preserve">vindt </w:t>
            </w:r>
            <w:r w:rsidRPr="00F925BF">
              <w:rPr>
                <w:i/>
                <w:sz w:val="18"/>
                <w:szCs w:val="18"/>
              </w:rPr>
              <w:t>de vergoeding voor bestuurlijk actieve studenten in medezeggenschapsraden en opleidingscommissies niet meer plaats via vacatiegeld, maar via een maandelijkse vergoeding.</w:t>
            </w:r>
            <w:r w:rsidR="00861357">
              <w:rPr>
                <w:i/>
                <w:sz w:val="18"/>
                <w:szCs w:val="18"/>
              </w:rPr>
              <w:t xml:space="preserve"> </w:t>
            </w:r>
            <w:r w:rsidR="00861357" w:rsidRPr="008A18E0">
              <w:rPr>
                <w:b/>
                <w:i/>
                <w:color w:val="00B050"/>
                <w:sz w:val="18"/>
                <w:szCs w:val="18"/>
              </w:rPr>
              <w:t xml:space="preserve">Dit is uitgewerkt in de </w:t>
            </w:r>
            <w:r w:rsidR="00BC5F3E" w:rsidRPr="008A18E0">
              <w:rPr>
                <w:b/>
                <w:i/>
                <w:color w:val="00B050"/>
                <w:sz w:val="18"/>
                <w:szCs w:val="18"/>
              </w:rPr>
              <w:t>genoemde regelingen.</w:t>
            </w:r>
          </w:p>
        </w:tc>
      </w:tr>
    </w:tbl>
    <w:p w14:paraId="0A6411DE" w14:textId="63B9060A" w:rsidR="008F101E" w:rsidRDefault="008F101E" w:rsidP="004606BA">
      <w:pPr>
        <w:rPr>
          <w:sz w:val="20"/>
          <w:szCs w:val="20"/>
        </w:rPr>
      </w:pPr>
    </w:p>
    <w:p w14:paraId="4C29A298" w14:textId="77777777" w:rsidR="008F101E" w:rsidRDefault="008F101E" w:rsidP="004606BA">
      <w:pPr>
        <w:rPr>
          <w:sz w:val="20"/>
          <w:szCs w:val="20"/>
        </w:rPr>
      </w:pPr>
    </w:p>
    <w:p w14:paraId="541B1FE0" w14:textId="1D270F96" w:rsidR="004606BA" w:rsidRPr="00F925BF" w:rsidRDefault="0059254C" w:rsidP="00A20D92">
      <w:pPr>
        <w:pStyle w:val="Kop2"/>
        <w:rPr>
          <w:rFonts w:ascii="Arial" w:hAnsi="Arial" w:cs="Arial"/>
        </w:rPr>
      </w:pPr>
      <w:bookmarkStart w:id="31" w:name="_Toc88827344"/>
      <w:bookmarkEnd w:id="29"/>
      <w:bookmarkEnd w:id="30"/>
      <w:r w:rsidRPr="00F925BF">
        <w:rPr>
          <w:rFonts w:ascii="Arial" w:hAnsi="Arial" w:cs="Arial"/>
        </w:rPr>
        <w:t>Artikel 1</w:t>
      </w:r>
      <w:r w:rsidR="00DF0240" w:rsidRPr="00F925BF">
        <w:rPr>
          <w:rFonts w:ascii="Arial" w:hAnsi="Arial" w:cs="Arial"/>
        </w:rPr>
        <w:t>2</w:t>
      </w:r>
      <w:r w:rsidRPr="00F925BF">
        <w:rPr>
          <w:rFonts w:ascii="Arial" w:hAnsi="Arial" w:cs="Arial"/>
        </w:rPr>
        <w:t xml:space="preserve"> </w:t>
      </w:r>
      <w:r w:rsidR="00AB1AA3" w:rsidRPr="00F925BF">
        <w:rPr>
          <w:rFonts w:ascii="Arial" w:hAnsi="Arial" w:cs="Arial"/>
        </w:rPr>
        <w:t>T</w:t>
      </w:r>
      <w:r w:rsidRPr="00F925BF">
        <w:rPr>
          <w:rFonts w:ascii="Arial" w:hAnsi="Arial" w:cs="Arial"/>
        </w:rPr>
        <w:t>opsport</w:t>
      </w:r>
      <w:r w:rsidR="00957034" w:rsidRPr="00F925BF">
        <w:rPr>
          <w:rFonts w:ascii="Arial" w:hAnsi="Arial" w:cs="Arial"/>
        </w:rPr>
        <w:t xml:space="preserve"> - Studentondernemerschap</w:t>
      </w:r>
      <w:bookmarkEnd w:id="31"/>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957034" w14:paraId="7ADB1622" w14:textId="77777777" w:rsidTr="00AF79EA">
        <w:tc>
          <w:tcPr>
            <w:tcW w:w="421" w:type="dxa"/>
          </w:tcPr>
          <w:p w14:paraId="1E6EC00B" w14:textId="77777777" w:rsidR="00957034" w:rsidRPr="00137E19" w:rsidRDefault="00957034" w:rsidP="00AF79EA">
            <w:pPr>
              <w:rPr>
                <w:sz w:val="20"/>
                <w:szCs w:val="20"/>
              </w:rPr>
            </w:pPr>
            <w:r w:rsidRPr="00137E19">
              <w:rPr>
                <w:sz w:val="20"/>
                <w:szCs w:val="20"/>
              </w:rPr>
              <w:t>1.</w:t>
            </w:r>
          </w:p>
        </w:tc>
        <w:tc>
          <w:tcPr>
            <w:tcW w:w="9190" w:type="dxa"/>
          </w:tcPr>
          <w:p w14:paraId="3BDDA9CB" w14:textId="1B8C6DD7" w:rsidR="00957034" w:rsidRPr="00137E19" w:rsidRDefault="00957034" w:rsidP="00957034">
            <w:pPr>
              <w:rPr>
                <w:sz w:val="20"/>
                <w:szCs w:val="20"/>
              </w:rPr>
            </w:pPr>
            <w:r w:rsidRPr="007E409E">
              <w:rPr>
                <w:sz w:val="20"/>
                <w:szCs w:val="20"/>
              </w:rPr>
              <w:t xml:space="preserve">Studenten aan wie een Topsport- of Talentstatus is toegekend, kunnen aanspraak maken op voorzieningen uit de </w:t>
            </w:r>
            <w:hyperlink r:id="rId23" w:history="1">
              <w:r w:rsidRPr="008A18E0">
                <w:rPr>
                  <w:rStyle w:val="Hyperlink"/>
                  <w:b/>
                  <w:color w:val="00B050"/>
                  <w:sz w:val="20"/>
                  <w:szCs w:val="20"/>
                </w:rPr>
                <w:t>Topsportregeling</w:t>
              </w:r>
            </w:hyperlink>
            <w:r w:rsidRPr="007E409E">
              <w:rPr>
                <w:sz w:val="20"/>
                <w:szCs w:val="20"/>
              </w:rPr>
              <w:t>. Voorzieningen</w:t>
            </w:r>
            <w:r w:rsidRPr="00CF7D36">
              <w:rPr>
                <w:sz w:val="20"/>
                <w:szCs w:val="20"/>
              </w:rPr>
              <w:t xml:space="preserve"> met betrekking tot de aanpassing van toetsen of </w:t>
            </w:r>
            <w:r w:rsidRPr="00137E19">
              <w:rPr>
                <w:sz w:val="20"/>
                <w:szCs w:val="20"/>
              </w:rPr>
              <w:t xml:space="preserve">toetsroosters, tot een aangepaste regeling met betrekking tot de aanwezigheidsplicht voor onderwijsactiviteiten, het werken in groepen, en voor een aangepaste stage moeten aangevraagd worden bij </w:t>
            </w:r>
            <w:r w:rsidRPr="00137E19">
              <w:rPr>
                <w:sz w:val="20"/>
                <w:szCs w:val="20"/>
                <w:highlight w:val="cyan"/>
              </w:rPr>
              <w:t>….</w:t>
            </w:r>
          </w:p>
          <w:p w14:paraId="19CA2430" w14:textId="3C58BD5D" w:rsidR="00957034" w:rsidRPr="00137E19" w:rsidRDefault="00957034" w:rsidP="00957034">
            <w:pPr>
              <w:rPr>
                <w:sz w:val="20"/>
                <w:szCs w:val="20"/>
              </w:rPr>
            </w:pPr>
            <w:r w:rsidRPr="007E409E">
              <w:rPr>
                <w:sz w:val="20"/>
                <w:szCs w:val="20"/>
              </w:rPr>
              <w:t xml:space="preserve">Voor studenten met een topsportstatus kan het uitbrengen van het studieadvies worden uitgesteld. </w:t>
            </w:r>
            <w:r w:rsidRPr="00137E19">
              <w:rPr>
                <w:sz w:val="20"/>
                <w:szCs w:val="20"/>
              </w:rPr>
              <w:t>(Zie artikel 32.)</w:t>
            </w:r>
          </w:p>
        </w:tc>
      </w:tr>
      <w:tr w:rsidR="00957034" w14:paraId="760B173F" w14:textId="77777777" w:rsidTr="00AF79EA">
        <w:tc>
          <w:tcPr>
            <w:tcW w:w="421" w:type="dxa"/>
          </w:tcPr>
          <w:p w14:paraId="41ED083E" w14:textId="77777777" w:rsidR="00957034" w:rsidRPr="00137E19" w:rsidRDefault="00957034" w:rsidP="00AF79EA">
            <w:pPr>
              <w:rPr>
                <w:sz w:val="20"/>
                <w:szCs w:val="20"/>
              </w:rPr>
            </w:pPr>
            <w:r w:rsidRPr="00137E19">
              <w:rPr>
                <w:sz w:val="20"/>
                <w:szCs w:val="20"/>
              </w:rPr>
              <w:t>2.</w:t>
            </w:r>
          </w:p>
        </w:tc>
        <w:tc>
          <w:tcPr>
            <w:tcW w:w="9190" w:type="dxa"/>
          </w:tcPr>
          <w:p w14:paraId="1F713FCE" w14:textId="77777777" w:rsidR="00957034" w:rsidRPr="007E409E" w:rsidRDefault="00957034" w:rsidP="00957034">
            <w:pPr>
              <w:rPr>
                <w:sz w:val="20"/>
                <w:szCs w:val="20"/>
              </w:rPr>
            </w:pPr>
            <w:r w:rsidRPr="00137E19">
              <w:rPr>
                <w:sz w:val="20"/>
                <w:szCs w:val="20"/>
              </w:rPr>
              <w:t xml:space="preserve">Studenten die in aanmerking komen voor de </w:t>
            </w:r>
            <w:hyperlink r:id="rId24" w:history="1">
              <w:r w:rsidRPr="00137E19">
                <w:rPr>
                  <w:rStyle w:val="Hyperlink"/>
                  <w:color w:val="auto"/>
                  <w:sz w:val="20"/>
                  <w:szCs w:val="20"/>
                </w:rPr>
                <w:t>Studentondernemersregeling</w:t>
              </w:r>
            </w:hyperlink>
            <w:r w:rsidRPr="00137E19">
              <w:rPr>
                <w:sz w:val="20"/>
                <w:szCs w:val="20"/>
              </w:rPr>
              <w:t xml:space="preserve"> kunnen bij de examencommissie o.a. voorzieningen vragen met betrekking tot de aanpassing van toetsen of toetsroosters, een aangepaste regeling met betrekking tot de aanwezigheidsplicht voor onderwijsactiviteiten, het werken in groepen, en voor een aangepaste stage. Deze voorzieningen moeten aangevraagd worden bij </w:t>
            </w:r>
            <w:r w:rsidRPr="007E409E">
              <w:rPr>
                <w:sz w:val="20"/>
                <w:szCs w:val="20"/>
                <w:highlight w:val="cyan"/>
              </w:rPr>
              <w:t>…</w:t>
            </w:r>
          </w:p>
          <w:p w14:paraId="3D620FF6" w14:textId="04F9F85C" w:rsidR="00957034" w:rsidRPr="00137E19" w:rsidRDefault="00957034">
            <w:pPr>
              <w:rPr>
                <w:sz w:val="20"/>
                <w:szCs w:val="20"/>
              </w:rPr>
            </w:pPr>
            <w:r w:rsidRPr="00137E19">
              <w:rPr>
                <w:sz w:val="20"/>
                <w:szCs w:val="20"/>
              </w:rPr>
              <w:t>Voor studenten met een ondernemersstatus kan het uitbrengen van een studieadvies worden uitgesteld</w:t>
            </w:r>
            <w:r w:rsidR="00BC1464" w:rsidRPr="00137E19">
              <w:rPr>
                <w:sz w:val="20"/>
                <w:szCs w:val="20"/>
              </w:rPr>
              <w:t>.</w:t>
            </w:r>
            <w:r w:rsidRPr="00137E19">
              <w:rPr>
                <w:sz w:val="20"/>
                <w:szCs w:val="20"/>
              </w:rPr>
              <w:t xml:space="preserve"> (</w:t>
            </w:r>
            <w:r w:rsidR="00BC1464" w:rsidRPr="00137E19">
              <w:rPr>
                <w:sz w:val="20"/>
                <w:szCs w:val="20"/>
              </w:rPr>
              <w:t>Z</w:t>
            </w:r>
            <w:r w:rsidRPr="00137E19">
              <w:rPr>
                <w:sz w:val="20"/>
                <w:szCs w:val="20"/>
              </w:rPr>
              <w:t>ie artikel 32</w:t>
            </w:r>
            <w:r w:rsidR="0034148E">
              <w:rPr>
                <w:sz w:val="20"/>
                <w:szCs w:val="20"/>
              </w:rPr>
              <w:t>.</w:t>
            </w:r>
            <w:r w:rsidRPr="00137E19">
              <w:rPr>
                <w:sz w:val="20"/>
                <w:szCs w:val="20"/>
              </w:rPr>
              <w:t>)</w:t>
            </w:r>
          </w:p>
        </w:tc>
      </w:tr>
    </w:tbl>
    <w:p w14:paraId="74375675" w14:textId="28D1F51C" w:rsidR="007C13B0" w:rsidRDefault="007C13B0" w:rsidP="007C13B0">
      <w:pPr>
        <w:rPr>
          <w:sz w:val="20"/>
          <w:szCs w:val="20"/>
        </w:rPr>
      </w:pPr>
    </w:p>
    <w:tbl>
      <w:tblPr>
        <w:tblStyle w:val="Tabelraster"/>
        <w:tblW w:w="0" w:type="auto"/>
        <w:tblLook w:val="04A0" w:firstRow="1" w:lastRow="0" w:firstColumn="1" w:lastColumn="0" w:noHBand="0" w:noVBand="1"/>
      </w:tblPr>
      <w:tblGrid>
        <w:gridCol w:w="9611"/>
      </w:tblGrid>
      <w:tr w:rsidR="007C13B0" w14:paraId="3273C2C1" w14:textId="77777777" w:rsidTr="0072115F">
        <w:tc>
          <w:tcPr>
            <w:tcW w:w="9611" w:type="dxa"/>
          </w:tcPr>
          <w:p w14:paraId="09FCBCBF" w14:textId="77777777" w:rsidR="007C13B0" w:rsidRPr="00F925BF" w:rsidRDefault="007C13B0" w:rsidP="0072115F">
            <w:pPr>
              <w:rPr>
                <w:i/>
                <w:sz w:val="18"/>
                <w:szCs w:val="18"/>
              </w:rPr>
            </w:pPr>
            <w:r w:rsidRPr="000838ED">
              <w:rPr>
                <w:i/>
                <w:sz w:val="18"/>
                <w:szCs w:val="18"/>
              </w:rPr>
              <w:t>Toelichting</w:t>
            </w:r>
          </w:p>
          <w:p w14:paraId="54BE2CEC" w14:textId="77777777" w:rsidR="007C13B0" w:rsidRPr="00F925BF" w:rsidRDefault="007C13B0" w:rsidP="0072115F">
            <w:pPr>
              <w:rPr>
                <w:i/>
                <w:sz w:val="18"/>
                <w:szCs w:val="18"/>
                <w:highlight w:val="yellow"/>
              </w:rPr>
            </w:pPr>
          </w:p>
          <w:p w14:paraId="39CE17CC" w14:textId="2900BD8F" w:rsidR="007C13B0" w:rsidRPr="008F101E" w:rsidRDefault="007C13B0" w:rsidP="00941EDD">
            <w:pPr>
              <w:rPr>
                <w:i/>
                <w:sz w:val="20"/>
                <w:szCs w:val="20"/>
              </w:rPr>
            </w:pPr>
            <w:r w:rsidRPr="00F925BF">
              <w:rPr>
                <w:i/>
                <w:sz w:val="18"/>
                <w:szCs w:val="18"/>
              </w:rPr>
              <w:t xml:space="preserve">Hier noemen bij wie, bv. </w:t>
            </w:r>
            <w:r w:rsidR="00941EDD" w:rsidRPr="00F925BF">
              <w:rPr>
                <w:i/>
                <w:sz w:val="18"/>
                <w:szCs w:val="18"/>
              </w:rPr>
              <w:t xml:space="preserve">studentcoach </w:t>
            </w:r>
            <w:r w:rsidRPr="00F925BF">
              <w:rPr>
                <w:i/>
                <w:sz w:val="18"/>
                <w:szCs w:val="18"/>
              </w:rPr>
              <w:t xml:space="preserve">die mandaat heeft van examencommissie, topsportcontactpersoon, </w:t>
            </w:r>
            <w:r w:rsidR="00957034" w:rsidRPr="00F925BF">
              <w:rPr>
                <w:i/>
                <w:sz w:val="18"/>
                <w:szCs w:val="18"/>
              </w:rPr>
              <w:t xml:space="preserve">contactpersoon in het kader van de Studentondernemersregeling </w:t>
            </w:r>
            <w:r w:rsidRPr="00F925BF">
              <w:rPr>
                <w:i/>
                <w:sz w:val="18"/>
                <w:szCs w:val="18"/>
              </w:rPr>
              <w:t>of examencommissie</w:t>
            </w:r>
            <w:r w:rsidR="0034148E" w:rsidRPr="00F925BF">
              <w:rPr>
                <w:i/>
                <w:sz w:val="18"/>
                <w:szCs w:val="18"/>
              </w:rPr>
              <w:t>,</w:t>
            </w:r>
            <w:r w:rsidRPr="00F925BF">
              <w:rPr>
                <w:i/>
                <w:sz w:val="18"/>
                <w:szCs w:val="18"/>
              </w:rPr>
              <w:t xml:space="preserve"> voorzieningen aangevraagd kunnen worden.</w:t>
            </w:r>
          </w:p>
        </w:tc>
      </w:tr>
    </w:tbl>
    <w:p w14:paraId="41A2CB24" w14:textId="1602DDA5" w:rsidR="007C13B0" w:rsidRDefault="007C13B0" w:rsidP="00AF1672">
      <w:pPr>
        <w:rPr>
          <w:i/>
          <w:color w:val="339966"/>
          <w:sz w:val="20"/>
          <w:szCs w:val="20"/>
        </w:rPr>
      </w:pPr>
    </w:p>
    <w:p w14:paraId="6AED0792" w14:textId="4DE075C6" w:rsidR="007C13B0" w:rsidRDefault="007C13B0" w:rsidP="00AF1672">
      <w:pPr>
        <w:rPr>
          <w:i/>
          <w:color w:val="339966"/>
          <w:sz w:val="20"/>
          <w:szCs w:val="20"/>
        </w:rPr>
      </w:pPr>
    </w:p>
    <w:p w14:paraId="3712FFF3" w14:textId="77777777" w:rsidR="000838ED" w:rsidRPr="004C1976" w:rsidRDefault="000838ED" w:rsidP="00AF1672">
      <w:pPr>
        <w:rPr>
          <w:i/>
          <w:color w:val="339966"/>
          <w:sz w:val="20"/>
          <w:szCs w:val="20"/>
        </w:rPr>
      </w:pPr>
    </w:p>
    <w:p w14:paraId="2BA05CAD" w14:textId="262549AF" w:rsidR="00613B23" w:rsidRPr="004C1976" w:rsidRDefault="00613B23" w:rsidP="00613B23">
      <w:pPr>
        <w:outlineLvl w:val="0"/>
        <w:rPr>
          <w:b/>
          <w:sz w:val="22"/>
          <w:szCs w:val="22"/>
        </w:rPr>
      </w:pPr>
      <w:bookmarkStart w:id="32" w:name="_Toc88827345"/>
      <w:r w:rsidRPr="004C1976">
        <w:rPr>
          <w:b/>
          <w:sz w:val="22"/>
          <w:szCs w:val="22"/>
        </w:rPr>
        <w:t xml:space="preserve">Paragraaf </w:t>
      </w:r>
      <w:r>
        <w:rPr>
          <w:b/>
          <w:sz w:val="22"/>
          <w:szCs w:val="22"/>
        </w:rPr>
        <w:t>5</w:t>
      </w:r>
      <w:r w:rsidRPr="004C1976">
        <w:rPr>
          <w:b/>
          <w:sz w:val="22"/>
          <w:szCs w:val="22"/>
        </w:rPr>
        <w:t xml:space="preserve"> Inhoud</w:t>
      </w:r>
      <w:r w:rsidRPr="00956BDE">
        <w:rPr>
          <w:b/>
          <w:sz w:val="22"/>
          <w:szCs w:val="22"/>
        </w:rPr>
        <w:t xml:space="preserve"> o</w:t>
      </w:r>
      <w:r w:rsidR="00963D0E" w:rsidRPr="00956BDE">
        <w:rPr>
          <w:b/>
          <w:sz w:val="22"/>
          <w:szCs w:val="22"/>
        </w:rPr>
        <w:t>pleiding</w:t>
      </w:r>
      <w:bookmarkEnd w:id="32"/>
    </w:p>
    <w:p w14:paraId="42101D68" w14:textId="77777777" w:rsidR="00613B23" w:rsidRPr="004C1976" w:rsidRDefault="00613B23" w:rsidP="00613B23">
      <w:pPr>
        <w:rPr>
          <w:sz w:val="20"/>
          <w:szCs w:val="20"/>
        </w:rPr>
      </w:pPr>
    </w:p>
    <w:p w14:paraId="7F450056" w14:textId="0047F6E0" w:rsidR="00613B23" w:rsidRDefault="00613B23" w:rsidP="00613B23">
      <w:pPr>
        <w:pStyle w:val="Kop2"/>
        <w:rPr>
          <w:rFonts w:ascii="Arial" w:hAnsi="Arial" w:cs="Arial"/>
          <w:bCs/>
        </w:rPr>
      </w:pPr>
      <w:bookmarkStart w:id="33" w:name="_Toc88827346"/>
      <w:r w:rsidRPr="00F925BF">
        <w:rPr>
          <w:rFonts w:ascii="Arial" w:hAnsi="Arial" w:cs="Arial"/>
          <w:bCs/>
        </w:rPr>
        <w:t>Artikel 1</w:t>
      </w:r>
      <w:r w:rsidR="00957034" w:rsidRPr="00F925BF">
        <w:rPr>
          <w:rFonts w:ascii="Arial" w:hAnsi="Arial" w:cs="Arial"/>
          <w:bCs/>
        </w:rPr>
        <w:t>3</w:t>
      </w:r>
      <w:r w:rsidRPr="00F925BF">
        <w:rPr>
          <w:rFonts w:ascii="Arial" w:hAnsi="Arial" w:cs="Arial"/>
          <w:bCs/>
        </w:rPr>
        <w:t xml:space="preserve"> Opleidingsprofiel </w:t>
      </w:r>
      <w:r w:rsidRPr="00B96F59">
        <w:rPr>
          <w:rFonts w:ascii="Arial" w:hAnsi="Arial" w:cs="Arial"/>
          <w:bCs/>
        </w:rPr>
        <w:t>– afstudeerrichtingen</w:t>
      </w:r>
      <w:r>
        <w:rPr>
          <w:rFonts w:ascii="Arial" w:hAnsi="Arial" w:cs="Arial"/>
          <w:bCs/>
        </w:rPr>
        <w:t>–</w:t>
      </w:r>
      <w:r w:rsidRPr="00B96F59">
        <w:rPr>
          <w:rFonts w:ascii="Arial" w:hAnsi="Arial" w:cs="Arial"/>
          <w:bCs/>
        </w:rPr>
        <w:t xml:space="preserve"> beroepsvereisten</w:t>
      </w:r>
      <w:bookmarkEnd w:id="33"/>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613B23" w14:paraId="67867376" w14:textId="77777777" w:rsidTr="006B2805">
        <w:tc>
          <w:tcPr>
            <w:tcW w:w="421" w:type="dxa"/>
          </w:tcPr>
          <w:p w14:paraId="152AD01E" w14:textId="77777777" w:rsidR="00613B23" w:rsidRDefault="00613B23" w:rsidP="002D31FA">
            <w:pPr>
              <w:rPr>
                <w:sz w:val="20"/>
                <w:szCs w:val="20"/>
              </w:rPr>
            </w:pPr>
            <w:r>
              <w:rPr>
                <w:sz w:val="20"/>
                <w:szCs w:val="20"/>
              </w:rPr>
              <w:t>1.</w:t>
            </w:r>
          </w:p>
        </w:tc>
        <w:tc>
          <w:tcPr>
            <w:tcW w:w="9190" w:type="dxa"/>
          </w:tcPr>
          <w:p w14:paraId="267EBF87" w14:textId="3B3C6DED" w:rsidR="00613B23" w:rsidRDefault="00613B23" w:rsidP="00AF3A13">
            <w:pPr>
              <w:rPr>
                <w:sz w:val="20"/>
                <w:szCs w:val="20"/>
              </w:rPr>
            </w:pPr>
            <w:r w:rsidRPr="00B96F59">
              <w:rPr>
                <w:sz w:val="20"/>
                <w:szCs w:val="20"/>
              </w:rPr>
              <w:t xml:space="preserve">De opleiding is gebaseerd op een opleidingsprofiel. In het opleidingsprofiel zijn de eindkwalificaties van de opleiding beschreven. Het opleidingsprofiel is te vinden </w:t>
            </w:r>
            <w:r w:rsidRPr="00B96F59">
              <w:rPr>
                <w:i/>
                <w:sz w:val="20"/>
                <w:szCs w:val="20"/>
                <w:highlight w:val="cyan"/>
              </w:rPr>
              <w:t>in bijlage ..  of op de site van de opleiding, www. ….</w:t>
            </w:r>
            <w:r w:rsidRPr="00B96F59">
              <w:rPr>
                <w:i/>
                <w:sz w:val="20"/>
                <w:szCs w:val="20"/>
                <w:highlight w:val="cyan"/>
              </w:rPr>
              <w:br/>
            </w:r>
            <w:r w:rsidRPr="00CF7D36">
              <w:rPr>
                <w:i/>
                <w:sz w:val="20"/>
                <w:szCs w:val="20"/>
              </w:rPr>
              <w:t xml:space="preserve">Van de student wordt verwacht aan het eind van de opleiding </w:t>
            </w:r>
            <w:r w:rsidR="00AF3A13" w:rsidRPr="008A18E0">
              <w:rPr>
                <w:b/>
                <w:i/>
                <w:color w:val="00B050"/>
                <w:sz w:val="20"/>
                <w:szCs w:val="20"/>
              </w:rPr>
              <w:t xml:space="preserve">te </w:t>
            </w:r>
            <w:r w:rsidRPr="008A18E0">
              <w:rPr>
                <w:b/>
                <w:i/>
                <w:color w:val="00B050"/>
                <w:sz w:val="20"/>
                <w:szCs w:val="20"/>
              </w:rPr>
              <w:t>voldoe</w:t>
            </w:r>
            <w:r w:rsidR="00AF3A13" w:rsidRPr="008A18E0">
              <w:rPr>
                <w:b/>
                <w:i/>
                <w:color w:val="00B050"/>
                <w:sz w:val="20"/>
                <w:szCs w:val="20"/>
              </w:rPr>
              <w:t>n</w:t>
            </w:r>
            <w:r w:rsidRPr="008A18E0">
              <w:rPr>
                <w:i/>
                <w:color w:val="00B050"/>
                <w:sz w:val="20"/>
                <w:szCs w:val="20"/>
              </w:rPr>
              <w:t xml:space="preserve"> </w:t>
            </w:r>
            <w:r w:rsidRPr="00CF7D36">
              <w:rPr>
                <w:i/>
                <w:sz w:val="20"/>
                <w:szCs w:val="20"/>
              </w:rPr>
              <w:t xml:space="preserve">aan de eisen die aan een beginnend beroepsbeoefenaar worden gesteld. In de opleiding wordt de student hierop voorbereid en wordt hierop getoetst. </w:t>
            </w:r>
            <w:r w:rsidRPr="00B96F59">
              <w:rPr>
                <w:i/>
                <w:sz w:val="20"/>
                <w:szCs w:val="20"/>
                <w:highlight w:val="cyan"/>
              </w:rPr>
              <w:t>Beroepseisen waar de student aan moet voldoen zijn hieronder beschreven:</w:t>
            </w:r>
          </w:p>
        </w:tc>
      </w:tr>
      <w:tr w:rsidR="00613B23" w14:paraId="0E25A70E" w14:textId="77777777" w:rsidTr="006B2805">
        <w:tc>
          <w:tcPr>
            <w:tcW w:w="421" w:type="dxa"/>
          </w:tcPr>
          <w:p w14:paraId="2C085268" w14:textId="77777777" w:rsidR="00613B23" w:rsidRDefault="00613B23" w:rsidP="002D31FA">
            <w:pPr>
              <w:rPr>
                <w:sz w:val="20"/>
                <w:szCs w:val="20"/>
              </w:rPr>
            </w:pPr>
            <w:r>
              <w:rPr>
                <w:sz w:val="20"/>
                <w:szCs w:val="20"/>
              </w:rPr>
              <w:t>2.</w:t>
            </w:r>
          </w:p>
        </w:tc>
        <w:tc>
          <w:tcPr>
            <w:tcW w:w="9190" w:type="dxa"/>
          </w:tcPr>
          <w:p w14:paraId="564E1FC5" w14:textId="3D408AB6" w:rsidR="00613B23" w:rsidRPr="008A18E0" w:rsidRDefault="00613B23" w:rsidP="00A66DD6">
            <w:pPr>
              <w:rPr>
                <w:b/>
                <w:color w:val="00B050"/>
                <w:sz w:val="20"/>
                <w:szCs w:val="20"/>
              </w:rPr>
            </w:pPr>
            <w:r w:rsidRPr="008A18E0">
              <w:rPr>
                <w:b/>
                <w:color w:val="00B050"/>
                <w:sz w:val="20"/>
                <w:szCs w:val="20"/>
              </w:rPr>
              <w:t xml:space="preserve">De opleiding kent </w:t>
            </w:r>
            <w:r w:rsidRPr="008A18E0">
              <w:rPr>
                <w:b/>
                <w:i/>
                <w:color w:val="00B050"/>
                <w:sz w:val="20"/>
                <w:szCs w:val="20"/>
                <w:highlight w:val="cyan"/>
              </w:rPr>
              <w:t>de volgende/geen</w:t>
            </w:r>
            <w:r w:rsidRPr="008A18E0">
              <w:rPr>
                <w:b/>
                <w:color w:val="00B050"/>
                <w:sz w:val="20"/>
                <w:szCs w:val="20"/>
              </w:rPr>
              <w:t xml:space="preserve"> afstudeerrichtingen.</w:t>
            </w:r>
          </w:p>
        </w:tc>
      </w:tr>
      <w:tr w:rsidR="00613B23" w14:paraId="0BFE1435" w14:textId="77777777" w:rsidTr="006B2805">
        <w:tc>
          <w:tcPr>
            <w:tcW w:w="421" w:type="dxa"/>
          </w:tcPr>
          <w:p w14:paraId="5586796F" w14:textId="77777777" w:rsidR="00613B23" w:rsidRDefault="00613B23" w:rsidP="002D31FA">
            <w:pPr>
              <w:rPr>
                <w:sz w:val="20"/>
                <w:szCs w:val="20"/>
              </w:rPr>
            </w:pPr>
            <w:r>
              <w:rPr>
                <w:sz w:val="20"/>
                <w:szCs w:val="20"/>
              </w:rPr>
              <w:t>3.</w:t>
            </w:r>
          </w:p>
        </w:tc>
        <w:tc>
          <w:tcPr>
            <w:tcW w:w="9190" w:type="dxa"/>
          </w:tcPr>
          <w:p w14:paraId="22ED7DC1" w14:textId="2574F7C0" w:rsidR="00613B23" w:rsidRPr="008A18E0" w:rsidRDefault="00613B23" w:rsidP="00292D41">
            <w:pPr>
              <w:rPr>
                <w:b/>
                <w:color w:val="00B050"/>
                <w:sz w:val="20"/>
                <w:szCs w:val="20"/>
              </w:rPr>
            </w:pPr>
            <w:r w:rsidRPr="008A18E0">
              <w:rPr>
                <w:b/>
                <w:color w:val="00B050"/>
                <w:sz w:val="20"/>
                <w:szCs w:val="20"/>
              </w:rPr>
              <w:t xml:space="preserve">De </w:t>
            </w:r>
            <w:r w:rsidR="00A60DCC" w:rsidRPr="008A18E0">
              <w:rPr>
                <w:b/>
                <w:color w:val="00B050"/>
                <w:sz w:val="20"/>
                <w:szCs w:val="20"/>
              </w:rPr>
              <w:t xml:space="preserve">grondslag van de </w:t>
            </w:r>
            <w:r w:rsidRPr="008A18E0">
              <w:rPr>
                <w:b/>
                <w:color w:val="00B050"/>
                <w:sz w:val="20"/>
                <w:szCs w:val="20"/>
              </w:rPr>
              <w:t xml:space="preserve">opleiding </w:t>
            </w:r>
            <w:r w:rsidR="00A60DCC" w:rsidRPr="008A18E0">
              <w:rPr>
                <w:b/>
                <w:color w:val="00B050"/>
                <w:sz w:val="20"/>
                <w:szCs w:val="20"/>
              </w:rPr>
              <w:t xml:space="preserve">is opgenomen in het </w:t>
            </w:r>
            <w:hyperlink r:id="rId25" w:history="1">
              <w:r w:rsidR="00A60DCC" w:rsidRPr="008A18E0">
                <w:rPr>
                  <w:rStyle w:val="Hyperlink"/>
                  <w:b/>
                  <w:color w:val="00B050"/>
                  <w:sz w:val="20"/>
                  <w:szCs w:val="20"/>
                </w:rPr>
                <w:t>opleidingenregister</w:t>
              </w:r>
            </w:hyperlink>
            <w:r w:rsidR="00A60DCC" w:rsidRPr="008A18E0">
              <w:rPr>
                <w:b/>
                <w:i/>
                <w:color w:val="00B050"/>
                <w:sz w:val="20"/>
                <w:szCs w:val="20"/>
              </w:rPr>
              <w:t>.</w:t>
            </w:r>
          </w:p>
        </w:tc>
      </w:tr>
      <w:tr w:rsidR="00613B23" w14:paraId="3082EDFB" w14:textId="77777777" w:rsidTr="006B2805">
        <w:tc>
          <w:tcPr>
            <w:tcW w:w="421" w:type="dxa"/>
          </w:tcPr>
          <w:p w14:paraId="2D59E67C" w14:textId="77777777" w:rsidR="00613B23" w:rsidRDefault="00613B23" w:rsidP="002D31FA">
            <w:pPr>
              <w:rPr>
                <w:sz w:val="20"/>
                <w:szCs w:val="20"/>
              </w:rPr>
            </w:pPr>
            <w:r>
              <w:rPr>
                <w:sz w:val="20"/>
                <w:szCs w:val="20"/>
              </w:rPr>
              <w:t>4.</w:t>
            </w:r>
          </w:p>
        </w:tc>
        <w:tc>
          <w:tcPr>
            <w:tcW w:w="9190" w:type="dxa"/>
          </w:tcPr>
          <w:p w14:paraId="6CEBE37C" w14:textId="31161B29" w:rsidR="00613B23" w:rsidRPr="00B96F59" w:rsidRDefault="00613B23">
            <w:pPr>
              <w:rPr>
                <w:sz w:val="20"/>
                <w:szCs w:val="20"/>
                <w:highlight w:val="cyan"/>
              </w:rPr>
            </w:pPr>
            <w:r w:rsidRPr="00B96F59">
              <w:rPr>
                <w:sz w:val="20"/>
                <w:szCs w:val="20"/>
              </w:rPr>
              <w:t xml:space="preserve">Voor de opleiding </w:t>
            </w:r>
            <w:r w:rsidR="00FD7754">
              <w:rPr>
                <w:sz w:val="20"/>
                <w:szCs w:val="20"/>
              </w:rPr>
              <w:t xml:space="preserve">zijn </w:t>
            </w:r>
            <w:r w:rsidRPr="00B96F59">
              <w:rPr>
                <w:i/>
                <w:sz w:val="20"/>
                <w:szCs w:val="20"/>
                <w:highlight w:val="cyan"/>
              </w:rPr>
              <w:t xml:space="preserve">geen/ </w:t>
            </w:r>
            <w:r w:rsidR="00A1022C" w:rsidRPr="008A18E0">
              <w:rPr>
                <w:b/>
                <w:i/>
                <w:color w:val="00B050"/>
                <w:sz w:val="20"/>
                <w:szCs w:val="20"/>
                <w:highlight w:val="cyan"/>
              </w:rPr>
              <w:t>de</w:t>
            </w:r>
            <w:r w:rsidR="00A1022C">
              <w:rPr>
                <w:i/>
                <w:sz w:val="20"/>
                <w:szCs w:val="20"/>
                <w:highlight w:val="cyan"/>
              </w:rPr>
              <w:t xml:space="preserve"> </w:t>
            </w:r>
            <w:r w:rsidRPr="00B96F59">
              <w:rPr>
                <w:i/>
                <w:sz w:val="20"/>
                <w:szCs w:val="20"/>
                <w:highlight w:val="cyan"/>
              </w:rPr>
              <w:t>volgende</w:t>
            </w:r>
            <w:r w:rsidRPr="00B96F59">
              <w:rPr>
                <w:sz w:val="20"/>
                <w:szCs w:val="20"/>
              </w:rPr>
              <w:t xml:space="preserve"> specifieke beroepsvereisten</w:t>
            </w:r>
            <w:r w:rsidR="00FD7754">
              <w:rPr>
                <w:sz w:val="20"/>
                <w:szCs w:val="20"/>
              </w:rPr>
              <w:t xml:space="preserve"> </w:t>
            </w:r>
            <w:r w:rsidR="00FD7754" w:rsidRPr="008A18E0">
              <w:rPr>
                <w:b/>
                <w:color w:val="00B050"/>
                <w:sz w:val="20"/>
                <w:szCs w:val="20"/>
              </w:rPr>
              <w:t xml:space="preserve">vastgelegd </w:t>
            </w:r>
            <w:r w:rsidR="00FD7754" w:rsidRPr="008A18E0">
              <w:rPr>
                <w:b/>
                <w:i/>
                <w:color w:val="00B050"/>
                <w:sz w:val="20"/>
                <w:szCs w:val="20"/>
              </w:rPr>
              <w:t>in de volgende wet- en regelgeving</w:t>
            </w:r>
            <w:r w:rsidRPr="008A18E0">
              <w:rPr>
                <w:b/>
                <w:color w:val="00B050"/>
                <w:sz w:val="20"/>
                <w:szCs w:val="20"/>
              </w:rPr>
              <w:t>.</w:t>
            </w:r>
          </w:p>
        </w:tc>
      </w:tr>
    </w:tbl>
    <w:p w14:paraId="29F0793F" w14:textId="6871B5F4" w:rsidR="00613B23" w:rsidRDefault="00613B23" w:rsidP="00613B23">
      <w:pPr>
        <w:rPr>
          <w:sz w:val="20"/>
          <w:szCs w:val="20"/>
        </w:rPr>
      </w:pPr>
    </w:p>
    <w:p w14:paraId="6D5E41CE" w14:textId="2A2BFC63" w:rsidR="007C13B0" w:rsidRDefault="007C13B0" w:rsidP="00613B23">
      <w:pPr>
        <w:rPr>
          <w:sz w:val="20"/>
          <w:szCs w:val="20"/>
        </w:rPr>
      </w:pPr>
    </w:p>
    <w:tbl>
      <w:tblPr>
        <w:tblStyle w:val="Tabelraster"/>
        <w:tblW w:w="0" w:type="auto"/>
        <w:tblLook w:val="04A0" w:firstRow="1" w:lastRow="0" w:firstColumn="1" w:lastColumn="0" w:noHBand="0" w:noVBand="1"/>
      </w:tblPr>
      <w:tblGrid>
        <w:gridCol w:w="9611"/>
      </w:tblGrid>
      <w:tr w:rsidR="007C13B0" w14:paraId="6DBD6B37" w14:textId="77777777" w:rsidTr="007C13B0">
        <w:tc>
          <w:tcPr>
            <w:tcW w:w="9611" w:type="dxa"/>
          </w:tcPr>
          <w:p w14:paraId="4F5D280B" w14:textId="1DD0D90C" w:rsidR="007C13B0" w:rsidRPr="00CF7D36" w:rsidRDefault="007C13B0" w:rsidP="00470182">
            <w:pPr>
              <w:rPr>
                <w:i/>
                <w:sz w:val="18"/>
                <w:szCs w:val="18"/>
              </w:rPr>
            </w:pPr>
            <w:r w:rsidRPr="00CF7D36">
              <w:rPr>
                <w:i/>
                <w:sz w:val="18"/>
                <w:szCs w:val="18"/>
              </w:rPr>
              <w:t>Toelichting</w:t>
            </w:r>
          </w:p>
          <w:p w14:paraId="70236338" w14:textId="77777777" w:rsidR="007C13B0" w:rsidRPr="00CF7D36" w:rsidRDefault="007C13B0" w:rsidP="00AC78F6">
            <w:pPr>
              <w:rPr>
                <w:i/>
                <w:sz w:val="18"/>
                <w:szCs w:val="18"/>
              </w:rPr>
            </w:pPr>
          </w:p>
          <w:p w14:paraId="09A76F34" w14:textId="77777777" w:rsidR="007C13B0" w:rsidRPr="00CF7D36" w:rsidRDefault="007C13B0">
            <w:pPr>
              <w:rPr>
                <w:i/>
                <w:sz w:val="18"/>
                <w:szCs w:val="18"/>
              </w:rPr>
            </w:pPr>
            <w:r w:rsidRPr="00CF7D36">
              <w:rPr>
                <w:i/>
                <w:sz w:val="18"/>
                <w:szCs w:val="18"/>
              </w:rPr>
              <w:t>Lid 1</w:t>
            </w:r>
          </w:p>
          <w:p w14:paraId="0328D6F5" w14:textId="00D91C82" w:rsidR="007C13B0" w:rsidRPr="00137E19" w:rsidRDefault="007C13B0">
            <w:pPr>
              <w:rPr>
                <w:i/>
                <w:sz w:val="18"/>
                <w:szCs w:val="18"/>
              </w:rPr>
            </w:pPr>
            <w:r w:rsidRPr="00137E19">
              <w:rPr>
                <w:i/>
                <w:sz w:val="18"/>
                <w:szCs w:val="18"/>
              </w:rPr>
              <w:t>Hier moet voor de student duidelijk worden welke kwaliteiten de student zich bij de beëindiging van de opleiding moet hebben verworven op het gebied van kennis, inzicht en vaardigheden.</w:t>
            </w:r>
            <w:r w:rsidRPr="00137E19">
              <w:rPr>
                <w:i/>
                <w:sz w:val="18"/>
                <w:szCs w:val="18"/>
              </w:rPr>
              <w:br/>
              <w:t xml:space="preserve">De wet biedt de mogelijkheid om </w:t>
            </w:r>
            <w:r w:rsidR="00C7785B" w:rsidRPr="007E409E">
              <w:rPr>
                <w:i/>
                <w:sz w:val="18"/>
                <w:szCs w:val="18"/>
              </w:rPr>
              <w:t xml:space="preserve">via een iudicium abeundi </w:t>
            </w:r>
            <w:r w:rsidRPr="00137E19">
              <w:rPr>
                <w:i/>
                <w:sz w:val="18"/>
                <w:szCs w:val="18"/>
              </w:rPr>
              <w:t xml:space="preserve">de inschrijving </w:t>
            </w:r>
            <w:r w:rsidR="00C7785B" w:rsidRPr="007E409E">
              <w:rPr>
                <w:i/>
                <w:sz w:val="18"/>
                <w:szCs w:val="18"/>
              </w:rPr>
              <w:t>te beëindigen</w:t>
            </w:r>
            <w:r w:rsidR="00C7785B" w:rsidRPr="00137E19">
              <w:rPr>
                <w:i/>
                <w:sz w:val="18"/>
                <w:szCs w:val="18"/>
              </w:rPr>
              <w:t xml:space="preserve"> </w:t>
            </w:r>
            <w:r w:rsidRPr="00137E19">
              <w:rPr>
                <w:i/>
                <w:sz w:val="18"/>
                <w:szCs w:val="18"/>
              </w:rPr>
              <w:t>van studenten die kennelijk ongeschikt zijn voor de uitoefening van het beroep waar de opleiding voor opleidt, omdat ze een gevaar vormen voor leerlingen, cliënten met wie ze in de beroepspraktijk te maken krijgen</w:t>
            </w:r>
            <w:r w:rsidRPr="007E409E">
              <w:rPr>
                <w:i/>
                <w:sz w:val="18"/>
                <w:szCs w:val="18"/>
              </w:rPr>
              <w:t xml:space="preserve">. Voor een student moet dan wel helder zijn wat </w:t>
            </w:r>
            <w:r w:rsidRPr="007E409E">
              <w:rPr>
                <w:i/>
                <w:sz w:val="18"/>
                <w:szCs w:val="18"/>
              </w:rPr>
              <w:lastRenderedPageBreak/>
              <w:t>er van hem verwacht wordt. Voor (para)medische opleidingen zal dit gedrag beschreven zijn in artikel 47 van de Wet BIG. Voor lerarenopleidingen zal aangesloten kunnen worden bij de WPO, de WVO  en het Be</w:t>
            </w:r>
            <w:r w:rsidRPr="00137E19">
              <w:rPr>
                <w:i/>
                <w:sz w:val="18"/>
                <w:szCs w:val="18"/>
              </w:rPr>
              <w:t>sluit Bekwaamheidseisen. Voor andere opleidingen kan worden uitgegaan van codes die zijn opgesteld door de beroepsgroep.</w:t>
            </w:r>
          </w:p>
          <w:p w14:paraId="2D2DE260" w14:textId="77777777" w:rsidR="007C13B0" w:rsidRPr="00CF7D36" w:rsidRDefault="007C13B0">
            <w:pPr>
              <w:rPr>
                <w:i/>
                <w:sz w:val="18"/>
                <w:szCs w:val="18"/>
              </w:rPr>
            </w:pPr>
          </w:p>
          <w:p w14:paraId="3D278361" w14:textId="2E943514" w:rsidR="007C13B0" w:rsidRPr="00CF7D36" w:rsidRDefault="007C13B0">
            <w:pPr>
              <w:rPr>
                <w:i/>
                <w:sz w:val="18"/>
                <w:szCs w:val="18"/>
              </w:rPr>
            </w:pPr>
            <w:r w:rsidRPr="00CF7D36">
              <w:rPr>
                <w:i/>
                <w:sz w:val="18"/>
                <w:szCs w:val="18"/>
              </w:rPr>
              <w:t>Lid 2</w:t>
            </w:r>
          </w:p>
          <w:p w14:paraId="06C508BA" w14:textId="42D42511" w:rsidR="007C13B0" w:rsidRPr="00CF7D36" w:rsidRDefault="007C13B0">
            <w:pPr>
              <w:rPr>
                <w:i/>
                <w:sz w:val="18"/>
                <w:szCs w:val="18"/>
              </w:rPr>
            </w:pPr>
            <w:r w:rsidRPr="00137E19">
              <w:rPr>
                <w:i/>
                <w:sz w:val="18"/>
                <w:szCs w:val="18"/>
              </w:rPr>
              <w:t xml:space="preserve">Conform het </w:t>
            </w:r>
            <w:r w:rsidR="001F2298" w:rsidRPr="008A18E0">
              <w:rPr>
                <w:b/>
                <w:i/>
                <w:color w:val="00B050"/>
                <w:sz w:val="18"/>
                <w:szCs w:val="18"/>
              </w:rPr>
              <w:t>c</w:t>
            </w:r>
            <w:r w:rsidRPr="008A18E0">
              <w:rPr>
                <w:b/>
                <w:i/>
                <w:color w:val="00B050"/>
                <w:sz w:val="18"/>
                <w:szCs w:val="18"/>
              </w:rPr>
              <w:t>v</w:t>
            </w:r>
            <w:r w:rsidR="001F2298" w:rsidRPr="008A18E0">
              <w:rPr>
                <w:b/>
                <w:i/>
                <w:color w:val="00B050"/>
                <w:sz w:val="18"/>
                <w:szCs w:val="18"/>
              </w:rPr>
              <w:t>b</w:t>
            </w:r>
            <w:r w:rsidRPr="00137E19">
              <w:rPr>
                <w:i/>
                <w:sz w:val="18"/>
                <w:szCs w:val="18"/>
              </w:rPr>
              <w:t xml:space="preserve"> besluit van 29 oktober 2019 gebruikt Fontys uitsluitend nog de term afstudeerrichting.  </w:t>
            </w:r>
          </w:p>
          <w:p w14:paraId="458DED9C" w14:textId="77777777" w:rsidR="007C13B0" w:rsidRPr="00CF7D36" w:rsidRDefault="007C13B0">
            <w:pPr>
              <w:rPr>
                <w:i/>
                <w:sz w:val="18"/>
                <w:szCs w:val="18"/>
              </w:rPr>
            </w:pPr>
          </w:p>
          <w:p w14:paraId="6B3AFBD5" w14:textId="77777777" w:rsidR="002B3789" w:rsidRPr="00F925BF" w:rsidRDefault="002B3789">
            <w:pPr>
              <w:rPr>
                <w:i/>
                <w:sz w:val="18"/>
                <w:szCs w:val="18"/>
              </w:rPr>
            </w:pPr>
            <w:r w:rsidRPr="00F925BF">
              <w:rPr>
                <w:i/>
                <w:sz w:val="18"/>
                <w:szCs w:val="18"/>
              </w:rPr>
              <w:t>Lid 4</w:t>
            </w:r>
          </w:p>
          <w:p w14:paraId="008447A6" w14:textId="111FD5DB" w:rsidR="002B3789" w:rsidRPr="007C13B0" w:rsidRDefault="00470182">
            <w:pPr>
              <w:rPr>
                <w:i/>
                <w:sz w:val="20"/>
                <w:szCs w:val="20"/>
              </w:rPr>
            </w:pPr>
            <w:r w:rsidRPr="00F925BF">
              <w:rPr>
                <w:i/>
                <w:sz w:val="18"/>
                <w:szCs w:val="18"/>
              </w:rPr>
              <w:t>Indien van toepassing h</w:t>
            </w:r>
            <w:r w:rsidR="002B3789" w:rsidRPr="00F925BF">
              <w:rPr>
                <w:i/>
                <w:sz w:val="18"/>
                <w:szCs w:val="18"/>
              </w:rPr>
              <w:t>ier een verwijzing opnemen naar de wetten en regelingen waarin de specifieke beroepsvereisten zijn vastgelegd.</w:t>
            </w:r>
            <w:r w:rsidR="00331F62">
              <w:rPr>
                <w:i/>
                <w:sz w:val="18"/>
                <w:szCs w:val="18"/>
              </w:rPr>
              <w:t xml:space="preserve"> </w:t>
            </w:r>
            <w:r w:rsidR="00331F62" w:rsidRPr="008A18E0">
              <w:rPr>
                <w:b/>
                <w:i/>
                <w:color w:val="00B050"/>
                <w:sz w:val="18"/>
                <w:szCs w:val="18"/>
              </w:rPr>
              <w:t>Zie ook de toelichting bij lid 1.</w:t>
            </w:r>
          </w:p>
        </w:tc>
      </w:tr>
    </w:tbl>
    <w:p w14:paraId="747E3E59" w14:textId="5FEE2721" w:rsidR="007C13B0" w:rsidRDefault="007C13B0" w:rsidP="00470182">
      <w:pPr>
        <w:rPr>
          <w:sz w:val="20"/>
          <w:szCs w:val="20"/>
        </w:rPr>
      </w:pPr>
    </w:p>
    <w:p w14:paraId="4E6011CD" w14:textId="77777777" w:rsidR="007C13B0" w:rsidRPr="00C610FD" w:rsidRDefault="007C13B0" w:rsidP="00613B23">
      <w:pPr>
        <w:rPr>
          <w:sz w:val="20"/>
          <w:szCs w:val="20"/>
        </w:rPr>
      </w:pPr>
    </w:p>
    <w:p w14:paraId="7CE650D2" w14:textId="24274CEB" w:rsidR="00613B23" w:rsidRPr="00956BDE" w:rsidRDefault="00613B23" w:rsidP="00613B23">
      <w:pPr>
        <w:outlineLvl w:val="1"/>
      </w:pPr>
      <w:bookmarkStart w:id="34" w:name="_Toc88827347"/>
      <w:r w:rsidRPr="00F925BF">
        <w:rPr>
          <w:b/>
          <w:bCs/>
          <w:sz w:val="20"/>
          <w:szCs w:val="20"/>
        </w:rPr>
        <w:t>Artikel 1</w:t>
      </w:r>
      <w:r w:rsidR="00957034" w:rsidRPr="00F925BF">
        <w:rPr>
          <w:b/>
          <w:bCs/>
          <w:sz w:val="20"/>
          <w:szCs w:val="20"/>
        </w:rPr>
        <w:t>4</w:t>
      </w:r>
      <w:r w:rsidRPr="00F925BF">
        <w:rPr>
          <w:b/>
          <w:bCs/>
          <w:sz w:val="20"/>
          <w:szCs w:val="20"/>
        </w:rPr>
        <w:t xml:space="preserve"> Indeling </w:t>
      </w:r>
      <w:r w:rsidRPr="00956BDE">
        <w:rPr>
          <w:b/>
          <w:bCs/>
          <w:sz w:val="20"/>
          <w:szCs w:val="20"/>
        </w:rPr>
        <w:t>opleiding</w:t>
      </w:r>
      <w:bookmarkEnd w:id="34"/>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8C1C0B" w:rsidRPr="00956BDE" w14:paraId="4B7A3F00" w14:textId="77777777" w:rsidTr="006B2805">
        <w:tc>
          <w:tcPr>
            <w:tcW w:w="421" w:type="dxa"/>
          </w:tcPr>
          <w:p w14:paraId="2AB77E14" w14:textId="77777777" w:rsidR="00613B23" w:rsidRPr="00956BDE" w:rsidRDefault="00613B23" w:rsidP="002D31FA">
            <w:pPr>
              <w:rPr>
                <w:sz w:val="20"/>
                <w:szCs w:val="20"/>
              </w:rPr>
            </w:pPr>
            <w:r w:rsidRPr="00956BDE">
              <w:rPr>
                <w:sz w:val="20"/>
                <w:szCs w:val="20"/>
              </w:rPr>
              <w:t>1.</w:t>
            </w:r>
          </w:p>
        </w:tc>
        <w:tc>
          <w:tcPr>
            <w:tcW w:w="9190" w:type="dxa"/>
          </w:tcPr>
          <w:p w14:paraId="5C6C8D6C" w14:textId="7AA9F491" w:rsidR="008C1C0B" w:rsidRPr="00956BDE" w:rsidRDefault="00613B23" w:rsidP="002D31FA">
            <w:pPr>
              <w:rPr>
                <w:sz w:val="20"/>
                <w:szCs w:val="20"/>
              </w:rPr>
            </w:pPr>
            <w:r w:rsidRPr="00956BDE">
              <w:rPr>
                <w:sz w:val="20"/>
                <w:szCs w:val="20"/>
              </w:rPr>
              <w:t>Elke bacheloropleiding heeft een propedeutische fase, met een omvang van 60 studiepunten, die wordt afgesloten met een propedeuse-examen. De propedeuse heeft een oriënterende, selecterende en verwijzende functie.</w:t>
            </w:r>
          </w:p>
        </w:tc>
      </w:tr>
      <w:tr w:rsidR="00613B23" w14:paraId="259F85A9" w14:textId="77777777" w:rsidTr="006B2805">
        <w:tc>
          <w:tcPr>
            <w:tcW w:w="421" w:type="dxa"/>
          </w:tcPr>
          <w:p w14:paraId="2BCFC9E1" w14:textId="77777777" w:rsidR="00613B23" w:rsidRDefault="00613B23" w:rsidP="002D31FA">
            <w:pPr>
              <w:rPr>
                <w:sz w:val="20"/>
                <w:szCs w:val="20"/>
              </w:rPr>
            </w:pPr>
            <w:r>
              <w:rPr>
                <w:sz w:val="20"/>
                <w:szCs w:val="20"/>
              </w:rPr>
              <w:t>2.</w:t>
            </w:r>
          </w:p>
        </w:tc>
        <w:tc>
          <w:tcPr>
            <w:tcW w:w="9190" w:type="dxa"/>
          </w:tcPr>
          <w:p w14:paraId="5D807F46" w14:textId="3231CE1D" w:rsidR="00613B23" w:rsidRDefault="00613B23" w:rsidP="007C13B0">
            <w:pPr>
              <w:rPr>
                <w:sz w:val="20"/>
                <w:szCs w:val="20"/>
              </w:rPr>
            </w:pPr>
            <w:r w:rsidRPr="00B96F59">
              <w:rPr>
                <w:sz w:val="20"/>
                <w:szCs w:val="20"/>
              </w:rPr>
              <w:t xml:space="preserve">Een bacheloropleiding heeft een omvang van 240 studiepunten </w:t>
            </w:r>
            <w:r w:rsidRPr="00F022B6">
              <w:rPr>
                <w:sz w:val="20"/>
                <w:szCs w:val="20"/>
              </w:rPr>
              <w:t>met een nominale studielast van 60 studiepunten per studiejaar</w:t>
            </w:r>
            <w:r w:rsidRPr="00126748">
              <w:rPr>
                <w:b/>
                <w:i/>
                <w:color w:val="92D050"/>
                <w:sz w:val="20"/>
                <w:szCs w:val="20"/>
              </w:rPr>
              <w:t xml:space="preserve"> </w:t>
            </w:r>
            <w:r w:rsidRPr="00CF7D36">
              <w:rPr>
                <w:i/>
                <w:sz w:val="20"/>
                <w:szCs w:val="20"/>
                <w:highlight w:val="cyan"/>
              </w:rPr>
              <w:t>en bestaat uit een major en een minor</w:t>
            </w:r>
            <w:r w:rsidRPr="00E742CE">
              <w:rPr>
                <w:i/>
                <w:sz w:val="20"/>
                <w:szCs w:val="20"/>
              </w:rPr>
              <w:t xml:space="preserve">. </w:t>
            </w:r>
            <w:r w:rsidRPr="00CF7D36">
              <w:rPr>
                <w:i/>
                <w:sz w:val="20"/>
                <w:szCs w:val="20"/>
              </w:rPr>
              <w:t>De major omvat 210 studiepunten. De minor omvat 30 studiepunten.</w:t>
            </w:r>
            <w:r w:rsidRPr="00E742CE">
              <w:rPr>
                <w:i/>
                <w:sz w:val="20"/>
                <w:szCs w:val="20"/>
              </w:rPr>
              <w:t xml:space="preserve"> </w:t>
            </w:r>
            <w:r w:rsidRPr="00CF7D36">
              <w:rPr>
                <w:i/>
                <w:sz w:val="20"/>
                <w:szCs w:val="20"/>
              </w:rPr>
              <w:t xml:space="preserve">Voor de deeltijdse opleiding geldt een afwijkende studielast van </w:t>
            </w:r>
            <w:r w:rsidRPr="00E742CE">
              <w:rPr>
                <w:i/>
                <w:sz w:val="20"/>
                <w:szCs w:val="20"/>
                <w:highlight w:val="cyan"/>
              </w:rPr>
              <w:t>…</w:t>
            </w:r>
            <w:r w:rsidRPr="00CF7D36">
              <w:rPr>
                <w:i/>
                <w:sz w:val="20"/>
                <w:szCs w:val="20"/>
              </w:rPr>
              <w:t xml:space="preserve"> studiepunten per jaar.</w:t>
            </w:r>
          </w:p>
        </w:tc>
      </w:tr>
      <w:tr w:rsidR="00613B23" w14:paraId="21FF25D8" w14:textId="77777777" w:rsidTr="007C13B0">
        <w:trPr>
          <w:trHeight w:val="885"/>
        </w:trPr>
        <w:tc>
          <w:tcPr>
            <w:tcW w:w="421" w:type="dxa"/>
          </w:tcPr>
          <w:p w14:paraId="73D76714" w14:textId="77777777" w:rsidR="00613B23" w:rsidRDefault="00613B23" w:rsidP="002D31FA">
            <w:pPr>
              <w:rPr>
                <w:sz w:val="20"/>
                <w:szCs w:val="20"/>
              </w:rPr>
            </w:pPr>
            <w:r>
              <w:rPr>
                <w:sz w:val="20"/>
                <w:szCs w:val="20"/>
              </w:rPr>
              <w:t>3.</w:t>
            </w:r>
          </w:p>
        </w:tc>
        <w:tc>
          <w:tcPr>
            <w:tcW w:w="9190" w:type="dxa"/>
          </w:tcPr>
          <w:p w14:paraId="134BA6AE" w14:textId="77777777" w:rsidR="004072D1" w:rsidRDefault="00613B23" w:rsidP="007C13B0">
            <w:pPr>
              <w:rPr>
                <w:i/>
                <w:sz w:val="20"/>
                <w:szCs w:val="20"/>
                <w:highlight w:val="cyan"/>
              </w:rPr>
            </w:pPr>
            <w:r w:rsidRPr="00CF7D36">
              <w:rPr>
                <w:i/>
                <w:sz w:val="20"/>
                <w:szCs w:val="20"/>
              </w:rPr>
              <w:t>Voor vwo’ ers wordt een verkorte bacheloropleiding aangeboden van 180 studiepunten.</w:t>
            </w:r>
            <w:r w:rsidRPr="00641F86">
              <w:rPr>
                <w:i/>
                <w:sz w:val="20"/>
                <w:szCs w:val="20"/>
                <w:highlight w:val="cyan"/>
              </w:rPr>
              <w:br/>
              <w:t xml:space="preserve">Deze bestaat uitsluitend uit een major van 180 studiepunten </w:t>
            </w:r>
          </w:p>
          <w:p w14:paraId="166CA80E" w14:textId="7411EF11" w:rsidR="00613B23" w:rsidRDefault="00613B23" w:rsidP="007C13B0">
            <w:pPr>
              <w:rPr>
                <w:sz w:val="20"/>
                <w:szCs w:val="20"/>
              </w:rPr>
            </w:pPr>
            <w:r w:rsidRPr="00641F86">
              <w:rPr>
                <w:i/>
                <w:sz w:val="20"/>
                <w:szCs w:val="20"/>
                <w:highlight w:val="cyan"/>
              </w:rPr>
              <w:t>of</w:t>
            </w:r>
            <w:r w:rsidRPr="00641F86">
              <w:rPr>
                <w:i/>
                <w:sz w:val="20"/>
                <w:szCs w:val="20"/>
                <w:highlight w:val="cyan"/>
              </w:rPr>
              <w:br/>
              <w:t>Deze bestaat uit een major van 150 studiepunten en een minor van 30 studiepunten.</w:t>
            </w:r>
          </w:p>
          <w:p w14:paraId="299A5D6F" w14:textId="5CC54172" w:rsidR="00496718" w:rsidRDefault="00496718" w:rsidP="007C13B0">
            <w:pPr>
              <w:rPr>
                <w:sz w:val="20"/>
                <w:szCs w:val="20"/>
              </w:rPr>
            </w:pPr>
          </w:p>
        </w:tc>
      </w:tr>
      <w:tr w:rsidR="007C13B0" w14:paraId="2B932A44" w14:textId="77777777" w:rsidTr="007C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11" w:type="dxa"/>
            <w:gridSpan w:val="2"/>
          </w:tcPr>
          <w:p w14:paraId="56980E14" w14:textId="77777777" w:rsidR="007C13B0" w:rsidRPr="007C13B0" w:rsidRDefault="007C13B0" w:rsidP="00496718">
            <w:pPr>
              <w:rPr>
                <w:bCs/>
                <w:i/>
                <w:sz w:val="18"/>
                <w:szCs w:val="18"/>
              </w:rPr>
            </w:pPr>
            <w:r w:rsidRPr="007C13B0">
              <w:rPr>
                <w:bCs/>
                <w:i/>
                <w:sz w:val="18"/>
                <w:szCs w:val="18"/>
              </w:rPr>
              <w:t>Toelichting</w:t>
            </w:r>
          </w:p>
          <w:p w14:paraId="620127A2" w14:textId="77777777" w:rsidR="007C13B0" w:rsidRPr="007C13B0" w:rsidRDefault="007C13B0" w:rsidP="00496718">
            <w:pPr>
              <w:rPr>
                <w:bCs/>
                <w:i/>
                <w:sz w:val="18"/>
                <w:szCs w:val="18"/>
              </w:rPr>
            </w:pPr>
          </w:p>
          <w:p w14:paraId="6BA2F32B" w14:textId="77777777" w:rsidR="007C13B0" w:rsidRPr="007C13B0" w:rsidRDefault="007C13B0" w:rsidP="00496718">
            <w:pPr>
              <w:rPr>
                <w:bCs/>
                <w:i/>
                <w:sz w:val="18"/>
                <w:szCs w:val="18"/>
              </w:rPr>
            </w:pPr>
            <w:r w:rsidRPr="007C13B0">
              <w:rPr>
                <w:bCs/>
                <w:i/>
                <w:sz w:val="18"/>
                <w:szCs w:val="18"/>
              </w:rPr>
              <w:t>Lid 2</w:t>
            </w:r>
          </w:p>
          <w:p w14:paraId="0B9CB4D2" w14:textId="14C76650" w:rsidR="007C13B0" w:rsidRPr="00F925BF" w:rsidRDefault="007C13B0" w:rsidP="00496718">
            <w:pPr>
              <w:rPr>
                <w:i/>
                <w:sz w:val="18"/>
                <w:szCs w:val="18"/>
              </w:rPr>
            </w:pPr>
            <w:r w:rsidRPr="007C13B0">
              <w:rPr>
                <w:i/>
                <w:sz w:val="18"/>
                <w:szCs w:val="18"/>
              </w:rPr>
              <w:t xml:space="preserve">De wet biedt de mogelijkheid om voor een deeltijdse opleiding een afwijkende studielast per studiejaar vast te stellen. Indien er voor een </w:t>
            </w:r>
            <w:r w:rsidRPr="00F925BF">
              <w:rPr>
                <w:i/>
                <w:sz w:val="18"/>
                <w:szCs w:val="18"/>
              </w:rPr>
              <w:t>deeltijdse variant van de opleiding een afwijkende nominale studielast per jaar is vastgesteld wordt in de OER vermeld wat de studielast per jaar is.</w:t>
            </w:r>
            <w:r w:rsidRPr="00F925BF">
              <w:rPr>
                <w:i/>
                <w:sz w:val="18"/>
                <w:szCs w:val="18"/>
              </w:rPr>
              <w:br/>
            </w:r>
            <w:r w:rsidR="000838ED" w:rsidRPr="00F925BF">
              <w:rPr>
                <w:i/>
                <w:sz w:val="18"/>
                <w:szCs w:val="18"/>
              </w:rPr>
              <w:t>E</w:t>
            </w:r>
            <w:r w:rsidRPr="00F925BF">
              <w:rPr>
                <w:i/>
                <w:sz w:val="18"/>
                <w:szCs w:val="18"/>
              </w:rPr>
              <w:t>en enkele opleiding bevat geen minor. Voor deeltijdopleidingen is het niet verplicht om een minor op te nemen.</w:t>
            </w:r>
            <w:r w:rsidR="00266B15">
              <w:rPr>
                <w:i/>
                <w:sz w:val="18"/>
                <w:szCs w:val="18"/>
              </w:rPr>
              <w:t xml:space="preserve"> </w:t>
            </w:r>
          </w:p>
          <w:p w14:paraId="3AF0FB09" w14:textId="77777777" w:rsidR="007C13B0" w:rsidRPr="00F925BF" w:rsidRDefault="007C13B0" w:rsidP="00496718">
            <w:pPr>
              <w:rPr>
                <w:bCs/>
                <w:i/>
                <w:sz w:val="18"/>
                <w:szCs w:val="18"/>
              </w:rPr>
            </w:pPr>
          </w:p>
          <w:p w14:paraId="193BFD1B" w14:textId="77777777" w:rsidR="007C13B0" w:rsidRPr="00F925BF" w:rsidRDefault="007C13B0" w:rsidP="00496718">
            <w:pPr>
              <w:rPr>
                <w:bCs/>
                <w:i/>
                <w:sz w:val="18"/>
                <w:szCs w:val="18"/>
              </w:rPr>
            </w:pPr>
            <w:r w:rsidRPr="00F925BF">
              <w:rPr>
                <w:bCs/>
                <w:i/>
                <w:sz w:val="18"/>
                <w:szCs w:val="18"/>
              </w:rPr>
              <w:t>Lid 3</w:t>
            </w:r>
          </w:p>
          <w:p w14:paraId="186D1389" w14:textId="1371CD6B" w:rsidR="007C13B0" w:rsidRPr="007C13B0" w:rsidRDefault="007C13B0">
            <w:pPr>
              <w:rPr>
                <w:bCs/>
                <w:i/>
                <w:sz w:val="20"/>
                <w:szCs w:val="20"/>
              </w:rPr>
            </w:pPr>
            <w:r w:rsidRPr="00F925BF">
              <w:rPr>
                <w:i/>
                <w:sz w:val="18"/>
                <w:szCs w:val="18"/>
              </w:rPr>
              <w:t xml:space="preserve">Indien er wordt gekozen voor een hbo-opleiding van 180 studiepunten voor vwo’ers, dient dit hier opgenomen te worden. </w:t>
            </w:r>
            <w:r w:rsidR="00941EDD" w:rsidRPr="00F925BF">
              <w:rPr>
                <w:i/>
                <w:sz w:val="18"/>
                <w:szCs w:val="18"/>
              </w:rPr>
              <w:t xml:space="preserve">Deze mogelijkheid dient na een besluit van het </w:t>
            </w:r>
            <w:r w:rsidR="001B2E0E">
              <w:rPr>
                <w:i/>
                <w:sz w:val="18"/>
                <w:szCs w:val="18"/>
              </w:rPr>
              <w:t>c</w:t>
            </w:r>
            <w:r w:rsidR="00941EDD" w:rsidRPr="00F925BF">
              <w:rPr>
                <w:i/>
                <w:sz w:val="18"/>
                <w:szCs w:val="18"/>
              </w:rPr>
              <w:t xml:space="preserve">ollege van </w:t>
            </w:r>
            <w:r w:rsidR="001B2E0E">
              <w:rPr>
                <w:i/>
                <w:sz w:val="18"/>
                <w:szCs w:val="18"/>
              </w:rPr>
              <w:t>b</w:t>
            </w:r>
            <w:r w:rsidR="00941EDD" w:rsidRPr="00F925BF">
              <w:rPr>
                <w:i/>
                <w:sz w:val="18"/>
                <w:szCs w:val="18"/>
              </w:rPr>
              <w:t xml:space="preserve">estuur in het </w:t>
            </w:r>
            <w:r w:rsidR="002D6E68" w:rsidRPr="008A18E0">
              <w:rPr>
                <w:b/>
                <w:i/>
                <w:color w:val="00B050"/>
                <w:sz w:val="18"/>
                <w:szCs w:val="18"/>
              </w:rPr>
              <w:t>RIO</w:t>
            </w:r>
            <w:r w:rsidR="002D6E68">
              <w:rPr>
                <w:i/>
                <w:sz w:val="18"/>
                <w:szCs w:val="18"/>
              </w:rPr>
              <w:t xml:space="preserve"> </w:t>
            </w:r>
            <w:r w:rsidR="00941EDD" w:rsidRPr="00F925BF">
              <w:rPr>
                <w:i/>
                <w:sz w:val="18"/>
                <w:szCs w:val="18"/>
              </w:rPr>
              <w:t>opgenomen te worden.</w:t>
            </w:r>
            <w:r w:rsidR="00941EDD" w:rsidRPr="00F925BF">
              <w:rPr>
                <w:i/>
                <w:sz w:val="18"/>
                <w:szCs w:val="18"/>
              </w:rPr>
              <w:br/>
            </w:r>
            <w:r w:rsidRPr="007C13B0">
              <w:rPr>
                <w:i/>
                <w:sz w:val="18"/>
                <w:szCs w:val="18"/>
              </w:rPr>
              <w:t xml:space="preserve">Indien ervoor gekozen wordt om geen minor op te nemen in dit programma dient hiervoor vooraf toestemming gevraagd te worden bij het </w:t>
            </w:r>
            <w:r w:rsidR="001B2E0E">
              <w:rPr>
                <w:i/>
                <w:sz w:val="18"/>
                <w:szCs w:val="18"/>
              </w:rPr>
              <w:t>c</w:t>
            </w:r>
            <w:r w:rsidRPr="007C13B0">
              <w:rPr>
                <w:i/>
                <w:sz w:val="18"/>
                <w:szCs w:val="18"/>
              </w:rPr>
              <w:t xml:space="preserve">ollege van </w:t>
            </w:r>
            <w:r w:rsidR="001B2E0E">
              <w:rPr>
                <w:i/>
                <w:sz w:val="18"/>
                <w:szCs w:val="18"/>
              </w:rPr>
              <w:t>b</w:t>
            </w:r>
            <w:r w:rsidRPr="007C13B0">
              <w:rPr>
                <w:i/>
                <w:sz w:val="18"/>
                <w:szCs w:val="18"/>
              </w:rPr>
              <w:t>estuur.</w:t>
            </w:r>
          </w:p>
        </w:tc>
      </w:tr>
    </w:tbl>
    <w:p w14:paraId="46194FA8" w14:textId="3D4E80D7" w:rsidR="007C13B0" w:rsidRDefault="007C13B0" w:rsidP="00613B23">
      <w:pPr>
        <w:outlineLvl w:val="1"/>
        <w:rPr>
          <w:b/>
          <w:bCs/>
          <w:sz w:val="20"/>
          <w:szCs w:val="20"/>
        </w:rPr>
      </w:pPr>
    </w:p>
    <w:p w14:paraId="07B193D2" w14:textId="77777777" w:rsidR="000E37B3" w:rsidRDefault="000E37B3" w:rsidP="00613B23">
      <w:pPr>
        <w:outlineLvl w:val="1"/>
        <w:rPr>
          <w:b/>
          <w:bCs/>
          <w:sz w:val="20"/>
          <w:szCs w:val="20"/>
        </w:rPr>
      </w:pPr>
    </w:p>
    <w:p w14:paraId="053570AB" w14:textId="346197D3" w:rsidR="00613B23" w:rsidRPr="004C1976" w:rsidRDefault="00613B23" w:rsidP="00613B23">
      <w:pPr>
        <w:outlineLvl w:val="1"/>
      </w:pPr>
      <w:bookmarkStart w:id="35" w:name="_Toc88827348"/>
      <w:r w:rsidRPr="00F925BF">
        <w:rPr>
          <w:b/>
          <w:bCs/>
          <w:sz w:val="20"/>
          <w:szCs w:val="20"/>
        </w:rPr>
        <w:t>Artikel 1</w:t>
      </w:r>
      <w:r w:rsidR="00957034" w:rsidRPr="00F925BF">
        <w:rPr>
          <w:b/>
          <w:bCs/>
          <w:sz w:val="20"/>
          <w:szCs w:val="20"/>
        </w:rPr>
        <w:t>5</w:t>
      </w:r>
      <w:r w:rsidRPr="00F925BF">
        <w:rPr>
          <w:b/>
          <w:bCs/>
          <w:sz w:val="20"/>
          <w:szCs w:val="20"/>
        </w:rPr>
        <w:t xml:space="preserve"> Overzicht </w:t>
      </w:r>
      <w:r w:rsidRPr="004C1976">
        <w:rPr>
          <w:b/>
          <w:bCs/>
          <w:sz w:val="20"/>
          <w:szCs w:val="20"/>
        </w:rPr>
        <w:t>onderwijseenheden en studiepunten</w:t>
      </w:r>
      <w:bookmarkEnd w:id="35"/>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613B23" w14:paraId="54E328C8" w14:textId="77777777" w:rsidTr="006B2805">
        <w:tc>
          <w:tcPr>
            <w:tcW w:w="421" w:type="dxa"/>
          </w:tcPr>
          <w:p w14:paraId="6E3003BF" w14:textId="77777777" w:rsidR="00613B23" w:rsidRDefault="00613B23" w:rsidP="002D31FA">
            <w:pPr>
              <w:rPr>
                <w:sz w:val="20"/>
                <w:szCs w:val="20"/>
              </w:rPr>
            </w:pPr>
            <w:r>
              <w:rPr>
                <w:sz w:val="20"/>
                <w:szCs w:val="20"/>
              </w:rPr>
              <w:t>1.</w:t>
            </w:r>
          </w:p>
        </w:tc>
        <w:tc>
          <w:tcPr>
            <w:tcW w:w="9190" w:type="dxa"/>
          </w:tcPr>
          <w:p w14:paraId="430C95FF" w14:textId="30FDC357" w:rsidR="00613B23" w:rsidRDefault="00613B23" w:rsidP="002D31FA">
            <w:pPr>
              <w:rPr>
                <w:sz w:val="20"/>
                <w:szCs w:val="20"/>
              </w:rPr>
            </w:pPr>
            <w:r w:rsidRPr="004C1976">
              <w:rPr>
                <w:sz w:val="20"/>
                <w:szCs w:val="20"/>
              </w:rPr>
              <w:t xml:space="preserve">Elke opleiding bestaat uit een samenhangend geheel van onderwijseenheden, onderdelen van een opleiding die met een tentamen worden afgesloten. Onderwijseenheden hebben een maximale omvang van 30 studiepunten. </w:t>
            </w:r>
          </w:p>
        </w:tc>
      </w:tr>
      <w:tr w:rsidR="00613B23" w14:paraId="7E3E2B75" w14:textId="77777777" w:rsidTr="006B2805">
        <w:tc>
          <w:tcPr>
            <w:tcW w:w="421" w:type="dxa"/>
          </w:tcPr>
          <w:p w14:paraId="29A075FF" w14:textId="77777777" w:rsidR="00613B23" w:rsidRDefault="00613B23" w:rsidP="002D31FA">
            <w:pPr>
              <w:rPr>
                <w:sz w:val="20"/>
                <w:szCs w:val="20"/>
              </w:rPr>
            </w:pPr>
            <w:r>
              <w:rPr>
                <w:sz w:val="20"/>
                <w:szCs w:val="20"/>
              </w:rPr>
              <w:t>2.</w:t>
            </w:r>
          </w:p>
        </w:tc>
        <w:tc>
          <w:tcPr>
            <w:tcW w:w="9190" w:type="dxa"/>
          </w:tcPr>
          <w:p w14:paraId="0BDB7C59" w14:textId="1F0A37F5" w:rsidR="00613B23" w:rsidRPr="00F925BF" w:rsidRDefault="00613B23" w:rsidP="00941EDD">
            <w:pPr>
              <w:rPr>
                <w:sz w:val="20"/>
                <w:szCs w:val="20"/>
              </w:rPr>
            </w:pPr>
            <w:r w:rsidRPr="00F925BF">
              <w:rPr>
                <w:sz w:val="20"/>
                <w:szCs w:val="20"/>
              </w:rPr>
              <w:t xml:space="preserve">Aan onderwijseenheden worden hele studiepunten toegekend. In </w:t>
            </w:r>
            <w:r w:rsidR="00941EDD" w:rsidRPr="00F925BF">
              <w:rPr>
                <w:sz w:val="20"/>
                <w:szCs w:val="20"/>
              </w:rPr>
              <w:t xml:space="preserve">het </w:t>
            </w:r>
            <w:r w:rsidRPr="00F925BF">
              <w:rPr>
                <w:sz w:val="20"/>
                <w:szCs w:val="20"/>
              </w:rPr>
              <w:t xml:space="preserve">overzicht </w:t>
            </w:r>
            <w:r w:rsidR="00941EDD" w:rsidRPr="00F925BF">
              <w:rPr>
                <w:sz w:val="20"/>
                <w:szCs w:val="20"/>
              </w:rPr>
              <w:t>opgenomen in bijlage</w:t>
            </w:r>
            <w:r w:rsidR="00941EDD" w:rsidRPr="00F925BF">
              <w:rPr>
                <w:sz w:val="20"/>
                <w:szCs w:val="20"/>
                <w:highlight w:val="cyan"/>
              </w:rPr>
              <w:t>…</w:t>
            </w:r>
            <w:r w:rsidR="00941EDD" w:rsidRPr="00F925BF">
              <w:rPr>
                <w:sz w:val="20"/>
                <w:szCs w:val="20"/>
              </w:rPr>
              <w:t xml:space="preserve"> </w:t>
            </w:r>
            <w:r w:rsidRPr="00F925BF">
              <w:rPr>
                <w:sz w:val="20"/>
                <w:szCs w:val="20"/>
              </w:rPr>
              <w:t xml:space="preserve">is de verdeling van studiepunten vermeld. </w:t>
            </w:r>
          </w:p>
        </w:tc>
      </w:tr>
      <w:tr w:rsidR="00613B23" w14:paraId="3533CB1D" w14:textId="77777777" w:rsidTr="006B2805">
        <w:tc>
          <w:tcPr>
            <w:tcW w:w="421" w:type="dxa"/>
          </w:tcPr>
          <w:p w14:paraId="3216327F" w14:textId="77777777" w:rsidR="00613B23" w:rsidRDefault="00613B23" w:rsidP="002D31FA">
            <w:pPr>
              <w:rPr>
                <w:sz w:val="20"/>
                <w:szCs w:val="20"/>
              </w:rPr>
            </w:pPr>
            <w:r>
              <w:rPr>
                <w:sz w:val="20"/>
                <w:szCs w:val="20"/>
              </w:rPr>
              <w:t>3.</w:t>
            </w:r>
          </w:p>
        </w:tc>
        <w:tc>
          <w:tcPr>
            <w:tcW w:w="9190" w:type="dxa"/>
          </w:tcPr>
          <w:p w14:paraId="388208E2" w14:textId="3F682A82" w:rsidR="003B3CDB" w:rsidRPr="00F925BF" w:rsidRDefault="00613B23" w:rsidP="002D31FA">
            <w:pPr>
              <w:rPr>
                <w:i/>
                <w:sz w:val="20"/>
                <w:szCs w:val="20"/>
                <w:highlight w:val="cyan"/>
              </w:rPr>
            </w:pPr>
            <w:r w:rsidRPr="00F925BF">
              <w:rPr>
                <w:i/>
                <w:sz w:val="20"/>
                <w:szCs w:val="20"/>
                <w:highlight w:val="cyan"/>
              </w:rPr>
              <w:t xml:space="preserve">Indien onderwijs en toetsen in een vreemde taal worden aangeboden gebeurt dit volgens de </w:t>
            </w:r>
            <w:hyperlink r:id="rId26" w:history="1">
              <w:r w:rsidRPr="00F925BF">
                <w:rPr>
                  <w:rStyle w:val="Hyperlink"/>
                  <w:i/>
                  <w:color w:val="auto"/>
                  <w:sz w:val="20"/>
                  <w:szCs w:val="20"/>
                  <w:highlight w:val="cyan"/>
                </w:rPr>
                <w:t>Gedragscode onderwijs in een vreemde taal</w:t>
              </w:r>
            </w:hyperlink>
            <w:r w:rsidRPr="00F925BF">
              <w:rPr>
                <w:i/>
                <w:sz w:val="20"/>
                <w:szCs w:val="20"/>
                <w:highlight w:val="cyan"/>
              </w:rPr>
              <w:t xml:space="preserve"> en is in het overzicht onderwijseenheden </w:t>
            </w:r>
            <w:r w:rsidR="003B3CDB" w:rsidRPr="00F925BF">
              <w:rPr>
                <w:i/>
                <w:sz w:val="20"/>
                <w:szCs w:val="20"/>
                <w:highlight w:val="cyan"/>
              </w:rPr>
              <w:t xml:space="preserve">in bijlage …. </w:t>
            </w:r>
            <w:r w:rsidRPr="00F925BF">
              <w:rPr>
                <w:i/>
                <w:sz w:val="20"/>
                <w:szCs w:val="20"/>
                <w:highlight w:val="cyan"/>
              </w:rPr>
              <w:t>vermeld welk onderwijs en welke toetsen in een vreemde taal worden aangeboden.</w:t>
            </w:r>
            <w:r w:rsidR="003B3CDB" w:rsidRPr="00F925BF">
              <w:rPr>
                <w:i/>
                <w:sz w:val="20"/>
                <w:szCs w:val="20"/>
                <w:highlight w:val="cyan"/>
              </w:rPr>
              <w:t xml:space="preserve"> </w:t>
            </w:r>
          </w:p>
          <w:p w14:paraId="189C09E1" w14:textId="0F391BFC" w:rsidR="00241136" w:rsidRPr="00F925BF" w:rsidRDefault="003D6835">
            <w:pPr>
              <w:rPr>
                <w:i/>
                <w:sz w:val="20"/>
                <w:szCs w:val="20"/>
              </w:rPr>
            </w:pPr>
            <w:r w:rsidRPr="00F925BF">
              <w:rPr>
                <w:i/>
                <w:sz w:val="20"/>
                <w:szCs w:val="20"/>
                <w:highlight w:val="cyan"/>
              </w:rPr>
              <w:t>o</w:t>
            </w:r>
            <w:r w:rsidR="003B3CDB" w:rsidRPr="00F925BF">
              <w:rPr>
                <w:i/>
                <w:sz w:val="20"/>
                <w:szCs w:val="20"/>
                <w:highlight w:val="cyan"/>
              </w:rPr>
              <w:t>f</w:t>
            </w:r>
            <w:r w:rsidR="003B3CDB" w:rsidRPr="00F925BF">
              <w:rPr>
                <w:i/>
                <w:sz w:val="20"/>
                <w:szCs w:val="20"/>
                <w:highlight w:val="cyan"/>
              </w:rPr>
              <w:br/>
              <w:t>De opleiding of een deel daarvan wordt in het Engels aangeboden. In het overzicht  onderwijseenheden in bijlage … is vermeld welk onderwijs en welke toetsen in een vreemde taal worden aangeboden.</w:t>
            </w:r>
          </w:p>
        </w:tc>
      </w:tr>
      <w:tr w:rsidR="00241136" w14:paraId="63AFCCCA" w14:textId="77777777" w:rsidTr="006B2805">
        <w:tc>
          <w:tcPr>
            <w:tcW w:w="421" w:type="dxa"/>
          </w:tcPr>
          <w:p w14:paraId="298920C1" w14:textId="2F61FE53" w:rsidR="00241136" w:rsidRDefault="00241136" w:rsidP="002D31FA">
            <w:pPr>
              <w:rPr>
                <w:sz w:val="20"/>
                <w:szCs w:val="20"/>
              </w:rPr>
            </w:pPr>
            <w:r>
              <w:rPr>
                <w:sz w:val="20"/>
                <w:szCs w:val="20"/>
              </w:rPr>
              <w:t>4.</w:t>
            </w:r>
          </w:p>
        </w:tc>
        <w:tc>
          <w:tcPr>
            <w:tcW w:w="9190" w:type="dxa"/>
          </w:tcPr>
          <w:p w14:paraId="0CBA5732" w14:textId="76C8EA9C" w:rsidR="00241136" w:rsidRPr="00CF7D36" w:rsidRDefault="00241136" w:rsidP="00F647E1">
            <w:pPr>
              <w:rPr>
                <w:i/>
                <w:color w:val="00B050"/>
                <w:sz w:val="20"/>
                <w:szCs w:val="20"/>
              </w:rPr>
            </w:pPr>
            <w:r w:rsidRPr="00CF7D36">
              <w:rPr>
                <w:i/>
                <w:sz w:val="20"/>
                <w:szCs w:val="20"/>
              </w:rPr>
              <w:t xml:space="preserve">Voor studenten die instromen vanuit een </w:t>
            </w:r>
            <w:r w:rsidR="003A733D" w:rsidRPr="008A18E0">
              <w:rPr>
                <w:b/>
                <w:i/>
                <w:color w:val="00B050"/>
                <w:sz w:val="20"/>
                <w:szCs w:val="20"/>
              </w:rPr>
              <w:t>a</w:t>
            </w:r>
            <w:r w:rsidR="00930216" w:rsidRPr="00CF7D36">
              <w:rPr>
                <w:i/>
                <w:sz w:val="20"/>
                <w:szCs w:val="20"/>
              </w:rPr>
              <w:t xml:space="preserve">ssociate </w:t>
            </w:r>
            <w:r w:rsidRPr="00CF7D36">
              <w:rPr>
                <w:i/>
                <w:sz w:val="20"/>
                <w:szCs w:val="20"/>
              </w:rPr>
              <w:t>d</w:t>
            </w:r>
            <w:r w:rsidR="00930216" w:rsidRPr="00CF7D36">
              <w:rPr>
                <w:i/>
                <w:sz w:val="20"/>
                <w:szCs w:val="20"/>
              </w:rPr>
              <w:t>egree</w:t>
            </w:r>
            <w:r w:rsidR="00B20861" w:rsidRPr="00CF7D36">
              <w:rPr>
                <w:i/>
                <w:sz w:val="20"/>
                <w:szCs w:val="20"/>
              </w:rPr>
              <w:t>-</w:t>
            </w:r>
            <w:r w:rsidRPr="00CF7D36">
              <w:rPr>
                <w:i/>
                <w:sz w:val="20"/>
                <w:szCs w:val="20"/>
              </w:rPr>
              <w:t xml:space="preserve">opleiding wordt een verkort traject aangeboden. Dit traject wordt per </w:t>
            </w:r>
            <w:r w:rsidR="003A733D" w:rsidRPr="008A18E0">
              <w:rPr>
                <w:b/>
                <w:i/>
                <w:color w:val="00B050"/>
                <w:sz w:val="20"/>
                <w:szCs w:val="20"/>
              </w:rPr>
              <w:t>a</w:t>
            </w:r>
            <w:r w:rsidR="00930216" w:rsidRPr="00CF7D36">
              <w:rPr>
                <w:i/>
                <w:sz w:val="20"/>
                <w:szCs w:val="20"/>
              </w:rPr>
              <w:t>ssociate degree</w:t>
            </w:r>
            <w:r w:rsidR="00B20861" w:rsidRPr="00CF7D36">
              <w:rPr>
                <w:i/>
                <w:sz w:val="20"/>
                <w:szCs w:val="20"/>
              </w:rPr>
              <w:t>-opleiding</w:t>
            </w:r>
            <w:r w:rsidR="00930216" w:rsidRPr="00CF7D36">
              <w:rPr>
                <w:i/>
                <w:sz w:val="20"/>
                <w:szCs w:val="20"/>
              </w:rPr>
              <w:t xml:space="preserve"> </w:t>
            </w:r>
            <w:r w:rsidRPr="00CF7D36">
              <w:rPr>
                <w:i/>
                <w:sz w:val="20"/>
                <w:szCs w:val="20"/>
              </w:rPr>
              <w:t>uitgewerkt in de OER.</w:t>
            </w:r>
          </w:p>
        </w:tc>
      </w:tr>
    </w:tbl>
    <w:p w14:paraId="4534A579" w14:textId="77777777" w:rsidR="00613B23" w:rsidRPr="004C1976" w:rsidRDefault="00613B23" w:rsidP="00613B23">
      <w:pPr>
        <w:rPr>
          <w:i/>
          <w:color w:val="FF00FF"/>
          <w:sz w:val="20"/>
          <w:szCs w:val="20"/>
        </w:rPr>
      </w:pPr>
    </w:p>
    <w:tbl>
      <w:tblPr>
        <w:tblStyle w:val="Tabelraster"/>
        <w:tblW w:w="0" w:type="auto"/>
        <w:tblCellMar>
          <w:left w:w="70" w:type="dxa"/>
          <w:right w:w="70" w:type="dxa"/>
        </w:tblCellMar>
        <w:tblLook w:val="04A0" w:firstRow="1" w:lastRow="0" w:firstColumn="1" w:lastColumn="0" w:noHBand="0" w:noVBand="1"/>
      </w:tblPr>
      <w:tblGrid>
        <w:gridCol w:w="9611"/>
      </w:tblGrid>
      <w:tr w:rsidR="007C13B0" w:rsidRPr="007C13B0" w14:paraId="13671526" w14:textId="77777777" w:rsidTr="00AF5436">
        <w:tc>
          <w:tcPr>
            <w:tcW w:w="9611" w:type="dxa"/>
          </w:tcPr>
          <w:p w14:paraId="75A3AA47" w14:textId="6204820E" w:rsidR="007C13B0" w:rsidRPr="007C13B0" w:rsidRDefault="007C13B0" w:rsidP="00613B23">
            <w:pPr>
              <w:rPr>
                <w:i/>
                <w:sz w:val="18"/>
                <w:szCs w:val="18"/>
              </w:rPr>
            </w:pPr>
            <w:r w:rsidRPr="007C13B0">
              <w:rPr>
                <w:i/>
                <w:sz w:val="18"/>
                <w:szCs w:val="18"/>
              </w:rPr>
              <w:t>Toelichting</w:t>
            </w:r>
          </w:p>
          <w:p w14:paraId="40898D6D" w14:textId="77777777" w:rsidR="003B3CDB" w:rsidRDefault="003B3CDB" w:rsidP="007C13B0">
            <w:pPr>
              <w:rPr>
                <w:b/>
                <w:i/>
                <w:color w:val="00B050"/>
                <w:sz w:val="18"/>
                <w:szCs w:val="18"/>
              </w:rPr>
            </w:pPr>
          </w:p>
          <w:p w14:paraId="7BB5BE93" w14:textId="77777777" w:rsidR="003B3CDB" w:rsidRPr="00F925BF" w:rsidRDefault="003B3CDB" w:rsidP="007C13B0">
            <w:pPr>
              <w:rPr>
                <w:i/>
                <w:sz w:val="18"/>
                <w:szCs w:val="18"/>
              </w:rPr>
            </w:pPr>
            <w:r w:rsidRPr="00F925BF">
              <w:rPr>
                <w:i/>
                <w:sz w:val="18"/>
                <w:szCs w:val="18"/>
              </w:rPr>
              <w:t>Lid 2</w:t>
            </w:r>
          </w:p>
          <w:p w14:paraId="6324FD66" w14:textId="60149BAD" w:rsidR="00260B61" w:rsidRPr="00F925BF" w:rsidRDefault="00941EDD" w:rsidP="007C13B0">
            <w:pPr>
              <w:rPr>
                <w:i/>
                <w:sz w:val="18"/>
                <w:szCs w:val="18"/>
              </w:rPr>
            </w:pPr>
            <w:r w:rsidRPr="00F925BF">
              <w:rPr>
                <w:i/>
                <w:sz w:val="18"/>
                <w:szCs w:val="18"/>
              </w:rPr>
              <w:t>Per opleiding dient een overzicht opge</w:t>
            </w:r>
            <w:r w:rsidR="009739D6" w:rsidRPr="00F925BF">
              <w:rPr>
                <w:i/>
                <w:sz w:val="18"/>
                <w:szCs w:val="18"/>
              </w:rPr>
              <w:t>s</w:t>
            </w:r>
            <w:r w:rsidRPr="00F925BF">
              <w:rPr>
                <w:i/>
                <w:sz w:val="18"/>
                <w:szCs w:val="18"/>
              </w:rPr>
              <w:t xml:space="preserve">teld te worden dat als bijlage bij de OER wordt gevoegd. Hiervoor kan gebruik </w:t>
            </w:r>
            <w:r w:rsidR="00D83A45" w:rsidRPr="00F925BF">
              <w:rPr>
                <w:i/>
                <w:sz w:val="18"/>
                <w:szCs w:val="18"/>
              </w:rPr>
              <w:t>ge</w:t>
            </w:r>
            <w:r w:rsidRPr="00F925BF">
              <w:rPr>
                <w:i/>
                <w:sz w:val="18"/>
                <w:szCs w:val="18"/>
              </w:rPr>
              <w:t>ma</w:t>
            </w:r>
            <w:r w:rsidR="00D83A45" w:rsidRPr="00F925BF">
              <w:rPr>
                <w:i/>
                <w:sz w:val="18"/>
                <w:szCs w:val="18"/>
              </w:rPr>
              <w:t>a</w:t>
            </w:r>
            <w:r w:rsidRPr="00F925BF">
              <w:rPr>
                <w:i/>
                <w:sz w:val="18"/>
                <w:szCs w:val="18"/>
              </w:rPr>
              <w:t>k</w:t>
            </w:r>
            <w:r w:rsidR="00D83A45" w:rsidRPr="00F925BF">
              <w:rPr>
                <w:i/>
                <w:sz w:val="18"/>
                <w:szCs w:val="18"/>
              </w:rPr>
              <w:t>t</w:t>
            </w:r>
            <w:r w:rsidRPr="00F925BF">
              <w:rPr>
                <w:i/>
                <w:sz w:val="18"/>
                <w:szCs w:val="18"/>
              </w:rPr>
              <w:t xml:space="preserve"> </w:t>
            </w:r>
            <w:r w:rsidR="004072D1" w:rsidRPr="00F925BF">
              <w:rPr>
                <w:i/>
                <w:sz w:val="18"/>
                <w:szCs w:val="18"/>
              </w:rPr>
              <w:t xml:space="preserve">worden van </w:t>
            </w:r>
            <w:r w:rsidRPr="00F925BF">
              <w:rPr>
                <w:i/>
                <w:sz w:val="18"/>
                <w:szCs w:val="18"/>
              </w:rPr>
              <w:t xml:space="preserve">het </w:t>
            </w:r>
            <w:r w:rsidRPr="00F55575">
              <w:rPr>
                <w:i/>
                <w:sz w:val="18"/>
                <w:szCs w:val="18"/>
              </w:rPr>
              <w:t>Excel format dat als bijlage bij het algemene deel van de OER is meegestuurd.</w:t>
            </w:r>
            <w:r w:rsidR="00260B61" w:rsidRPr="00F55575">
              <w:rPr>
                <w:i/>
                <w:sz w:val="18"/>
                <w:szCs w:val="18"/>
              </w:rPr>
              <w:t xml:space="preserve"> Het gebruik van een ander model is mogelijk, mits daarin dezelfde informatie te vinden is. Deze bijlage wordt tevens gebruikt voor de inrichting van Progress.</w:t>
            </w:r>
            <w:r w:rsidR="00260B61" w:rsidRPr="00F925BF">
              <w:rPr>
                <w:i/>
                <w:sz w:val="18"/>
                <w:szCs w:val="18"/>
              </w:rPr>
              <w:t xml:space="preserve"> </w:t>
            </w:r>
          </w:p>
          <w:p w14:paraId="0F721756" w14:textId="32E8A5C9" w:rsidR="00434E10" w:rsidRPr="00F925BF" w:rsidRDefault="00434E10" w:rsidP="007C13B0">
            <w:pPr>
              <w:rPr>
                <w:i/>
                <w:sz w:val="18"/>
                <w:szCs w:val="18"/>
              </w:rPr>
            </w:pPr>
            <w:r w:rsidRPr="00F925BF">
              <w:rPr>
                <w:i/>
                <w:sz w:val="18"/>
                <w:szCs w:val="18"/>
              </w:rPr>
              <w:t>In de bijlage is de toelichting bij de diverse in te vullen onderdelen opgenomen.</w:t>
            </w:r>
          </w:p>
          <w:p w14:paraId="70391547" w14:textId="77777777" w:rsidR="003B3CDB" w:rsidRPr="00F925BF" w:rsidRDefault="003B3CDB" w:rsidP="007C13B0">
            <w:pPr>
              <w:rPr>
                <w:i/>
                <w:sz w:val="18"/>
                <w:szCs w:val="18"/>
              </w:rPr>
            </w:pPr>
          </w:p>
          <w:p w14:paraId="6CD9204E" w14:textId="3F838BE5" w:rsidR="0002650D" w:rsidRPr="00F925BF" w:rsidRDefault="003B3CDB" w:rsidP="007C13B0">
            <w:pPr>
              <w:rPr>
                <w:i/>
                <w:sz w:val="18"/>
                <w:szCs w:val="18"/>
              </w:rPr>
            </w:pPr>
            <w:r w:rsidRPr="00F925BF">
              <w:rPr>
                <w:i/>
                <w:sz w:val="18"/>
                <w:szCs w:val="18"/>
              </w:rPr>
              <w:t>Lid 3</w:t>
            </w:r>
          </w:p>
          <w:p w14:paraId="2B20DF68" w14:textId="591CC50B" w:rsidR="0002650D" w:rsidRPr="00F925BF" w:rsidRDefault="007C13B0" w:rsidP="00CF7D36">
            <w:pPr>
              <w:pStyle w:val="Default"/>
              <w:rPr>
                <w:i/>
                <w:color w:val="auto"/>
                <w:sz w:val="18"/>
                <w:szCs w:val="18"/>
              </w:rPr>
            </w:pPr>
            <w:r w:rsidRPr="00F925BF">
              <w:rPr>
                <w:i/>
                <w:color w:val="auto"/>
                <w:sz w:val="18"/>
                <w:szCs w:val="18"/>
              </w:rPr>
              <w:t>Na inwerkingtreding van de Wet Taal en toegankelijkheid</w:t>
            </w:r>
            <w:r w:rsidR="003B3CDB" w:rsidRPr="00F925BF">
              <w:rPr>
                <w:i/>
                <w:color w:val="auto"/>
                <w:sz w:val="18"/>
                <w:szCs w:val="18"/>
              </w:rPr>
              <w:t xml:space="preserve">, naar verwachting per 1 september </w:t>
            </w:r>
            <w:r w:rsidR="00F925BF" w:rsidRPr="00F925BF">
              <w:rPr>
                <w:i/>
                <w:color w:val="auto"/>
                <w:sz w:val="18"/>
                <w:szCs w:val="18"/>
              </w:rPr>
              <w:t>2022</w:t>
            </w:r>
            <w:r w:rsidR="003B3CDB" w:rsidRPr="00F925BF">
              <w:rPr>
                <w:i/>
                <w:color w:val="auto"/>
                <w:sz w:val="18"/>
                <w:szCs w:val="18"/>
              </w:rPr>
              <w:t>,</w:t>
            </w:r>
            <w:r w:rsidRPr="00F925BF">
              <w:rPr>
                <w:i/>
                <w:color w:val="auto"/>
                <w:sz w:val="18"/>
                <w:szCs w:val="18"/>
              </w:rPr>
              <w:t xml:space="preserve"> dient de keuze om een opleiding (gedeeltelijk) in een andere taal aan te bieden in de OER te worden opgenomen. </w:t>
            </w:r>
            <w:r w:rsidR="0002650D" w:rsidRPr="00F925BF">
              <w:rPr>
                <w:i/>
                <w:color w:val="auto"/>
                <w:sz w:val="18"/>
                <w:szCs w:val="18"/>
              </w:rPr>
              <w:t xml:space="preserve">Er is sprake van een anderstalige opleiding </w:t>
            </w:r>
            <w:r w:rsidR="003D2E55" w:rsidRPr="00F925BF">
              <w:rPr>
                <w:i/>
                <w:color w:val="auto"/>
                <w:sz w:val="18"/>
                <w:szCs w:val="18"/>
              </w:rPr>
              <w:t xml:space="preserve">indien de opleiding geheel of voor </w:t>
            </w:r>
            <w:r w:rsidR="009C6CD3" w:rsidRPr="00F925BF">
              <w:rPr>
                <w:i/>
                <w:color w:val="auto"/>
                <w:sz w:val="18"/>
                <w:szCs w:val="18"/>
              </w:rPr>
              <w:t>twee</w:t>
            </w:r>
            <w:r w:rsidR="003D2E55" w:rsidRPr="00F925BF">
              <w:rPr>
                <w:i/>
                <w:color w:val="auto"/>
                <w:sz w:val="18"/>
                <w:szCs w:val="18"/>
              </w:rPr>
              <w:t xml:space="preserve"> derde deel van het totaal aantal studiepunten van de opleiding in een andere taal dan he</w:t>
            </w:r>
            <w:r w:rsidR="00C70747" w:rsidRPr="00F925BF">
              <w:rPr>
                <w:i/>
                <w:color w:val="auto"/>
                <w:sz w:val="18"/>
                <w:szCs w:val="18"/>
              </w:rPr>
              <w:t>t</w:t>
            </w:r>
            <w:r w:rsidR="003D2E55" w:rsidRPr="00F925BF">
              <w:rPr>
                <w:i/>
                <w:color w:val="auto"/>
                <w:sz w:val="18"/>
                <w:szCs w:val="18"/>
              </w:rPr>
              <w:t xml:space="preserve"> Nederlands wordt verzorgd. </w:t>
            </w:r>
            <w:r w:rsidR="003D2E55" w:rsidRPr="00F925BF">
              <w:rPr>
                <w:i/>
                <w:color w:val="auto"/>
                <w:sz w:val="18"/>
                <w:szCs w:val="18"/>
              </w:rPr>
              <w:br/>
            </w:r>
          </w:p>
          <w:p w14:paraId="1D542DB5" w14:textId="60BE5F12" w:rsidR="003B3CDB" w:rsidRPr="00F925BF" w:rsidRDefault="007C13B0" w:rsidP="0002650D">
            <w:pPr>
              <w:rPr>
                <w:i/>
                <w:sz w:val="18"/>
                <w:szCs w:val="18"/>
              </w:rPr>
            </w:pPr>
            <w:r w:rsidRPr="00F925BF">
              <w:rPr>
                <w:i/>
                <w:sz w:val="18"/>
                <w:szCs w:val="18"/>
              </w:rPr>
              <w:t xml:space="preserve">De </w:t>
            </w:r>
            <w:r w:rsidR="001B2E0E" w:rsidRPr="008A18E0">
              <w:rPr>
                <w:b/>
                <w:i/>
                <w:color w:val="00B050"/>
                <w:sz w:val="18"/>
                <w:szCs w:val="18"/>
              </w:rPr>
              <w:t>oc</w:t>
            </w:r>
            <w:r w:rsidR="001B2E0E">
              <w:rPr>
                <w:i/>
                <w:sz w:val="18"/>
                <w:szCs w:val="18"/>
              </w:rPr>
              <w:t xml:space="preserve"> </w:t>
            </w:r>
            <w:r w:rsidRPr="00F925BF">
              <w:rPr>
                <w:i/>
                <w:sz w:val="18"/>
                <w:szCs w:val="18"/>
              </w:rPr>
              <w:t xml:space="preserve">heeft instemmingsrecht en de </w:t>
            </w:r>
            <w:r w:rsidR="001B2E0E" w:rsidRPr="008A18E0">
              <w:rPr>
                <w:b/>
                <w:i/>
                <w:color w:val="00B050"/>
                <w:sz w:val="18"/>
                <w:szCs w:val="18"/>
              </w:rPr>
              <w:t>imr</w:t>
            </w:r>
            <w:r w:rsidR="001B2E0E" w:rsidRPr="008A18E0">
              <w:rPr>
                <w:i/>
                <w:color w:val="00B050"/>
                <w:sz w:val="18"/>
                <w:szCs w:val="18"/>
              </w:rPr>
              <w:t xml:space="preserve"> </w:t>
            </w:r>
            <w:r w:rsidRPr="00F925BF">
              <w:rPr>
                <w:i/>
                <w:sz w:val="18"/>
                <w:szCs w:val="18"/>
              </w:rPr>
              <w:t xml:space="preserve">heeft adviesrecht op het besluit om het onderwijs in een andere taal aan te bieden. De keuze om het onderwijs in een andere taal aan te bieden dient te passen binnen het Fontys Talenbeleid. Naar verwachting vervalt met invoering van deze wet </w:t>
            </w:r>
            <w:r w:rsidR="003B3CDB" w:rsidRPr="00F925BF">
              <w:rPr>
                <w:i/>
                <w:sz w:val="18"/>
                <w:szCs w:val="18"/>
              </w:rPr>
              <w:t xml:space="preserve">en het vaststellen van het Fontys Talenbeleid </w:t>
            </w:r>
            <w:r w:rsidRPr="00F925BF">
              <w:rPr>
                <w:i/>
                <w:sz w:val="18"/>
                <w:szCs w:val="18"/>
              </w:rPr>
              <w:t>de verplichting om te beschikken over een Gedragscode Onderwijs vreemde taal.</w:t>
            </w:r>
            <w:r w:rsidRPr="00F925BF">
              <w:rPr>
                <w:i/>
                <w:sz w:val="18"/>
                <w:szCs w:val="18"/>
              </w:rPr>
              <w:br/>
            </w:r>
          </w:p>
          <w:p w14:paraId="64C92396" w14:textId="238BF23D" w:rsidR="007C13B0" w:rsidRPr="007C13B0" w:rsidRDefault="003B3CDB" w:rsidP="0002650D">
            <w:pPr>
              <w:rPr>
                <w:i/>
                <w:sz w:val="18"/>
                <w:szCs w:val="18"/>
              </w:rPr>
            </w:pPr>
            <w:r w:rsidRPr="00F925BF">
              <w:rPr>
                <w:i/>
                <w:sz w:val="18"/>
                <w:szCs w:val="18"/>
              </w:rPr>
              <w:t>Lid 4</w:t>
            </w:r>
            <w:r w:rsidR="007C13B0" w:rsidRPr="00F925BF">
              <w:rPr>
                <w:i/>
                <w:sz w:val="18"/>
                <w:szCs w:val="18"/>
              </w:rPr>
              <w:br/>
              <w:t xml:space="preserve">Verkorte trajecten voor studenten die instromen vanuit verwante </w:t>
            </w:r>
            <w:r w:rsidR="006D1A87" w:rsidRPr="008A18E0">
              <w:rPr>
                <w:b/>
                <w:i/>
                <w:color w:val="00B050"/>
                <w:sz w:val="18"/>
                <w:szCs w:val="18"/>
              </w:rPr>
              <w:t>a</w:t>
            </w:r>
            <w:r w:rsidR="007C13B0" w:rsidRPr="00F925BF">
              <w:rPr>
                <w:i/>
                <w:sz w:val="18"/>
                <w:szCs w:val="18"/>
              </w:rPr>
              <w:t xml:space="preserve">ssociate </w:t>
            </w:r>
            <w:r w:rsidR="00266B15" w:rsidRPr="008A18E0">
              <w:rPr>
                <w:b/>
                <w:i/>
                <w:color w:val="00B050"/>
                <w:sz w:val="18"/>
                <w:szCs w:val="18"/>
              </w:rPr>
              <w:t>d</w:t>
            </w:r>
            <w:r w:rsidR="007C13B0" w:rsidRPr="00F925BF">
              <w:rPr>
                <w:i/>
                <w:sz w:val="18"/>
                <w:szCs w:val="18"/>
              </w:rPr>
              <w:t>egree-opleidingen worden in dit artikel uitgewerkt.</w:t>
            </w:r>
          </w:p>
        </w:tc>
      </w:tr>
    </w:tbl>
    <w:p w14:paraId="38828777" w14:textId="686BDA29" w:rsidR="007C13B0" w:rsidRDefault="007C13B0" w:rsidP="00613B23">
      <w:pPr>
        <w:rPr>
          <w:i/>
          <w:sz w:val="18"/>
          <w:szCs w:val="18"/>
          <w:highlight w:val="yellow"/>
        </w:rPr>
      </w:pPr>
    </w:p>
    <w:p w14:paraId="0C9D4292" w14:textId="77777777" w:rsidR="007C13B0" w:rsidRDefault="007C13B0" w:rsidP="00613B23">
      <w:pPr>
        <w:rPr>
          <w:i/>
          <w:sz w:val="18"/>
          <w:szCs w:val="18"/>
          <w:highlight w:val="yellow"/>
        </w:rPr>
      </w:pPr>
    </w:p>
    <w:p w14:paraId="2EC1A72A" w14:textId="67D6E550" w:rsidR="00613B23" w:rsidRDefault="00613B23" w:rsidP="00613B23">
      <w:pPr>
        <w:pStyle w:val="Kop2"/>
        <w:rPr>
          <w:rFonts w:ascii="Arial" w:hAnsi="Arial" w:cs="Arial"/>
        </w:rPr>
      </w:pPr>
      <w:bookmarkStart w:id="36" w:name="_Toc88827349"/>
      <w:r w:rsidRPr="00F925BF">
        <w:rPr>
          <w:rFonts w:ascii="Arial" w:hAnsi="Arial" w:cs="Arial"/>
        </w:rPr>
        <w:t>Artikel 1</w:t>
      </w:r>
      <w:r w:rsidR="00957034" w:rsidRPr="00F925BF">
        <w:rPr>
          <w:rFonts w:ascii="Arial" w:hAnsi="Arial" w:cs="Arial"/>
        </w:rPr>
        <w:t>6</w:t>
      </w:r>
      <w:r w:rsidRPr="00F925BF">
        <w:rPr>
          <w:rFonts w:ascii="Arial" w:hAnsi="Arial" w:cs="Arial"/>
        </w:rPr>
        <w:t xml:space="preserve"> Inhoud </w:t>
      </w:r>
      <w:r>
        <w:rPr>
          <w:rFonts w:ascii="Arial" w:hAnsi="Arial" w:cs="Arial"/>
        </w:rPr>
        <w:t>m</w:t>
      </w:r>
      <w:r w:rsidRPr="004C1976">
        <w:rPr>
          <w:rFonts w:ascii="Arial" w:hAnsi="Arial" w:cs="Arial"/>
        </w:rPr>
        <w:t>inors en andere speciale programma’s</w:t>
      </w:r>
      <w:bookmarkEnd w:id="36"/>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613B23" w14:paraId="3C216455" w14:textId="77777777" w:rsidTr="006B2805">
        <w:tc>
          <w:tcPr>
            <w:tcW w:w="421" w:type="dxa"/>
          </w:tcPr>
          <w:p w14:paraId="5636D245" w14:textId="77777777" w:rsidR="00613B23" w:rsidRDefault="00613B23" w:rsidP="002D31FA">
            <w:pPr>
              <w:rPr>
                <w:sz w:val="20"/>
                <w:szCs w:val="20"/>
              </w:rPr>
            </w:pPr>
            <w:r>
              <w:rPr>
                <w:sz w:val="20"/>
                <w:szCs w:val="20"/>
              </w:rPr>
              <w:t>1.</w:t>
            </w:r>
          </w:p>
        </w:tc>
        <w:tc>
          <w:tcPr>
            <w:tcW w:w="9190" w:type="dxa"/>
          </w:tcPr>
          <w:p w14:paraId="7535F1CF" w14:textId="1F7A5838" w:rsidR="003549E7" w:rsidRDefault="00613B23">
            <w:pPr>
              <w:rPr>
                <w:i/>
                <w:sz w:val="20"/>
                <w:szCs w:val="20"/>
                <w:highlight w:val="cyan"/>
              </w:rPr>
            </w:pPr>
            <w:r w:rsidRPr="004C1976">
              <w:rPr>
                <w:i/>
                <w:sz w:val="20"/>
                <w:szCs w:val="20"/>
              </w:rPr>
              <w:t xml:space="preserve">De student is vrij om te kiezen </w:t>
            </w:r>
            <w:r w:rsidR="00AF3A13" w:rsidRPr="008A18E0">
              <w:rPr>
                <w:b/>
                <w:i/>
                <w:color w:val="00B050"/>
                <w:sz w:val="20"/>
                <w:szCs w:val="20"/>
              </w:rPr>
              <w:t>voor</w:t>
            </w:r>
            <w:r w:rsidRPr="004C1976">
              <w:rPr>
                <w:i/>
                <w:sz w:val="20"/>
                <w:szCs w:val="20"/>
              </w:rPr>
              <w:t xml:space="preserve"> een opleidingsminor</w:t>
            </w:r>
            <w:r w:rsidR="00F94B3E">
              <w:rPr>
                <w:i/>
                <w:sz w:val="20"/>
                <w:szCs w:val="20"/>
              </w:rPr>
              <w:t xml:space="preserve">, </w:t>
            </w:r>
            <w:r w:rsidRPr="004C1976">
              <w:rPr>
                <w:i/>
                <w:sz w:val="20"/>
                <w:szCs w:val="20"/>
              </w:rPr>
              <w:t xml:space="preserve">een Fontysbrede </w:t>
            </w:r>
            <w:r w:rsidR="00F94B3E" w:rsidRPr="00A21AFE">
              <w:rPr>
                <w:i/>
                <w:sz w:val="20"/>
                <w:szCs w:val="20"/>
              </w:rPr>
              <w:t xml:space="preserve">of </w:t>
            </w:r>
            <w:r w:rsidR="002A403A" w:rsidRPr="00A21AFE">
              <w:rPr>
                <w:i/>
                <w:sz w:val="20"/>
                <w:szCs w:val="20"/>
              </w:rPr>
              <w:t xml:space="preserve">een </w:t>
            </w:r>
            <w:r w:rsidR="00F94B3E" w:rsidRPr="00A21AFE">
              <w:rPr>
                <w:i/>
                <w:sz w:val="20"/>
                <w:szCs w:val="20"/>
              </w:rPr>
              <w:t xml:space="preserve">externe </w:t>
            </w:r>
            <w:r w:rsidRPr="004C1976">
              <w:rPr>
                <w:i/>
                <w:sz w:val="20"/>
                <w:szCs w:val="20"/>
              </w:rPr>
              <w:t>minor, mits deze minor geen overlap vertoont met het programma van de major</w:t>
            </w:r>
            <w:r w:rsidR="00F94B3E">
              <w:rPr>
                <w:i/>
                <w:sz w:val="20"/>
                <w:szCs w:val="20"/>
              </w:rPr>
              <w:t xml:space="preserve"> </w:t>
            </w:r>
            <w:r w:rsidR="00F94B3E" w:rsidRPr="00A21AFE">
              <w:rPr>
                <w:i/>
                <w:sz w:val="20"/>
                <w:szCs w:val="20"/>
              </w:rPr>
              <w:t>(zie ook lid 2).</w:t>
            </w:r>
            <w:r w:rsidRPr="004C1976">
              <w:rPr>
                <w:i/>
                <w:color w:val="0000FF"/>
                <w:sz w:val="20"/>
                <w:szCs w:val="20"/>
              </w:rPr>
              <w:br/>
            </w:r>
            <w:r w:rsidRPr="00D81396">
              <w:rPr>
                <w:i/>
                <w:sz w:val="20"/>
                <w:szCs w:val="20"/>
                <w:highlight w:val="cyan"/>
              </w:rPr>
              <w:t>De opleiding biedt onderstaande opleidingsminors aan.</w:t>
            </w:r>
            <w:r w:rsidRPr="00D81396">
              <w:rPr>
                <w:sz w:val="20"/>
                <w:szCs w:val="20"/>
                <w:highlight w:val="cyan"/>
              </w:rPr>
              <w:br/>
              <w:t xml:space="preserve">- </w:t>
            </w:r>
            <w:r w:rsidRPr="00D81396">
              <w:rPr>
                <w:i/>
                <w:sz w:val="20"/>
                <w:szCs w:val="20"/>
                <w:highlight w:val="cyan"/>
              </w:rPr>
              <w:t>opleidingsminors noemen</w:t>
            </w:r>
            <w:r w:rsidRPr="00D81396">
              <w:rPr>
                <w:sz w:val="20"/>
                <w:szCs w:val="20"/>
                <w:highlight w:val="cyan"/>
              </w:rPr>
              <w:br/>
            </w:r>
            <w:r w:rsidRPr="00D81396">
              <w:rPr>
                <w:i/>
                <w:sz w:val="20"/>
                <w:szCs w:val="20"/>
                <w:highlight w:val="cyan"/>
              </w:rPr>
              <w:t>De onderstaande minors mogen niet gevolgd worden vanwege overlap met de major</w:t>
            </w:r>
            <w:r w:rsidRPr="00D81396">
              <w:rPr>
                <w:sz w:val="20"/>
                <w:szCs w:val="20"/>
                <w:highlight w:val="cyan"/>
              </w:rPr>
              <w:t>.</w:t>
            </w:r>
            <w:r w:rsidRPr="00D81396">
              <w:rPr>
                <w:sz w:val="20"/>
                <w:szCs w:val="20"/>
                <w:highlight w:val="cyan"/>
              </w:rPr>
              <w:br/>
              <w:t xml:space="preserve">- </w:t>
            </w:r>
            <w:r w:rsidRPr="00D81396">
              <w:rPr>
                <w:i/>
                <w:sz w:val="20"/>
                <w:szCs w:val="20"/>
                <w:highlight w:val="cyan"/>
              </w:rPr>
              <w:t xml:space="preserve">minors noemen die niet gevolgd mogen worden </w:t>
            </w:r>
          </w:p>
          <w:p w14:paraId="102D7D02" w14:textId="754BBA45" w:rsidR="00613B23" w:rsidRDefault="00613B23">
            <w:pPr>
              <w:rPr>
                <w:sz w:val="20"/>
                <w:szCs w:val="20"/>
              </w:rPr>
            </w:pPr>
            <w:r w:rsidRPr="00D81396">
              <w:rPr>
                <w:i/>
                <w:sz w:val="20"/>
                <w:szCs w:val="20"/>
                <w:highlight w:val="cyan"/>
              </w:rPr>
              <w:t>of</w:t>
            </w:r>
            <w:r w:rsidRPr="00D81396">
              <w:rPr>
                <w:i/>
                <w:sz w:val="20"/>
                <w:szCs w:val="20"/>
                <w:highlight w:val="cyan"/>
              </w:rPr>
              <w:br/>
              <w:t>De opleiding bevat geen minor.</w:t>
            </w:r>
          </w:p>
        </w:tc>
      </w:tr>
      <w:tr w:rsidR="00613B23" w14:paraId="6C808C6F" w14:textId="77777777" w:rsidTr="006B2805">
        <w:tc>
          <w:tcPr>
            <w:tcW w:w="421" w:type="dxa"/>
          </w:tcPr>
          <w:p w14:paraId="6812E9F7" w14:textId="77777777" w:rsidR="00613B23" w:rsidRDefault="00613B23" w:rsidP="002D31FA">
            <w:pPr>
              <w:rPr>
                <w:sz w:val="20"/>
                <w:szCs w:val="20"/>
              </w:rPr>
            </w:pPr>
            <w:r>
              <w:rPr>
                <w:sz w:val="20"/>
                <w:szCs w:val="20"/>
              </w:rPr>
              <w:t>2.</w:t>
            </w:r>
          </w:p>
        </w:tc>
        <w:tc>
          <w:tcPr>
            <w:tcW w:w="9190" w:type="dxa"/>
          </w:tcPr>
          <w:p w14:paraId="38A6A7CF" w14:textId="33972806" w:rsidR="00613B23" w:rsidRDefault="00613B23" w:rsidP="001A492C">
            <w:pPr>
              <w:rPr>
                <w:sz w:val="20"/>
                <w:szCs w:val="20"/>
              </w:rPr>
            </w:pPr>
            <w:r w:rsidRPr="00D81396">
              <w:rPr>
                <w:sz w:val="20"/>
                <w:szCs w:val="20"/>
              </w:rPr>
              <w:t>De student die een buitenlandminor</w:t>
            </w:r>
            <w:r w:rsidRPr="000B24FE">
              <w:rPr>
                <w:sz w:val="20"/>
                <w:szCs w:val="20"/>
              </w:rPr>
              <w:t xml:space="preserve"> of een externe minor wil volgen, dient voor aanvang van de minor toestemming te vragen bij de examencommissie voor </w:t>
            </w:r>
            <w:r w:rsidR="001A492C" w:rsidRPr="008A18E0">
              <w:rPr>
                <w:b/>
                <w:color w:val="00B050"/>
                <w:sz w:val="20"/>
                <w:szCs w:val="20"/>
              </w:rPr>
              <w:t>de</w:t>
            </w:r>
            <w:r w:rsidR="001A492C">
              <w:rPr>
                <w:sz w:val="20"/>
                <w:szCs w:val="20"/>
              </w:rPr>
              <w:t xml:space="preserve"> </w:t>
            </w:r>
            <w:r w:rsidRPr="000B24FE">
              <w:rPr>
                <w:sz w:val="20"/>
                <w:szCs w:val="20"/>
              </w:rPr>
              <w:t>persoonlijke invulling van deze minor.</w:t>
            </w:r>
            <w:r>
              <w:rPr>
                <w:sz w:val="20"/>
                <w:szCs w:val="20"/>
              </w:rPr>
              <w:t xml:space="preserve"> </w:t>
            </w:r>
            <w:r w:rsidRPr="00767D46">
              <w:rPr>
                <w:sz w:val="20"/>
                <w:szCs w:val="20"/>
              </w:rPr>
              <w:t xml:space="preserve">Voor deelname aan een minor dient de student de propedeuse behaald te hebben, tenzij de examencommissie toestemming verleent om de minor te volgen. De minor is in het derde studiejaar </w:t>
            </w:r>
            <w:r w:rsidRPr="00F022B6">
              <w:rPr>
                <w:sz w:val="20"/>
                <w:szCs w:val="20"/>
              </w:rPr>
              <w:t>gepositioneerd.</w:t>
            </w:r>
          </w:p>
        </w:tc>
      </w:tr>
      <w:tr w:rsidR="00613B23" w14:paraId="539456E7" w14:textId="77777777" w:rsidTr="006B2805">
        <w:tc>
          <w:tcPr>
            <w:tcW w:w="421" w:type="dxa"/>
          </w:tcPr>
          <w:p w14:paraId="53B6C673" w14:textId="4B7D78BE" w:rsidR="00613B23" w:rsidRDefault="00EB22DC" w:rsidP="002D31FA">
            <w:pPr>
              <w:rPr>
                <w:sz w:val="20"/>
                <w:szCs w:val="20"/>
              </w:rPr>
            </w:pPr>
            <w:r>
              <w:rPr>
                <w:sz w:val="20"/>
                <w:szCs w:val="20"/>
              </w:rPr>
              <w:t>3</w:t>
            </w:r>
            <w:r w:rsidR="00613B23">
              <w:rPr>
                <w:sz w:val="20"/>
                <w:szCs w:val="20"/>
              </w:rPr>
              <w:t>.</w:t>
            </w:r>
          </w:p>
        </w:tc>
        <w:tc>
          <w:tcPr>
            <w:tcW w:w="9190" w:type="dxa"/>
          </w:tcPr>
          <w:p w14:paraId="25E815AD" w14:textId="609589AB" w:rsidR="00613B23" w:rsidRPr="00D81396" w:rsidRDefault="00613B23" w:rsidP="002D31FA">
            <w:pPr>
              <w:rPr>
                <w:sz w:val="20"/>
                <w:szCs w:val="20"/>
              </w:rPr>
            </w:pPr>
            <w:r w:rsidRPr="00CF7E42">
              <w:rPr>
                <w:sz w:val="20"/>
                <w:szCs w:val="20"/>
              </w:rPr>
              <w:t xml:space="preserve">De student moet zich voor de minor aanmelden voor de startdatum zoals vermeld </w:t>
            </w:r>
            <w:r w:rsidRPr="00D81396">
              <w:rPr>
                <w:sz w:val="20"/>
                <w:szCs w:val="20"/>
              </w:rPr>
              <w:t xml:space="preserve">op </w:t>
            </w:r>
            <w:hyperlink r:id="rId27" w:history="1">
              <w:r w:rsidRPr="00F66EF6">
                <w:rPr>
                  <w:rStyle w:val="Hyperlink"/>
                  <w:color w:val="auto"/>
                  <w:sz w:val="20"/>
                  <w:szCs w:val="20"/>
                </w:rPr>
                <w:t>de minorportal van Fontys</w:t>
              </w:r>
            </w:hyperlink>
            <w:r w:rsidRPr="00E054EA">
              <w:rPr>
                <w:sz w:val="20"/>
                <w:szCs w:val="20"/>
              </w:rPr>
              <w:t xml:space="preserve"> </w:t>
            </w:r>
            <w:r w:rsidRPr="00F022B6">
              <w:rPr>
                <w:sz w:val="20"/>
                <w:szCs w:val="20"/>
              </w:rPr>
              <w:t>of in de minorregeling.</w:t>
            </w:r>
          </w:p>
        </w:tc>
      </w:tr>
      <w:tr w:rsidR="00613B23" w14:paraId="3C5E94B2" w14:textId="77777777" w:rsidTr="006B2805">
        <w:tc>
          <w:tcPr>
            <w:tcW w:w="421" w:type="dxa"/>
          </w:tcPr>
          <w:p w14:paraId="7CD6B993" w14:textId="278DDCB4" w:rsidR="00613B23" w:rsidRDefault="00EB22DC" w:rsidP="002D31FA">
            <w:pPr>
              <w:rPr>
                <w:sz w:val="20"/>
                <w:szCs w:val="20"/>
              </w:rPr>
            </w:pPr>
            <w:r>
              <w:rPr>
                <w:sz w:val="20"/>
                <w:szCs w:val="20"/>
              </w:rPr>
              <w:t>4</w:t>
            </w:r>
            <w:r w:rsidR="00613B23">
              <w:rPr>
                <w:sz w:val="20"/>
                <w:szCs w:val="20"/>
              </w:rPr>
              <w:t>.</w:t>
            </w:r>
          </w:p>
        </w:tc>
        <w:tc>
          <w:tcPr>
            <w:tcW w:w="9190" w:type="dxa"/>
          </w:tcPr>
          <w:p w14:paraId="549A3E8D" w14:textId="48E73330" w:rsidR="00613B23" w:rsidRPr="00F925BF" w:rsidRDefault="00CE61A6">
            <w:pPr>
              <w:rPr>
                <w:sz w:val="20"/>
                <w:szCs w:val="20"/>
              </w:rPr>
            </w:pPr>
            <w:r w:rsidRPr="008A18E0">
              <w:rPr>
                <w:b/>
                <w:color w:val="00B050"/>
                <w:sz w:val="20"/>
                <w:szCs w:val="20"/>
              </w:rPr>
              <w:t>S</w:t>
            </w:r>
            <w:r w:rsidR="00613B23" w:rsidRPr="00F925BF">
              <w:rPr>
                <w:sz w:val="20"/>
                <w:szCs w:val="20"/>
              </w:rPr>
              <w:t xml:space="preserve">tudenten hebben de mogelijkheid een minor te volgen boven op de reguliere opleiding van 240 studiepunten. </w:t>
            </w:r>
            <w:r w:rsidR="00613B23" w:rsidRPr="00F925BF">
              <w:rPr>
                <w:i/>
                <w:sz w:val="20"/>
                <w:szCs w:val="20"/>
                <w:highlight w:val="cyan"/>
              </w:rPr>
              <w:t>Daarbij gelden de volgende voorwaarden:</w:t>
            </w:r>
            <w:r w:rsidR="00613B23" w:rsidRPr="00F925BF">
              <w:rPr>
                <w:i/>
                <w:sz w:val="20"/>
                <w:szCs w:val="20"/>
                <w:highlight w:val="cyan"/>
              </w:rPr>
              <w:br/>
              <w:t>- voorwaarden noemen</w:t>
            </w:r>
            <w:r w:rsidR="00613B23" w:rsidRPr="00F925BF">
              <w:rPr>
                <w:sz w:val="20"/>
                <w:szCs w:val="20"/>
              </w:rPr>
              <w:br/>
              <w:t>Een met succes afgeronde extra minor wordt vermeld in het diplomasupplement.</w:t>
            </w:r>
          </w:p>
        </w:tc>
      </w:tr>
      <w:tr w:rsidR="00722D33" w14:paraId="3AD07B63" w14:textId="77777777" w:rsidTr="006B2805">
        <w:tc>
          <w:tcPr>
            <w:tcW w:w="421" w:type="dxa"/>
          </w:tcPr>
          <w:p w14:paraId="32FBBDF5" w14:textId="69A25D46" w:rsidR="00722D33" w:rsidRPr="00F25965" w:rsidRDefault="00722D33" w:rsidP="002D31FA">
            <w:pPr>
              <w:rPr>
                <w:sz w:val="20"/>
                <w:szCs w:val="20"/>
              </w:rPr>
            </w:pPr>
            <w:r w:rsidRPr="00F25965">
              <w:rPr>
                <w:sz w:val="20"/>
                <w:szCs w:val="20"/>
              </w:rPr>
              <w:t>5.</w:t>
            </w:r>
          </w:p>
        </w:tc>
        <w:tc>
          <w:tcPr>
            <w:tcW w:w="9190" w:type="dxa"/>
          </w:tcPr>
          <w:p w14:paraId="463957A1" w14:textId="67DBCC31" w:rsidR="00227BFF" w:rsidRPr="00F925BF" w:rsidRDefault="00722D33" w:rsidP="002D31FA">
            <w:pPr>
              <w:rPr>
                <w:i/>
                <w:sz w:val="20"/>
                <w:szCs w:val="20"/>
                <w:highlight w:val="cyan"/>
              </w:rPr>
            </w:pPr>
            <w:r w:rsidRPr="00F925BF">
              <w:rPr>
                <w:i/>
                <w:sz w:val="20"/>
                <w:szCs w:val="20"/>
                <w:highlight w:val="cyan"/>
              </w:rPr>
              <w:t xml:space="preserve">Het doorstroomprogramma Fontys Empower kan gevolgd worden door studenten die zijn vastgelopen in hun studie. Het programma heeft een studielast ter waarde van 30 studiepunten. De regeling van dit doorstroomprogramma is te vinden op de portal van </w:t>
            </w:r>
            <w:hyperlink r:id="rId28" w:history="1">
              <w:r w:rsidRPr="00F925BF">
                <w:rPr>
                  <w:rStyle w:val="Hyperlink"/>
                  <w:i/>
                  <w:color w:val="auto"/>
                  <w:sz w:val="18"/>
                  <w:szCs w:val="18"/>
                  <w:highlight w:val="cyan"/>
                </w:rPr>
                <w:t>Pulsed</w:t>
              </w:r>
            </w:hyperlink>
            <w:r w:rsidRPr="00F925BF">
              <w:rPr>
                <w:i/>
                <w:sz w:val="20"/>
                <w:szCs w:val="20"/>
                <w:highlight w:val="cyan"/>
              </w:rPr>
              <w:t xml:space="preserve">: </w:t>
            </w:r>
            <w:r w:rsidRPr="00F925BF">
              <w:rPr>
                <w:i/>
                <w:sz w:val="20"/>
                <w:szCs w:val="20"/>
                <w:highlight w:val="cyan"/>
              </w:rPr>
              <w:br/>
              <w:t xml:space="preserve">De student die het programma Fontys Empower heeft gevolgd en dit volledig heeft afgerond krijgt op basis van dit programma vrijstelling van een minor, indien </w:t>
            </w:r>
            <w:r w:rsidR="000E1BDA" w:rsidRPr="008A18E0">
              <w:rPr>
                <w:b/>
                <w:i/>
                <w:color w:val="00B050"/>
                <w:sz w:val="20"/>
                <w:szCs w:val="20"/>
                <w:highlight w:val="cyan"/>
              </w:rPr>
              <w:t xml:space="preserve">de student hiervoor </w:t>
            </w:r>
            <w:r w:rsidR="00AF3A13" w:rsidRPr="008A18E0">
              <w:rPr>
                <w:b/>
                <w:i/>
                <w:color w:val="00B050"/>
                <w:sz w:val="20"/>
                <w:szCs w:val="20"/>
                <w:highlight w:val="cyan"/>
              </w:rPr>
              <w:t xml:space="preserve">een vrijstellingsverzoek </w:t>
            </w:r>
            <w:r w:rsidR="000E1BDA" w:rsidRPr="008A18E0">
              <w:rPr>
                <w:b/>
                <w:i/>
                <w:color w:val="00B050"/>
                <w:sz w:val="20"/>
                <w:szCs w:val="20"/>
                <w:highlight w:val="cyan"/>
              </w:rPr>
              <w:t>indient</w:t>
            </w:r>
            <w:r w:rsidR="000E1BDA">
              <w:rPr>
                <w:i/>
                <w:sz w:val="20"/>
                <w:szCs w:val="20"/>
                <w:highlight w:val="cyan"/>
              </w:rPr>
              <w:t xml:space="preserve"> </w:t>
            </w:r>
            <w:r w:rsidRPr="00F925BF">
              <w:rPr>
                <w:i/>
                <w:sz w:val="20"/>
                <w:szCs w:val="20"/>
                <w:highlight w:val="cyan"/>
              </w:rPr>
              <w:t xml:space="preserve">bij de examencommissie van de opleiding waar </w:t>
            </w:r>
            <w:r w:rsidR="00AF3A13" w:rsidRPr="008A18E0">
              <w:rPr>
                <w:b/>
                <w:i/>
                <w:color w:val="00B050"/>
                <w:sz w:val="20"/>
                <w:szCs w:val="20"/>
                <w:highlight w:val="cyan"/>
              </w:rPr>
              <w:t>de student</w:t>
            </w:r>
            <w:r w:rsidR="00AF3A13" w:rsidRPr="008A18E0">
              <w:rPr>
                <w:i/>
                <w:color w:val="00B050"/>
                <w:sz w:val="20"/>
                <w:szCs w:val="20"/>
                <w:highlight w:val="cyan"/>
              </w:rPr>
              <w:t xml:space="preserve"> </w:t>
            </w:r>
            <w:r w:rsidRPr="00F925BF">
              <w:rPr>
                <w:i/>
                <w:sz w:val="20"/>
                <w:szCs w:val="20"/>
                <w:highlight w:val="cyan"/>
              </w:rPr>
              <w:t>staat ingeschreven, tenzij de opleiding geen minor bevat.</w:t>
            </w:r>
          </w:p>
          <w:p w14:paraId="3F6444FD" w14:textId="6774D82D" w:rsidR="00227BFF" w:rsidRPr="00F925BF" w:rsidRDefault="003D6835" w:rsidP="002D31FA">
            <w:pPr>
              <w:rPr>
                <w:i/>
                <w:sz w:val="20"/>
                <w:szCs w:val="20"/>
                <w:highlight w:val="cyan"/>
              </w:rPr>
            </w:pPr>
            <w:r w:rsidRPr="00F925BF">
              <w:rPr>
                <w:i/>
                <w:sz w:val="20"/>
                <w:szCs w:val="20"/>
                <w:highlight w:val="cyan"/>
              </w:rPr>
              <w:t>o</w:t>
            </w:r>
            <w:r w:rsidR="00227BFF" w:rsidRPr="00F925BF">
              <w:rPr>
                <w:i/>
                <w:sz w:val="20"/>
                <w:szCs w:val="20"/>
                <w:highlight w:val="cyan"/>
              </w:rPr>
              <w:t>f</w:t>
            </w:r>
          </w:p>
          <w:p w14:paraId="7EB32CF4" w14:textId="71CD16C4" w:rsidR="00722D33" w:rsidRPr="00F925BF" w:rsidRDefault="00227BFF" w:rsidP="007C13B0">
            <w:pPr>
              <w:rPr>
                <w:i/>
                <w:sz w:val="20"/>
                <w:szCs w:val="20"/>
                <w:highlight w:val="cyan"/>
              </w:rPr>
            </w:pPr>
            <w:r w:rsidRPr="00F925BF">
              <w:rPr>
                <w:i/>
                <w:sz w:val="20"/>
                <w:szCs w:val="20"/>
                <w:highlight w:val="cyan"/>
              </w:rPr>
              <w:t>Een vrijstelling van de minor op basis van het doorstroomprogramma Fontys Empower is niet mogelijk.</w:t>
            </w:r>
          </w:p>
        </w:tc>
      </w:tr>
      <w:tr w:rsidR="00613B23" w14:paraId="59245609" w14:textId="77777777" w:rsidTr="006B2805">
        <w:tc>
          <w:tcPr>
            <w:tcW w:w="421" w:type="dxa"/>
          </w:tcPr>
          <w:p w14:paraId="137B329B" w14:textId="60E9E6C3" w:rsidR="00613B23" w:rsidRDefault="001C083B" w:rsidP="002D31FA">
            <w:pPr>
              <w:rPr>
                <w:sz w:val="20"/>
                <w:szCs w:val="20"/>
              </w:rPr>
            </w:pPr>
            <w:r>
              <w:rPr>
                <w:sz w:val="20"/>
                <w:szCs w:val="20"/>
              </w:rPr>
              <w:t>6</w:t>
            </w:r>
            <w:r w:rsidR="00613B23">
              <w:rPr>
                <w:sz w:val="20"/>
                <w:szCs w:val="20"/>
              </w:rPr>
              <w:t>.</w:t>
            </w:r>
          </w:p>
        </w:tc>
        <w:tc>
          <w:tcPr>
            <w:tcW w:w="9190" w:type="dxa"/>
          </w:tcPr>
          <w:p w14:paraId="785111C9" w14:textId="14DE151A" w:rsidR="00613B23" w:rsidRPr="00D81396" w:rsidRDefault="00613B23" w:rsidP="002D31FA">
            <w:pPr>
              <w:rPr>
                <w:sz w:val="20"/>
                <w:szCs w:val="20"/>
              </w:rPr>
            </w:pPr>
            <w:r w:rsidRPr="00D81396">
              <w:rPr>
                <w:i/>
                <w:sz w:val="20"/>
                <w:szCs w:val="20"/>
                <w:highlight w:val="cyan"/>
              </w:rPr>
              <w:t>In dit lid wordt beschreven welke alternatieve trajecten er worden aangeboden voor specifieke groepen studenten (waaronder studenten die vertraging hebben opgelopen, langstudeerders e.d.).</w:t>
            </w:r>
          </w:p>
        </w:tc>
      </w:tr>
    </w:tbl>
    <w:p w14:paraId="092F6A0D" w14:textId="60624C49" w:rsidR="00613B23" w:rsidRDefault="00613B23" w:rsidP="00613B23">
      <w:pPr>
        <w:rPr>
          <w:sz w:val="20"/>
          <w:szCs w:val="20"/>
        </w:rPr>
      </w:pPr>
    </w:p>
    <w:tbl>
      <w:tblPr>
        <w:tblStyle w:val="Tabelraster"/>
        <w:tblW w:w="0" w:type="auto"/>
        <w:tblLook w:val="04A0" w:firstRow="1" w:lastRow="0" w:firstColumn="1" w:lastColumn="0" w:noHBand="0" w:noVBand="1"/>
      </w:tblPr>
      <w:tblGrid>
        <w:gridCol w:w="9611"/>
      </w:tblGrid>
      <w:tr w:rsidR="007C13B0" w14:paraId="2B01E5AF" w14:textId="77777777" w:rsidTr="007C13B0">
        <w:tc>
          <w:tcPr>
            <w:tcW w:w="9611" w:type="dxa"/>
          </w:tcPr>
          <w:p w14:paraId="099FB444" w14:textId="4CD44F25" w:rsidR="007C13B0" w:rsidRPr="00CF7D36" w:rsidRDefault="007C13B0" w:rsidP="00613B23">
            <w:pPr>
              <w:rPr>
                <w:i/>
                <w:sz w:val="18"/>
                <w:szCs w:val="18"/>
              </w:rPr>
            </w:pPr>
            <w:r w:rsidRPr="00CF7D36">
              <w:rPr>
                <w:i/>
                <w:sz w:val="18"/>
                <w:szCs w:val="18"/>
              </w:rPr>
              <w:t>Toelichting</w:t>
            </w:r>
          </w:p>
          <w:p w14:paraId="2C83F63B" w14:textId="77777777" w:rsidR="007C13B0" w:rsidRPr="00CF7D36" w:rsidRDefault="007C13B0" w:rsidP="00613B23">
            <w:pPr>
              <w:rPr>
                <w:i/>
                <w:sz w:val="18"/>
                <w:szCs w:val="18"/>
              </w:rPr>
            </w:pPr>
          </w:p>
          <w:p w14:paraId="5CD3B935" w14:textId="77777777" w:rsidR="007C13B0" w:rsidRPr="00CF7D36" w:rsidRDefault="007C13B0" w:rsidP="00613B23">
            <w:pPr>
              <w:rPr>
                <w:i/>
                <w:sz w:val="18"/>
                <w:szCs w:val="18"/>
              </w:rPr>
            </w:pPr>
            <w:r w:rsidRPr="00CF7D36">
              <w:rPr>
                <w:i/>
                <w:sz w:val="18"/>
                <w:szCs w:val="18"/>
              </w:rPr>
              <w:t>Lid 2</w:t>
            </w:r>
          </w:p>
          <w:p w14:paraId="7BAB6A3C" w14:textId="08961549" w:rsidR="007C13B0" w:rsidRPr="00E742CE" w:rsidRDefault="00B07541" w:rsidP="00613B23">
            <w:pPr>
              <w:rPr>
                <w:i/>
                <w:sz w:val="18"/>
                <w:szCs w:val="18"/>
              </w:rPr>
            </w:pPr>
            <w:r w:rsidRPr="00E742CE">
              <w:rPr>
                <w:i/>
                <w:sz w:val="18"/>
                <w:szCs w:val="18"/>
              </w:rPr>
              <w:t>Z</w:t>
            </w:r>
            <w:r w:rsidR="007C13B0" w:rsidRPr="00E742CE">
              <w:rPr>
                <w:i/>
                <w:sz w:val="18"/>
                <w:szCs w:val="18"/>
              </w:rPr>
              <w:t xml:space="preserve">ie </w:t>
            </w:r>
            <w:r w:rsidR="002D4032" w:rsidRPr="005234B1">
              <w:rPr>
                <w:i/>
                <w:sz w:val="18"/>
                <w:szCs w:val="18"/>
              </w:rPr>
              <w:t>Kaderdocument Fontys examencommissies (minimumeisen)</w:t>
            </w:r>
            <w:r w:rsidR="007C13B0" w:rsidRPr="00E742CE">
              <w:rPr>
                <w:i/>
                <w:sz w:val="18"/>
                <w:szCs w:val="18"/>
              </w:rPr>
              <w:t xml:space="preserve"> waarin uiteengezet is dat alle afstudeeronderdelen plaatsvinden in het vierde jaar en dat iedere student op alle eindkwalificaties individueel beoordeeld wordt door examinatoren die door de examencommissie zijn benoemd. Afstuderen in een Fontysbrede minor in het 4</w:t>
            </w:r>
            <w:r w:rsidR="007C13B0" w:rsidRPr="00E742CE">
              <w:rPr>
                <w:i/>
                <w:sz w:val="18"/>
                <w:szCs w:val="18"/>
                <w:vertAlign w:val="superscript"/>
              </w:rPr>
              <w:t>e</w:t>
            </w:r>
            <w:r w:rsidR="007C13B0" w:rsidRPr="00E742CE">
              <w:rPr>
                <w:i/>
                <w:sz w:val="18"/>
                <w:szCs w:val="18"/>
              </w:rPr>
              <w:t xml:space="preserve"> jaar is daarom niet mogelijk.</w:t>
            </w:r>
          </w:p>
          <w:p w14:paraId="5BACD5F7" w14:textId="77777777" w:rsidR="007C13B0" w:rsidRPr="00CF7D36" w:rsidRDefault="007C13B0" w:rsidP="00613B23">
            <w:pPr>
              <w:rPr>
                <w:i/>
                <w:sz w:val="18"/>
                <w:szCs w:val="18"/>
              </w:rPr>
            </w:pPr>
          </w:p>
          <w:p w14:paraId="245A06B4" w14:textId="77777777" w:rsidR="007C13B0" w:rsidRPr="00CF7D36" w:rsidRDefault="007C13B0" w:rsidP="00613B23">
            <w:pPr>
              <w:rPr>
                <w:i/>
                <w:sz w:val="18"/>
                <w:szCs w:val="18"/>
              </w:rPr>
            </w:pPr>
            <w:r w:rsidRPr="00CF7D36">
              <w:rPr>
                <w:i/>
                <w:sz w:val="18"/>
                <w:szCs w:val="18"/>
              </w:rPr>
              <w:t>Lid 5</w:t>
            </w:r>
          </w:p>
          <w:p w14:paraId="2A483B75" w14:textId="77777777" w:rsidR="001373CD" w:rsidRDefault="007C13B0" w:rsidP="00D314BF">
            <w:pPr>
              <w:rPr>
                <w:i/>
                <w:sz w:val="18"/>
                <w:szCs w:val="18"/>
              </w:rPr>
            </w:pPr>
            <w:r w:rsidRPr="00E742CE">
              <w:rPr>
                <w:i/>
                <w:sz w:val="18"/>
                <w:szCs w:val="18"/>
              </w:rPr>
              <w:t>Fontys Empower is een doorstroomprogramma voor uitvallers in het eerste jaar bij Fontys. Tijdens het programma ontwikkelen deelnemers hun professionele identiteit en werken ze, onder andere, aan hun studievaardigheden en aan generieke vaardigheden voor hun professionele toekomst. Tijdens de 2</w:t>
            </w:r>
            <w:r w:rsidRPr="00E742CE">
              <w:rPr>
                <w:i/>
                <w:sz w:val="18"/>
                <w:szCs w:val="18"/>
                <w:vertAlign w:val="superscript"/>
              </w:rPr>
              <w:t>e</w:t>
            </w:r>
            <w:r w:rsidRPr="009B5349">
              <w:rPr>
                <w:i/>
                <w:sz w:val="18"/>
                <w:szCs w:val="18"/>
              </w:rPr>
              <w:t xml:space="preserve"> helft van het programma voeren studenten opdrachten uit in een gekozen Fontys-domein</w:t>
            </w:r>
            <w:r w:rsidRPr="00F925BF">
              <w:rPr>
                <w:i/>
                <w:sz w:val="18"/>
                <w:szCs w:val="18"/>
              </w:rPr>
              <w:t xml:space="preserve">. Ze ronden dit af middels een portfolio waarmee ze generieke leerdoelen aantonen. </w:t>
            </w:r>
          </w:p>
          <w:p w14:paraId="0EDF63BC" w14:textId="4E918FAB" w:rsidR="00A77CFC" w:rsidRPr="007C13B0" w:rsidRDefault="00A77CFC" w:rsidP="001373CD">
            <w:pPr>
              <w:rPr>
                <w:i/>
                <w:sz w:val="20"/>
                <w:szCs w:val="20"/>
              </w:rPr>
            </w:pPr>
            <w:r w:rsidRPr="00E742CE">
              <w:rPr>
                <w:i/>
                <w:sz w:val="18"/>
                <w:szCs w:val="18"/>
              </w:rPr>
              <w:t xml:space="preserve">De opleiding kan hier beredeneerd van afwijken. </w:t>
            </w:r>
            <w:r w:rsidRPr="00A77CFC">
              <w:rPr>
                <w:i/>
                <w:sz w:val="18"/>
                <w:szCs w:val="18"/>
              </w:rPr>
              <w:t>Deze onderbouwing dient samen met de concept OER aangeleverd te worden bij JZ.</w:t>
            </w:r>
          </w:p>
        </w:tc>
      </w:tr>
    </w:tbl>
    <w:p w14:paraId="36156563" w14:textId="77777777" w:rsidR="007C13B0" w:rsidRPr="00D81396" w:rsidRDefault="007C13B0" w:rsidP="00613B23">
      <w:pPr>
        <w:rPr>
          <w:sz w:val="20"/>
          <w:szCs w:val="20"/>
        </w:rPr>
      </w:pPr>
    </w:p>
    <w:p w14:paraId="7B041F0E" w14:textId="00BB4A52" w:rsidR="00613B23" w:rsidRPr="00F925BF" w:rsidRDefault="00613B23" w:rsidP="00613B23">
      <w:pPr>
        <w:outlineLvl w:val="1"/>
        <w:rPr>
          <w:b/>
          <w:bCs/>
          <w:sz w:val="20"/>
          <w:szCs w:val="20"/>
        </w:rPr>
      </w:pPr>
      <w:bookmarkStart w:id="37" w:name="_Toc88827350"/>
      <w:r w:rsidRPr="00F925BF">
        <w:rPr>
          <w:b/>
          <w:bCs/>
          <w:sz w:val="20"/>
          <w:szCs w:val="20"/>
        </w:rPr>
        <w:t>Artikel 1</w:t>
      </w:r>
      <w:r w:rsidR="00957034" w:rsidRPr="00F925BF">
        <w:rPr>
          <w:b/>
          <w:bCs/>
          <w:sz w:val="20"/>
          <w:szCs w:val="20"/>
        </w:rPr>
        <w:t>7</w:t>
      </w:r>
      <w:r w:rsidRPr="00F925BF">
        <w:rPr>
          <w:b/>
          <w:bCs/>
          <w:sz w:val="20"/>
          <w:szCs w:val="20"/>
        </w:rPr>
        <w:t xml:space="preserve"> Onderwijsactiviteiten</w:t>
      </w:r>
      <w:r w:rsidR="00F52393" w:rsidRPr="00F925BF">
        <w:rPr>
          <w:b/>
          <w:bCs/>
          <w:sz w:val="20"/>
          <w:szCs w:val="20"/>
        </w:rPr>
        <w:t xml:space="preserve"> - </w:t>
      </w:r>
      <w:r w:rsidR="00D314BF" w:rsidRPr="00F925BF">
        <w:rPr>
          <w:b/>
          <w:bCs/>
          <w:sz w:val="20"/>
          <w:szCs w:val="20"/>
        </w:rPr>
        <w:t>onderwijsleeromgeving</w:t>
      </w:r>
      <w:bookmarkEnd w:id="37"/>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613B23" w14:paraId="7054A3DB" w14:textId="77777777" w:rsidTr="006B2805">
        <w:tc>
          <w:tcPr>
            <w:tcW w:w="421" w:type="dxa"/>
          </w:tcPr>
          <w:p w14:paraId="68284DFA" w14:textId="77777777" w:rsidR="00613B23" w:rsidRDefault="00613B23" w:rsidP="002D31FA">
            <w:pPr>
              <w:rPr>
                <w:sz w:val="20"/>
                <w:szCs w:val="20"/>
              </w:rPr>
            </w:pPr>
            <w:r>
              <w:rPr>
                <w:sz w:val="20"/>
                <w:szCs w:val="20"/>
              </w:rPr>
              <w:t>1.</w:t>
            </w:r>
          </w:p>
        </w:tc>
        <w:tc>
          <w:tcPr>
            <w:tcW w:w="9190" w:type="dxa"/>
          </w:tcPr>
          <w:p w14:paraId="070644E0" w14:textId="77777777" w:rsidR="00E179ED" w:rsidRPr="00F925BF" w:rsidRDefault="00613B23" w:rsidP="0072115F">
            <w:pPr>
              <w:rPr>
                <w:i/>
                <w:sz w:val="20"/>
                <w:szCs w:val="20"/>
              </w:rPr>
            </w:pPr>
            <w:r w:rsidRPr="00F925BF">
              <w:rPr>
                <w:sz w:val="20"/>
                <w:szCs w:val="20"/>
              </w:rPr>
              <w:t xml:space="preserve">Hieronder is een overzicht opgenomen van de onderwijsactiviteiten die door de opleiding worden aangeboden. </w:t>
            </w:r>
            <w:r w:rsidRPr="00F925BF">
              <w:rPr>
                <w:sz w:val="20"/>
                <w:szCs w:val="20"/>
              </w:rPr>
              <w:br/>
            </w:r>
            <w:r w:rsidRPr="00F925BF">
              <w:rPr>
                <w:i/>
                <w:sz w:val="20"/>
                <w:szCs w:val="20"/>
                <w:highlight w:val="cyan"/>
              </w:rPr>
              <w:t>- overzicht opnemen</w:t>
            </w:r>
            <w:r w:rsidR="00E742CE" w:rsidRPr="00F925BF">
              <w:rPr>
                <w:i/>
                <w:sz w:val="20"/>
                <w:szCs w:val="20"/>
              </w:rPr>
              <w:t xml:space="preserve"> </w:t>
            </w:r>
          </w:p>
          <w:p w14:paraId="6D444D41" w14:textId="5B131B2C" w:rsidR="00613B23" w:rsidRPr="00F925BF" w:rsidRDefault="00E742CE" w:rsidP="0072115F">
            <w:pPr>
              <w:rPr>
                <w:sz w:val="20"/>
                <w:szCs w:val="20"/>
              </w:rPr>
            </w:pPr>
            <w:r w:rsidRPr="00F925BF">
              <w:rPr>
                <w:i/>
                <w:sz w:val="20"/>
                <w:szCs w:val="20"/>
                <w:highlight w:val="cyan"/>
              </w:rPr>
              <w:t>of</w:t>
            </w:r>
            <w:r w:rsidR="00D314BF" w:rsidRPr="00F925BF">
              <w:rPr>
                <w:i/>
                <w:sz w:val="20"/>
                <w:szCs w:val="20"/>
              </w:rPr>
              <w:br/>
            </w:r>
            <w:r w:rsidR="00D314BF" w:rsidRPr="00F925BF">
              <w:rPr>
                <w:i/>
                <w:sz w:val="20"/>
                <w:szCs w:val="20"/>
                <w:highlight w:val="cyan"/>
              </w:rPr>
              <w:t>Het onderwijs is opgenomen in de onderwijsleeromgeving. Deze is te vinden ….</w:t>
            </w:r>
          </w:p>
        </w:tc>
      </w:tr>
      <w:tr w:rsidR="00613B23" w14:paraId="4B0F861C" w14:textId="77777777" w:rsidTr="006B2805">
        <w:tc>
          <w:tcPr>
            <w:tcW w:w="421" w:type="dxa"/>
          </w:tcPr>
          <w:p w14:paraId="7A1F0277" w14:textId="77777777" w:rsidR="00613B23" w:rsidRDefault="00613B23" w:rsidP="002D31FA">
            <w:pPr>
              <w:rPr>
                <w:sz w:val="20"/>
                <w:szCs w:val="20"/>
              </w:rPr>
            </w:pPr>
            <w:r>
              <w:rPr>
                <w:sz w:val="20"/>
                <w:szCs w:val="20"/>
              </w:rPr>
              <w:t>2.</w:t>
            </w:r>
          </w:p>
        </w:tc>
        <w:tc>
          <w:tcPr>
            <w:tcW w:w="9190" w:type="dxa"/>
          </w:tcPr>
          <w:p w14:paraId="12AE7D74" w14:textId="76C9AD5C" w:rsidR="00613B23" w:rsidRPr="00F925BF" w:rsidRDefault="00613B23" w:rsidP="002D31FA">
            <w:pPr>
              <w:rPr>
                <w:sz w:val="20"/>
                <w:szCs w:val="20"/>
              </w:rPr>
            </w:pPr>
            <w:r w:rsidRPr="00F925BF">
              <w:rPr>
                <w:sz w:val="20"/>
                <w:szCs w:val="20"/>
              </w:rPr>
              <w:t xml:space="preserve">De onderwijsactiviteiten van de minors staan beschreven in de minorregelingen. De minorregelingen van Fontysbrede minors zijn te vinden via de </w:t>
            </w:r>
            <w:hyperlink r:id="rId29" w:history="1">
              <w:r w:rsidRPr="00F925BF">
                <w:rPr>
                  <w:rStyle w:val="Hyperlink"/>
                  <w:color w:val="auto"/>
                  <w:sz w:val="20"/>
                  <w:szCs w:val="20"/>
                </w:rPr>
                <w:t>website</w:t>
              </w:r>
            </w:hyperlink>
            <w:r w:rsidRPr="00F925BF">
              <w:rPr>
                <w:sz w:val="20"/>
                <w:szCs w:val="20"/>
              </w:rPr>
              <w:t>. De minorregelingen van opleidingsminors zijn opgenomen als bijlage bij deze OER.</w:t>
            </w:r>
          </w:p>
        </w:tc>
      </w:tr>
      <w:tr w:rsidR="00613B23" w14:paraId="766F78F6" w14:textId="77777777" w:rsidTr="006B2805">
        <w:tc>
          <w:tcPr>
            <w:tcW w:w="421" w:type="dxa"/>
          </w:tcPr>
          <w:p w14:paraId="2D98B824" w14:textId="77777777" w:rsidR="00613B23" w:rsidRDefault="00613B23" w:rsidP="002D31FA">
            <w:pPr>
              <w:rPr>
                <w:sz w:val="20"/>
                <w:szCs w:val="20"/>
              </w:rPr>
            </w:pPr>
            <w:r>
              <w:rPr>
                <w:sz w:val="20"/>
                <w:szCs w:val="20"/>
              </w:rPr>
              <w:t>3.</w:t>
            </w:r>
          </w:p>
        </w:tc>
        <w:tc>
          <w:tcPr>
            <w:tcW w:w="9190" w:type="dxa"/>
          </w:tcPr>
          <w:p w14:paraId="56DCF9FE" w14:textId="77777777" w:rsidR="00613B23" w:rsidRPr="00F925BF" w:rsidRDefault="00613B23" w:rsidP="002D31FA">
            <w:pPr>
              <w:rPr>
                <w:sz w:val="20"/>
                <w:szCs w:val="20"/>
              </w:rPr>
            </w:pPr>
            <w:r w:rsidRPr="00F925BF">
              <w:rPr>
                <w:sz w:val="20"/>
                <w:szCs w:val="20"/>
              </w:rPr>
              <w:t xml:space="preserve">Als er ingangseisen zijn gesteld om te kunnen deelnemen aan een onderwijsactiviteit zijn deze in het overzicht als bedoeld in lid 1 opgenomen. </w:t>
            </w:r>
          </w:p>
        </w:tc>
      </w:tr>
      <w:tr w:rsidR="00613B23" w14:paraId="5B6AB4FE" w14:textId="77777777" w:rsidTr="006B2805">
        <w:tc>
          <w:tcPr>
            <w:tcW w:w="421" w:type="dxa"/>
          </w:tcPr>
          <w:p w14:paraId="2D806097" w14:textId="77777777" w:rsidR="00613B23" w:rsidRDefault="00613B23" w:rsidP="002D31FA">
            <w:pPr>
              <w:rPr>
                <w:sz w:val="20"/>
                <w:szCs w:val="20"/>
              </w:rPr>
            </w:pPr>
            <w:r>
              <w:rPr>
                <w:sz w:val="20"/>
                <w:szCs w:val="20"/>
              </w:rPr>
              <w:t>4.</w:t>
            </w:r>
          </w:p>
        </w:tc>
        <w:tc>
          <w:tcPr>
            <w:tcW w:w="9190" w:type="dxa"/>
          </w:tcPr>
          <w:p w14:paraId="31065800" w14:textId="6414167A" w:rsidR="00613B23" w:rsidRPr="00F925BF" w:rsidRDefault="00613B23" w:rsidP="0042367A">
            <w:pPr>
              <w:rPr>
                <w:i/>
                <w:sz w:val="20"/>
                <w:szCs w:val="20"/>
              </w:rPr>
            </w:pPr>
            <w:r w:rsidRPr="00F925BF">
              <w:rPr>
                <w:sz w:val="20"/>
                <w:szCs w:val="20"/>
              </w:rPr>
              <w:t xml:space="preserve">Deelname aan onderwijsactiviteiten in de postpropedeuse is toegestaan wanneer de student de propedeuse van de opleiding heeft behaald. De examencommissie kan een student die de propedeuse nog niet behaald heeft toegang tot de postpropedeuse verlenen. </w:t>
            </w:r>
            <w:r w:rsidRPr="00F925BF">
              <w:rPr>
                <w:i/>
                <w:sz w:val="20"/>
                <w:szCs w:val="20"/>
              </w:rPr>
              <w:t>(</w:t>
            </w:r>
            <w:r w:rsidR="0042367A" w:rsidRPr="00F925BF">
              <w:rPr>
                <w:i/>
                <w:sz w:val="20"/>
                <w:szCs w:val="20"/>
              </w:rPr>
              <w:t>A</w:t>
            </w:r>
            <w:r w:rsidRPr="00F925BF">
              <w:rPr>
                <w:i/>
                <w:sz w:val="20"/>
                <w:szCs w:val="20"/>
              </w:rPr>
              <w:t>rt. 7.30 van de Wet</w:t>
            </w:r>
            <w:r w:rsidR="0042367A" w:rsidRPr="00F925BF">
              <w:rPr>
                <w:i/>
                <w:sz w:val="20"/>
                <w:szCs w:val="20"/>
              </w:rPr>
              <w:t>.)</w:t>
            </w:r>
          </w:p>
        </w:tc>
      </w:tr>
      <w:tr w:rsidR="00613B23" w14:paraId="25A3AEBC" w14:textId="77777777" w:rsidTr="006B2805">
        <w:tc>
          <w:tcPr>
            <w:tcW w:w="421" w:type="dxa"/>
          </w:tcPr>
          <w:p w14:paraId="27AE4892" w14:textId="77777777" w:rsidR="00613B23" w:rsidRDefault="00613B23" w:rsidP="002D31FA">
            <w:pPr>
              <w:rPr>
                <w:sz w:val="20"/>
                <w:szCs w:val="20"/>
              </w:rPr>
            </w:pPr>
            <w:r>
              <w:rPr>
                <w:sz w:val="20"/>
                <w:szCs w:val="20"/>
              </w:rPr>
              <w:t>5.</w:t>
            </w:r>
          </w:p>
        </w:tc>
        <w:tc>
          <w:tcPr>
            <w:tcW w:w="9190" w:type="dxa"/>
          </w:tcPr>
          <w:p w14:paraId="6422C9C6" w14:textId="77777777" w:rsidR="00613B23" w:rsidRPr="00F925BF" w:rsidRDefault="00613B23" w:rsidP="002D31FA">
            <w:pPr>
              <w:rPr>
                <w:sz w:val="20"/>
                <w:szCs w:val="20"/>
                <w:highlight w:val="cyan"/>
              </w:rPr>
            </w:pPr>
            <w:r w:rsidRPr="00F925BF">
              <w:rPr>
                <w:i/>
                <w:sz w:val="20"/>
                <w:szCs w:val="20"/>
                <w:highlight w:val="cyan"/>
              </w:rPr>
              <w:t xml:space="preserve">De student dient zich als volgt aan te melden voor de onderwijsactiviteiten: </w:t>
            </w:r>
            <w:r w:rsidRPr="00F925BF">
              <w:rPr>
                <w:i/>
                <w:sz w:val="20"/>
                <w:szCs w:val="20"/>
                <w:highlight w:val="cyan"/>
              </w:rPr>
              <w:br/>
              <w:t xml:space="preserve"> - wijze van aanmelding </w:t>
            </w:r>
            <w:r w:rsidRPr="00F925BF">
              <w:rPr>
                <w:i/>
                <w:sz w:val="20"/>
                <w:szCs w:val="20"/>
                <w:highlight w:val="cyan"/>
              </w:rPr>
              <w:br/>
              <w:t xml:space="preserve">- termijn van aanmelding noemen; </w:t>
            </w:r>
            <w:r w:rsidRPr="00F925BF">
              <w:rPr>
                <w:i/>
                <w:sz w:val="20"/>
                <w:szCs w:val="20"/>
                <w:highlight w:val="cyan"/>
              </w:rPr>
              <w:br/>
              <w:t>of</w:t>
            </w:r>
            <w:r w:rsidRPr="00F925BF">
              <w:rPr>
                <w:i/>
                <w:sz w:val="20"/>
                <w:szCs w:val="20"/>
                <w:highlight w:val="cyan"/>
              </w:rPr>
              <w:br/>
              <w:t>Aanmelding voor onderwijsactiviteiten is niet vereist.</w:t>
            </w:r>
          </w:p>
        </w:tc>
      </w:tr>
      <w:tr w:rsidR="00613B23" w14:paraId="223E3AC7" w14:textId="77777777" w:rsidTr="006B2805">
        <w:tc>
          <w:tcPr>
            <w:tcW w:w="421" w:type="dxa"/>
          </w:tcPr>
          <w:p w14:paraId="13733B2A" w14:textId="77777777" w:rsidR="00613B23" w:rsidRDefault="00613B23" w:rsidP="002D31FA">
            <w:pPr>
              <w:rPr>
                <w:sz w:val="20"/>
                <w:szCs w:val="20"/>
              </w:rPr>
            </w:pPr>
            <w:r>
              <w:rPr>
                <w:sz w:val="20"/>
                <w:szCs w:val="20"/>
              </w:rPr>
              <w:t>6.</w:t>
            </w:r>
          </w:p>
        </w:tc>
        <w:tc>
          <w:tcPr>
            <w:tcW w:w="9190" w:type="dxa"/>
          </w:tcPr>
          <w:p w14:paraId="46B17E11" w14:textId="06CD8C43" w:rsidR="00613B23" w:rsidRPr="00F925BF" w:rsidRDefault="00613B23" w:rsidP="00F52393">
            <w:pPr>
              <w:rPr>
                <w:i/>
                <w:sz w:val="20"/>
                <w:szCs w:val="20"/>
                <w:highlight w:val="cyan"/>
              </w:rPr>
            </w:pPr>
            <w:r w:rsidRPr="00F925BF">
              <w:rPr>
                <w:sz w:val="20"/>
                <w:szCs w:val="20"/>
              </w:rPr>
              <w:t xml:space="preserve">Het lesrooster wordt bekend gemaakt via </w:t>
            </w:r>
            <w:r w:rsidRPr="00F925BF">
              <w:rPr>
                <w:sz w:val="20"/>
                <w:szCs w:val="20"/>
                <w:highlight w:val="cyan"/>
              </w:rPr>
              <w:t>…..</w:t>
            </w:r>
            <w:r w:rsidRPr="00F925BF">
              <w:rPr>
                <w:sz w:val="20"/>
                <w:szCs w:val="20"/>
              </w:rPr>
              <w:t xml:space="preserve"> uiterlijk </w:t>
            </w:r>
            <w:r w:rsidRPr="00F925BF">
              <w:rPr>
                <w:sz w:val="20"/>
                <w:szCs w:val="20"/>
                <w:highlight w:val="cyan"/>
              </w:rPr>
              <w:t>….</w:t>
            </w:r>
            <w:r w:rsidRPr="00F925BF">
              <w:rPr>
                <w:sz w:val="20"/>
                <w:szCs w:val="20"/>
              </w:rPr>
              <w:t xml:space="preserve"> </w:t>
            </w:r>
            <w:r w:rsidRPr="00F925BF">
              <w:rPr>
                <w:i/>
                <w:sz w:val="20"/>
                <w:szCs w:val="20"/>
                <w:highlight w:val="cyan"/>
              </w:rPr>
              <w:t>weken</w:t>
            </w:r>
            <w:r w:rsidRPr="00F925BF">
              <w:rPr>
                <w:sz w:val="20"/>
                <w:szCs w:val="20"/>
              </w:rPr>
              <w:t xml:space="preserve"> voor aanvang van de</w:t>
            </w:r>
            <w:r w:rsidR="00F52393" w:rsidRPr="00F925BF">
              <w:rPr>
                <w:sz w:val="20"/>
                <w:szCs w:val="20"/>
              </w:rPr>
              <w:t xml:space="preserve"> </w:t>
            </w:r>
            <w:r w:rsidR="00D314BF" w:rsidRPr="00F925BF">
              <w:rPr>
                <w:sz w:val="20"/>
                <w:szCs w:val="20"/>
              </w:rPr>
              <w:t>onderwijsperiode</w:t>
            </w:r>
            <w:r w:rsidRPr="00F925BF">
              <w:rPr>
                <w:sz w:val="20"/>
                <w:szCs w:val="20"/>
              </w:rPr>
              <w:t>.</w:t>
            </w:r>
          </w:p>
        </w:tc>
      </w:tr>
      <w:tr w:rsidR="00613B23" w14:paraId="14CCEFA0" w14:textId="77777777" w:rsidTr="006B2805">
        <w:tc>
          <w:tcPr>
            <w:tcW w:w="421" w:type="dxa"/>
          </w:tcPr>
          <w:p w14:paraId="4861ADA6" w14:textId="77777777" w:rsidR="00613B23" w:rsidRDefault="00613B23" w:rsidP="002D31FA">
            <w:pPr>
              <w:rPr>
                <w:sz w:val="20"/>
                <w:szCs w:val="20"/>
              </w:rPr>
            </w:pPr>
            <w:r>
              <w:rPr>
                <w:sz w:val="20"/>
                <w:szCs w:val="20"/>
              </w:rPr>
              <w:t>7.</w:t>
            </w:r>
          </w:p>
        </w:tc>
        <w:tc>
          <w:tcPr>
            <w:tcW w:w="9190" w:type="dxa"/>
          </w:tcPr>
          <w:p w14:paraId="664F8C79" w14:textId="58FCC79E" w:rsidR="00613B23" w:rsidRPr="00F925BF" w:rsidRDefault="00613B23" w:rsidP="009A6EC6">
            <w:pPr>
              <w:rPr>
                <w:sz w:val="20"/>
                <w:szCs w:val="20"/>
              </w:rPr>
            </w:pPr>
            <w:r w:rsidRPr="00F925BF">
              <w:rPr>
                <w:sz w:val="20"/>
                <w:szCs w:val="20"/>
              </w:rPr>
              <w:t>Een student die zich heeft aangemeld voor een onderwijsactiviteit neemt de verplichting op zich te voldoen aan de eisen die worden gesteld voor deelname aan deze onderwijsactiviteit. In het overzicht bij lid 1 wordt aangegeven bij welke onderwijsactiviteiten eisen worden gesteld aan de deelname aan deze onderwijsactiviteiten en waar deze eisen uit bestaan. Wanneer de eisen betrekking hebben op verplichte aanwezigheid</w:t>
            </w:r>
            <w:r w:rsidR="0064528F">
              <w:rPr>
                <w:sz w:val="20"/>
                <w:szCs w:val="20"/>
              </w:rPr>
              <w:t>,</w:t>
            </w:r>
            <w:r w:rsidRPr="00F925BF">
              <w:rPr>
                <w:sz w:val="20"/>
                <w:szCs w:val="20"/>
              </w:rPr>
              <w:t xml:space="preserve"> </w:t>
            </w:r>
            <w:r w:rsidR="00C2349C" w:rsidRPr="008A18E0">
              <w:rPr>
                <w:b/>
                <w:color w:val="00B050"/>
                <w:sz w:val="20"/>
                <w:szCs w:val="20"/>
              </w:rPr>
              <w:t xml:space="preserve">dan </w:t>
            </w:r>
            <w:r w:rsidRPr="00F925BF">
              <w:rPr>
                <w:sz w:val="20"/>
                <w:szCs w:val="20"/>
              </w:rPr>
              <w:t xml:space="preserve">kan een student die in aanmerking komt voor de </w:t>
            </w:r>
            <w:hyperlink r:id="rId30" w:history="1">
              <w:r w:rsidRPr="00F925BF">
                <w:rPr>
                  <w:rStyle w:val="Hyperlink"/>
                  <w:color w:val="auto"/>
                  <w:sz w:val="20"/>
                  <w:szCs w:val="20"/>
                </w:rPr>
                <w:t>Topsportregeling</w:t>
              </w:r>
            </w:hyperlink>
            <w:r w:rsidRPr="00F925BF">
              <w:rPr>
                <w:sz w:val="20"/>
                <w:szCs w:val="20"/>
              </w:rPr>
              <w:t xml:space="preserve"> </w:t>
            </w:r>
            <w:r w:rsidR="00664865" w:rsidRPr="00F925BF">
              <w:rPr>
                <w:sz w:val="20"/>
                <w:szCs w:val="20"/>
              </w:rPr>
              <w:t xml:space="preserve">of de </w:t>
            </w:r>
            <w:hyperlink r:id="rId31" w:history="1">
              <w:r w:rsidR="00664865" w:rsidRPr="00F925BF">
                <w:rPr>
                  <w:rStyle w:val="Hyperlink"/>
                  <w:color w:val="auto"/>
                  <w:sz w:val="20"/>
                  <w:szCs w:val="20"/>
                </w:rPr>
                <w:t>Studentondernemersregeling</w:t>
              </w:r>
            </w:hyperlink>
            <w:r w:rsidR="00664865" w:rsidRPr="00F925BF">
              <w:rPr>
                <w:sz w:val="20"/>
                <w:szCs w:val="20"/>
              </w:rPr>
              <w:t xml:space="preserve"> </w:t>
            </w:r>
            <w:r w:rsidRPr="00F925BF">
              <w:rPr>
                <w:sz w:val="20"/>
                <w:szCs w:val="20"/>
              </w:rPr>
              <w:t>verzoeken om in een parallelgroep aan deze verplichting te mogen voldoen of verzoeken om ontheffing van deze verplichting (zie ook artikel 1</w:t>
            </w:r>
            <w:r w:rsidR="00385CD3" w:rsidRPr="00F925BF">
              <w:rPr>
                <w:sz w:val="20"/>
                <w:szCs w:val="20"/>
              </w:rPr>
              <w:t>2</w:t>
            </w:r>
            <w:r w:rsidRPr="00F925BF">
              <w:rPr>
                <w:sz w:val="20"/>
                <w:szCs w:val="20"/>
              </w:rPr>
              <w:t>).</w:t>
            </w:r>
          </w:p>
        </w:tc>
      </w:tr>
    </w:tbl>
    <w:p w14:paraId="00F8DBA0" w14:textId="1BC1B1FC" w:rsidR="00E24F85" w:rsidRDefault="00E24F85" w:rsidP="00083B89">
      <w:pPr>
        <w:rPr>
          <w:i/>
          <w:color w:val="339966"/>
          <w:sz w:val="20"/>
          <w:szCs w:val="20"/>
        </w:rPr>
      </w:pPr>
    </w:p>
    <w:tbl>
      <w:tblPr>
        <w:tblStyle w:val="Tabelraster"/>
        <w:tblW w:w="0" w:type="auto"/>
        <w:tblLook w:val="04A0" w:firstRow="1" w:lastRow="0" w:firstColumn="1" w:lastColumn="0" w:noHBand="0" w:noVBand="1"/>
      </w:tblPr>
      <w:tblGrid>
        <w:gridCol w:w="9611"/>
      </w:tblGrid>
      <w:tr w:rsidR="007C13B0" w14:paraId="1EE8578B" w14:textId="77777777" w:rsidTr="007C13B0">
        <w:tc>
          <w:tcPr>
            <w:tcW w:w="9611" w:type="dxa"/>
          </w:tcPr>
          <w:p w14:paraId="186F1198" w14:textId="12954300" w:rsidR="007C13B0" w:rsidRPr="0072115F" w:rsidRDefault="007C13B0" w:rsidP="00083B89">
            <w:pPr>
              <w:rPr>
                <w:i/>
                <w:sz w:val="18"/>
                <w:szCs w:val="18"/>
              </w:rPr>
            </w:pPr>
            <w:r w:rsidRPr="0072115F">
              <w:rPr>
                <w:i/>
                <w:sz w:val="18"/>
                <w:szCs w:val="18"/>
              </w:rPr>
              <w:t>Toelichting</w:t>
            </w:r>
          </w:p>
          <w:p w14:paraId="71CDAAF5" w14:textId="77777777" w:rsidR="007C13B0" w:rsidRPr="0072115F" w:rsidRDefault="007C13B0" w:rsidP="00083B89">
            <w:pPr>
              <w:rPr>
                <w:sz w:val="18"/>
                <w:szCs w:val="18"/>
              </w:rPr>
            </w:pPr>
          </w:p>
          <w:p w14:paraId="078249F9" w14:textId="06447728" w:rsidR="007C13B0" w:rsidRPr="0072115F" w:rsidRDefault="007C13B0" w:rsidP="00083B89">
            <w:pPr>
              <w:rPr>
                <w:sz w:val="18"/>
                <w:szCs w:val="18"/>
              </w:rPr>
            </w:pPr>
            <w:r w:rsidRPr="0072115F">
              <w:rPr>
                <w:sz w:val="18"/>
                <w:szCs w:val="18"/>
              </w:rPr>
              <w:t>Lid 1</w:t>
            </w:r>
          </w:p>
          <w:p w14:paraId="187D1727" w14:textId="730055BD" w:rsidR="007C13B0" w:rsidRDefault="0072115F" w:rsidP="00083B89">
            <w:pPr>
              <w:rPr>
                <w:i/>
                <w:sz w:val="18"/>
                <w:szCs w:val="18"/>
              </w:rPr>
            </w:pPr>
            <w:r>
              <w:rPr>
                <w:i/>
                <w:sz w:val="18"/>
                <w:szCs w:val="18"/>
              </w:rPr>
              <w:t>D</w:t>
            </w:r>
            <w:r w:rsidR="00B15BD7" w:rsidRPr="0072115F">
              <w:rPr>
                <w:i/>
                <w:sz w:val="18"/>
                <w:szCs w:val="18"/>
              </w:rPr>
              <w:t xml:space="preserve">oor inwerkingtreding van het wetsvoorstel Versterking </w:t>
            </w:r>
            <w:r w:rsidR="00B15BD7" w:rsidRPr="00F925BF">
              <w:rPr>
                <w:i/>
                <w:sz w:val="18"/>
                <w:szCs w:val="18"/>
              </w:rPr>
              <w:t>kwaliteitswaarborgen hoger onderwijs is in de Wet een bepaling opgenomen dat de feitelijke vormgeving van het onderwijs in de OER moet worden uitgewerkt. Enerzijds gebeurt dat al via het overzicht met de onderwijseenheden, het overzicht met de toetsen, het systeem van studiebegeleiding, anderzijds ook door het overzicht met de onderwijsactiviteiten</w:t>
            </w:r>
            <w:r w:rsidR="00D314BF" w:rsidRPr="00F925BF">
              <w:rPr>
                <w:i/>
                <w:sz w:val="18"/>
                <w:szCs w:val="18"/>
              </w:rPr>
              <w:t xml:space="preserve"> of de onderwijsleeromgeving</w:t>
            </w:r>
            <w:r w:rsidR="00B15BD7" w:rsidRPr="00F925BF">
              <w:rPr>
                <w:i/>
                <w:sz w:val="18"/>
                <w:szCs w:val="18"/>
              </w:rPr>
              <w:t>. Geef in dit overzicht ook aan welke werkvormen gehanteerd worden. Als een en ander is uitgewerkt in handleidingen, semesterboeken of iets dergelijks, dan kan daar naar verwezen worde</w:t>
            </w:r>
            <w:r w:rsidR="00D57346">
              <w:rPr>
                <w:i/>
                <w:sz w:val="18"/>
                <w:szCs w:val="18"/>
              </w:rPr>
              <w:t xml:space="preserve">n. </w:t>
            </w:r>
          </w:p>
          <w:p w14:paraId="3F63B0F7" w14:textId="4487EAA8" w:rsidR="00EE6531" w:rsidRDefault="00EE6531" w:rsidP="00083B89">
            <w:pPr>
              <w:rPr>
                <w:i/>
                <w:sz w:val="18"/>
                <w:szCs w:val="18"/>
              </w:rPr>
            </w:pPr>
          </w:p>
          <w:p w14:paraId="2D41FEC2" w14:textId="0EE29788" w:rsidR="00EE6531" w:rsidRPr="008A18E0" w:rsidRDefault="00EE6531" w:rsidP="00083B89">
            <w:pPr>
              <w:rPr>
                <w:b/>
                <w:i/>
                <w:color w:val="00B050"/>
                <w:sz w:val="18"/>
                <w:szCs w:val="18"/>
              </w:rPr>
            </w:pPr>
            <w:r w:rsidRPr="008A18E0">
              <w:rPr>
                <w:b/>
                <w:i/>
                <w:color w:val="00B050"/>
                <w:sz w:val="18"/>
                <w:szCs w:val="18"/>
              </w:rPr>
              <w:t>Lid 2</w:t>
            </w:r>
          </w:p>
          <w:p w14:paraId="25DBE731" w14:textId="37372A4F" w:rsidR="00EE6531" w:rsidRPr="008A18E0" w:rsidRDefault="00EE6531" w:rsidP="00083B89">
            <w:pPr>
              <w:rPr>
                <w:b/>
                <w:i/>
                <w:color w:val="00B050"/>
                <w:sz w:val="18"/>
                <w:szCs w:val="18"/>
              </w:rPr>
            </w:pPr>
            <w:r w:rsidRPr="008A18E0">
              <w:rPr>
                <w:b/>
                <w:i/>
                <w:color w:val="00B050"/>
                <w:sz w:val="18"/>
                <w:szCs w:val="18"/>
              </w:rPr>
              <w:t>Als een instituut Fontysbrede minors aanbiedt wordt de minorregeling voor deze minors gepubliceerd via de website. Minorregelingen van deze minors worden ter beoordeling aangeleverd ingediend</w:t>
            </w:r>
            <w:r w:rsidR="009F0DE5" w:rsidRPr="008A18E0">
              <w:rPr>
                <w:b/>
                <w:i/>
                <w:color w:val="00B050"/>
                <w:sz w:val="18"/>
                <w:szCs w:val="18"/>
              </w:rPr>
              <w:t xml:space="preserve"> </w:t>
            </w:r>
            <w:r w:rsidR="00FD7754" w:rsidRPr="008A18E0">
              <w:rPr>
                <w:b/>
                <w:i/>
                <w:color w:val="00B050"/>
                <w:sz w:val="18"/>
                <w:szCs w:val="18"/>
              </w:rPr>
              <w:t xml:space="preserve">bij </w:t>
            </w:r>
            <w:r w:rsidR="009F0DE5" w:rsidRPr="008A18E0">
              <w:rPr>
                <w:b/>
                <w:i/>
                <w:color w:val="00B050"/>
                <w:sz w:val="18"/>
                <w:szCs w:val="18"/>
              </w:rPr>
              <w:t xml:space="preserve">Coördinatie Fontys minors </w:t>
            </w:r>
            <w:hyperlink r:id="rId32" w:history="1">
              <w:r w:rsidR="009F0DE5" w:rsidRPr="008A18E0">
                <w:rPr>
                  <w:rStyle w:val="Hyperlink"/>
                  <w:b/>
                  <w:i/>
                  <w:color w:val="00B050"/>
                  <w:sz w:val="18"/>
                  <w:szCs w:val="18"/>
                </w:rPr>
                <w:t>coordinatieminors@fontys.nl</w:t>
              </w:r>
            </w:hyperlink>
            <w:r w:rsidR="009F0DE5" w:rsidRPr="008A18E0">
              <w:rPr>
                <w:b/>
                <w:i/>
                <w:color w:val="00B050"/>
                <w:sz w:val="18"/>
                <w:szCs w:val="18"/>
              </w:rPr>
              <w:t>. Alleen regelingen van de opleidingsminors</w:t>
            </w:r>
            <w:r w:rsidR="00331406" w:rsidRPr="008A18E0">
              <w:rPr>
                <w:b/>
                <w:i/>
                <w:color w:val="00B050"/>
                <w:sz w:val="18"/>
                <w:szCs w:val="18"/>
              </w:rPr>
              <w:t>, minors die niet voor iedereen toegankelijk zijn,</w:t>
            </w:r>
            <w:r w:rsidR="009F0DE5" w:rsidRPr="008A18E0">
              <w:rPr>
                <w:b/>
                <w:i/>
                <w:color w:val="00B050"/>
                <w:sz w:val="18"/>
                <w:szCs w:val="18"/>
              </w:rPr>
              <w:t xml:space="preserve"> dienen aangeleverd te worden als bijlage bij de concept OER</w:t>
            </w:r>
            <w:r w:rsidR="00331406" w:rsidRPr="008A18E0">
              <w:rPr>
                <w:b/>
                <w:i/>
                <w:color w:val="00B050"/>
                <w:sz w:val="18"/>
                <w:szCs w:val="18"/>
              </w:rPr>
              <w:t>.</w:t>
            </w:r>
          </w:p>
          <w:p w14:paraId="30D69EFB" w14:textId="73A4040C" w:rsidR="00331406" w:rsidRPr="008A18E0" w:rsidRDefault="00331406" w:rsidP="00083B89">
            <w:pPr>
              <w:rPr>
                <w:b/>
                <w:i/>
                <w:color w:val="00B050"/>
                <w:sz w:val="18"/>
                <w:szCs w:val="18"/>
              </w:rPr>
            </w:pPr>
            <w:r w:rsidRPr="008A18E0">
              <w:rPr>
                <w:b/>
                <w:i/>
                <w:color w:val="00B050"/>
                <w:sz w:val="18"/>
                <w:szCs w:val="18"/>
              </w:rPr>
              <w:t>Het is niet wenselijk om minorregelingen op twee plaatsen te publiceren (op de minorsite én als bijlage bij de OER). Indien gewenst kan in een OER wel verwezen worden naar de minorregeling van een Fontysbrede minor die op de website is gepubliceerd.</w:t>
            </w:r>
          </w:p>
          <w:p w14:paraId="68C65012" w14:textId="77777777" w:rsidR="0072115F" w:rsidRPr="00F925BF" w:rsidRDefault="0072115F" w:rsidP="00083B89">
            <w:pPr>
              <w:rPr>
                <w:sz w:val="18"/>
                <w:szCs w:val="18"/>
              </w:rPr>
            </w:pPr>
          </w:p>
          <w:p w14:paraId="74529075" w14:textId="77777777" w:rsidR="007C13B0" w:rsidRPr="00F925BF" w:rsidRDefault="007C13B0" w:rsidP="00083B89">
            <w:pPr>
              <w:rPr>
                <w:sz w:val="18"/>
                <w:szCs w:val="18"/>
              </w:rPr>
            </w:pPr>
            <w:r w:rsidRPr="00F925BF">
              <w:rPr>
                <w:sz w:val="18"/>
                <w:szCs w:val="18"/>
              </w:rPr>
              <w:t>Lid 4</w:t>
            </w:r>
          </w:p>
          <w:p w14:paraId="0A87F60E" w14:textId="1B2C31A9" w:rsidR="007C13B0" w:rsidRPr="00F925BF" w:rsidRDefault="0072115F" w:rsidP="00083B89">
            <w:pPr>
              <w:rPr>
                <w:i/>
                <w:sz w:val="18"/>
                <w:szCs w:val="18"/>
              </w:rPr>
            </w:pPr>
            <w:r w:rsidRPr="00F925BF">
              <w:rPr>
                <w:i/>
                <w:sz w:val="18"/>
                <w:szCs w:val="18"/>
              </w:rPr>
              <w:t>D</w:t>
            </w:r>
            <w:r w:rsidR="00B15BD7" w:rsidRPr="00F925BF">
              <w:rPr>
                <w:i/>
                <w:sz w:val="18"/>
                <w:szCs w:val="18"/>
              </w:rPr>
              <w:t>e examencommissie kan ook in de OER een passage laten opnemen dat studenten die aan bepaalde eisen voldoen (bv. een minimum aantal studiepunten hebben behaald) al mogen deelnemen aan onderwijsactiviteiten in de postpropedeuse.</w:t>
            </w:r>
          </w:p>
          <w:p w14:paraId="0979D586" w14:textId="77777777" w:rsidR="0072115F" w:rsidRPr="00F925BF" w:rsidRDefault="0072115F" w:rsidP="00083B89">
            <w:pPr>
              <w:rPr>
                <w:sz w:val="18"/>
                <w:szCs w:val="18"/>
              </w:rPr>
            </w:pPr>
          </w:p>
          <w:p w14:paraId="76C91F74" w14:textId="77777777" w:rsidR="007C13B0" w:rsidRPr="00F925BF" w:rsidRDefault="007C13B0" w:rsidP="00083B89">
            <w:pPr>
              <w:rPr>
                <w:sz w:val="18"/>
                <w:szCs w:val="18"/>
              </w:rPr>
            </w:pPr>
            <w:r w:rsidRPr="00F925BF">
              <w:rPr>
                <w:sz w:val="18"/>
                <w:szCs w:val="18"/>
              </w:rPr>
              <w:t>Lid 6</w:t>
            </w:r>
          </w:p>
          <w:p w14:paraId="3EE7C67A" w14:textId="127FF358" w:rsidR="007C13B0" w:rsidRPr="0072115F" w:rsidRDefault="0072115F" w:rsidP="00083B89">
            <w:pPr>
              <w:rPr>
                <w:i/>
                <w:sz w:val="18"/>
                <w:szCs w:val="18"/>
              </w:rPr>
            </w:pPr>
            <w:r w:rsidRPr="00F925BF">
              <w:rPr>
                <w:i/>
                <w:sz w:val="18"/>
                <w:szCs w:val="18"/>
              </w:rPr>
              <w:t>I</w:t>
            </w:r>
            <w:r w:rsidR="00B15BD7" w:rsidRPr="00F925BF">
              <w:rPr>
                <w:i/>
                <w:sz w:val="18"/>
                <w:szCs w:val="18"/>
              </w:rPr>
              <w:t>n de High five 2.0 is opgenomen dat het definitieve lesrooster</w:t>
            </w:r>
            <w:r w:rsidR="00B15BD7" w:rsidRPr="0072115F">
              <w:rPr>
                <w:i/>
                <w:sz w:val="18"/>
                <w:szCs w:val="18"/>
              </w:rPr>
              <w:t xml:space="preserve"> 3 weken voor aanvang van de periode beschikbaar is.</w:t>
            </w:r>
          </w:p>
          <w:p w14:paraId="3C084277" w14:textId="77777777" w:rsidR="0072115F" w:rsidRPr="0072115F" w:rsidRDefault="0072115F" w:rsidP="00083B89">
            <w:pPr>
              <w:rPr>
                <w:sz w:val="18"/>
                <w:szCs w:val="18"/>
              </w:rPr>
            </w:pPr>
          </w:p>
          <w:p w14:paraId="58C5AA56" w14:textId="77777777" w:rsidR="007C13B0" w:rsidRPr="0072115F" w:rsidRDefault="007C13B0" w:rsidP="00083B89">
            <w:pPr>
              <w:rPr>
                <w:sz w:val="18"/>
                <w:szCs w:val="18"/>
              </w:rPr>
            </w:pPr>
            <w:r w:rsidRPr="0072115F">
              <w:rPr>
                <w:sz w:val="18"/>
                <w:szCs w:val="18"/>
              </w:rPr>
              <w:t>Lid 7</w:t>
            </w:r>
          </w:p>
          <w:p w14:paraId="60C50575" w14:textId="77777777" w:rsidR="007C13B0" w:rsidRDefault="0072115F">
            <w:pPr>
              <w:rPr>
                <w:i/>
                <w:sz w:val="18"/>
                <w:szCs w:val="18"/>
              </w:rPr>
            </w:pPr>
            <w:r>
              <w:rPr>
                <w:i/>
                <w:sz w:val="18"/>
                <w:szCs w:val="18"/>
              </w:rPr>
              <w:t>B</w:t>
            </w:r>
            <w:r w:rsidR="007C13B0" w:rsidRPr="0072115F">
              <w:rPr>
                <w:i/>
                <w:sz w:val="18"/>
                <w:szCs w:val="18"/>
              </w:rPr>
              <w:t xml:space="preserve">ij sommige onderwijsactiviteiten worden eisen gesteld, bv. aan deelname, aan het inleveren van voortgangsdocumenten. In de OER, of in een ander document </w:t>
            </w:r>
            <w:r w:rsidR="007C13B0" w:rsidRPr="008D5E0A">
              <w:rPr>
                <w:i/>
                <w:sz w:val="18"/>
                <w:szCs w:val="18"/>
              </w:rPr>
              <w:t xml:space="preserve">waar in de OER </w:t>
            </w:r>
            <w:r w:rsidR="00A4148B" w:rsidRPr="008D5E0A">
              <w:rPr>
                <w:i/>
                <w:sz w:val="18"/>
                <w:szCs w:val="18"/>
              </w:rPr>
              <w:t xml:space="preserve">naar </w:t>
            </w:r>
            <w:r w:rsidR="007C13B0" w:rsidRPr="008D5E0A">
              <w:rPr>
                <w:i/>
                <w:sz w:val="18"/>
                <w:szCs w:val="18"/>
              </w:rPr>
              <w:t>wordt</w:t>
            </w:r>
            <w:r w:rsidR="007C13B0" w:rsidRPr="0072115F">
              <w:rPr>
                <w:i/>
                <w:sz w:val="18"/>
                <w:szCs w:val="18"/>
              </w:rPr>
              <w:t xml:space="preserve"> verwezen (studiehandleiding, stagewerkboek etc.) wordt uitgewerkt welke eisen er worden gesteld en wat de consequenties zijn van het niet voldoen aan deze eisen.</w:t>
            </w:r>
          </w:p>
          <w:p w14:paraId="06950B8A" w14:textId="36DD407B" w:rsidR="00CD00C7" w:rsidRPr="007C13B0" w:rsidRDefault="00CD00C7">
            <w:pPr>
              <w:rPr>
                <w:color w:val="339966"/>
                <w:sz w:val="20"/>
                <w:szCs w:val="20"/>
              </w:rPr>
            </w:pPr>
            <w:r w:rsidRPr="004645EA">
              <w:rPr>
                <w:b/>
                <w:i/>
                <w:color w:val="00B050"/>
                <w:sz w:val="18"/>
                <w:szCs w:val="18"/>
              </w:rPr>
              <w:t>Indien een student vanwege bijzondere omstandigheden niet aan de aanwezigheidsplicht kan voldoen bekijkt de opleiding of en welk alternatief er geboden kan worden.</w:t>
            </w:r>
            <w:r w:rsidR="00C942D6">
              <w:rPr>
                <w:b/>
                <w:i/>
                <w:color w:val="00B050"/>
                <w:sz w:val="18"/>
                <w:szCs w:val="18"/>
              </w:rPr>
              <w:t xml:space="preserve"> </w:t>
            </w:r>
          </w:p>
        </w:tc>
      </w:tr>
    </w:tbl>
    <w:p w14:paraId="70D5DB66" w14:textId="7D092BCF" w:rsidR="007C13B0" w:rsidRDefault="007C13B0" w:rsidP="00083B89">
      <w:pPr>
        <w:rPr>
          <w:i/>
          <w:color w:val="339966"/>
          <w:sz w:val="20"/>
          <w:szCs w:val="20"/>
        </w:rPr>
      </w:pPr>
    </w:p>
    <w:p w14:paraId="63E29E98" w14:textId="77777777" w:rsidR="00B15BD7" w:rsidRDefault="00B15BD7" w:rsidP="00083B89">
      <w:pPr>
        <w:rPr>
          <w:i/>
          <w:color w:val="339966"/>
          <w:sz w:val="20"/>
          <w:szCs w:val="20"/>
        </w:rPr>
      </w:pPr>
    </w:p>
    <w:p w14:paraId="328FA585" w14:textId="2A36CAAC" w:rsidR="00F053D7" w:rsidRPr="00956BDE" w:rsidRDefault="00F053D7" w:rsidP="00F053D7">
      <w:pPr>
        <w:pStyle w:val="Kop2"/>
        <w:rPr>
          <w:rFonts w:ascii="Arial" w:hAnsi="Arial" w:cs="Arial"/>
        </w:rPr>
      </w:pPr>
      <w:bookmarkStart w:id="38" w:name="_Toc88827351"/>
      <w:r w:rsidRPr="00956BDE">
        <w:rPr>
          <w:rFonts w:ascii="Arial" w:hAnsi="Arial" w:cs="Arial"/>
        </w:rPr>
        <w:t>A</w:t>
      </w:r>
      <w:r w:rsidRPr="00F925BF">
        <w:rPr>
          <w:rFonts w:ascii="Arial" w:hAnsi="Arial" w:cs="Arial"/>
        </w:rPr>
        <w:t>rtikel 1</w:t>
      </w:r>
      <w:r w:rsidR="00957034" w:rsidRPr="00F925BF">
        <w:rPr>
          <w:rFonts w:ascii="Arial" w:hAnsi="Arial" w:cs="Arial"/>
        </w:rPr>
        <w:t>8</w:t>
      </w:r>
      <w:r w:rsidRPr="00F925BF">
        <w:rPr>
          <w:rFonts w:ascii="Arial" w:hAnsi="Arial" w:cs="Arial"/>
        </w:rPr>
        <w:t xml:space="preserve"> – Evaluatie van het </w:t>
      </w:r>
      <w:r w:rsidRPr="00956BDE">
        <w:rPr>
          <w:rFonts w:ascii="Arial" w:hAnsi="Arial" w:cs="Arial"/>
        </w:rPr>
        <w:t>onderwijs</w:t>
      </w:r>
      <w:bookmarkEnd w:id="38"/>
    </w:p>
    <w:p w14:paraId="65DB8BD0" w14:textId="6B895245" w:rsidR="00F053D7" w:rsidRPr="00956BDE" w:rsidRDefault="00720F8C" w:rsidP="00083B89">
      <w:pPr>
        <w:rPr>
          <w:sz w:val="20"/>
          <w:szCs w:val="20"/>
        </w:rPr>
      </w:pPr>
      <w:r w:rsidRPr="00956BDE">
        <w:rPr>
          <w:sz w:val="20"/>
          <w:szCs w:val="20"/>
          <w:highlight w:val="cyan"/>
        </w:rPr>
        <w:t>Het onderwijs in de opleiding wordt op de volgende manier geëvalueerd.</w:t>
      </w:r>
    </w:p>
    <w:p w14:paraId="23595D41" w14:textId="4FB1E129" w:rsidR="00720F8C" w:rsidRDefault="00720F8C" w:rsidP="00083B89">
      <w:pPr>
        <w:rPr>
          <w:i/>
          <w:color w:val="339966"/>
          <w:sz w:val="20"/>
          <w:szCs w:val="20"/>
        </w:rPr>
      </w:pPr>
    </w:p>
    <w:tbl>
      <w:tblPr>
        <w:tblStyle w:val="Tabelraster"/>
        <w:tblW w:w="0" w:type="auto"/>
        <w:tblLook w:val="04A0" w:firstRow="1" w:lastRow="0" w:firstColumn="1" w:lastColumn="0" w:noHBand="0" w:noVBand="1"/>
      </w:tblPr>
      <w:tblGrid>
        <w:gridCol w:w="9611"/>
      </w:tblGrid>
      <w:tr w:rsidR="00B15BD7" w14:paraId="5F9A9FA9" w14:textId="77777777" w:rsidTr="00B15BD7">
        <w:tc>
          <w:tcPr>
            <w:tcW w:w="9611" w:type="dxa"/>
          </w:tcPr>
          <w:p w14:paraId="3321EA2B" w14:textId="77777777" w:rsidR="00B15BD7" w:rsidRPr="00B15BD7" w:rsidRDefault="00B15BD7" w:rsidP="00B15BD7">
            <w:pPr>
              <w:rPr>
                <w:i/>
                <w:sz w:val="18"/>
                <w:szCs w:val="18"/>
              </w:rPr>
            </w:pPr>
            <w:r w:rsidRPr="00B15BD7">
              <w:rPr>
                <w:i/>
                <w:sz w:val="18"/>
                <w:szCs w:val="18"/>
              </w:rPr>
              <w:t xml:space="preserve">Toelichting </w:t>
            </w:r>
          </w:p>
          <w:p w14:paraId="38FD11A4" w14:textId="188D5021" w:rsidR="00B15BD7" w:rsidRDefault="00B15BD7" w:rsidP="000838ED">
            <w:pPr>
              <w:rPr>
                <w:i/>
                <w:color w:val="339966"/>
                <w:sz w:val="20"/>
                <w:szCs w:val="20"/>
              </w:rPr>
            </w:pPr>
            <w:r w:rsidRPr="00B15BD7">
              <w:rPr>
                <w:i/>
                <w:sz w:val="18"/>
                <w:szCs w:val="18"/>
              </w:rPr>
              <w:t>Als gevolg van de inwerkingtreding van de Wet Versterking Bestuurskracht dient in de OER van elke opleiding opgenomen te worden hoe het onderwijs in de betreffende opleiding wordt geëvalueerd.</w:t>
            </w:r>
            <w:r w:rsidRPr="00956BDE">
              <w:rPr>
                <w:i/>
                <w:sz w:val="18"/>
                <w:szCs w:val="18"/>
              </w:rPr>
              <w:t xml:space="preserve"> </w:t>
            </w:r>
          </w:p>
        </w:tc>
      </w:tr>
    </w:tbl>
    <w:p w14:paraId="7617C89E" w14:textId="1AC63DEC" w:rsidR="00B15BD7" w:rsidRDefault="00B15BD7" w:rsidP="00083B89">
      <w:pPr>
        <w:rPr>
          <w:i/>
          <w:color w:val="339966"/>
          <w:sz w:val="20"/>
          <w:szCs w:val="20"/>
        </w:rPr>
      </w:pPr>
    </w:p>
    <w:p w14:paraId="42424BE5" w14:textId="77777777" w:rsidR="00A4148B" w:rsidRPr="00956BDE" w:rsidRDefault="00A4148B" w:rsidP="00083B89">
      <w:pPr>
        <w:rPr>
          <w:i/>
          <w:color w:val="339966"/>
          <w:sz w:val="20"/>
          <w:szCs w:val="20"/>
        </w:rPr>
      </w:pPr>
    </w:p>
    <w:p w14:paraId="4276754C" w14:textId="01058B6E" w:rsidR="00083B89" w:rsidRPr="004C1976" w:rsidRDefault="00083B89" w:rsidP="00083B89">
      <w:pPr>
        <w:outlineLvl w:val="0"/>
        <w:rPr>
          <w:b/>
          <w:sz w:val="22"/>
          <w:szCs w:val="22"/>
        </w:rPr>
      </w:pPr>
      <w:bookmarkStart w:id="39" w:name="_Toc88827352"/>
      <w:bookmarkEnd w:id="24"/>
      <w:r w:rsidRPr="004C1976">
        <w:rPr>
          <w:b/>
          <w:sz w:val="22"/>
          <w:szCs w:val="22"/>
        </w:rPr>
        <w:t xml:space="preserve">Paragraaf 6 </w:t>
      </w:r>
      <w:r w:rsidRPr="00F925BF">
        <w:rPr>
          <w:b/>
          <w:sz w:val="22"/>
          <w:szCs w:val="22"/>
        </w:rPr>
        <w:t xml:space="preserve">Toetsen, </w:t>
      </w:r>
      <w:r w:rsidR="00D776E8" w:rsidRPr="00F925BF">
        <w:rPr>
          <w:b/>
          <w:i/>
          <w:sz w:val="22"/>
          <w:szCs w:val="22"/>
        </w:rPr>
        <w:t>bewijsmateriaal,</w:t>
      </w:r>
      <w:r w:rsidR="00D776E8" w:rsidRPr="00F925BF">
        <w:rPr>
          <w:b/>
          <w:sz w:val="22"/>
          <w:szCs w:val="22"/>
        </w:rPr>
        <w:t xml:space="preserve"> </w:t>
      </w:r>
      <w:r w:rsidRPr="00F925BF">
        <w:rPr>
          <w:b/>
          <w:sz w:val="22"/>
          <w:szCs w:val="22"/>
        </w:rPr>
        <w:t xml:space="preserve">beoordelen </w:t>
      </w:r>
      <w:r w:rsidRPr="00843C65">
        <w:rPr>
          <w:b/>
          <w:sz w:val="22"/>
          <w:szCs w:val="22"/>
        </w:rPr>
        <w:t>en studievoortgang</w:t>
      </w:r>
      <w:bookmarkEnd w:id="39"/>
    </w:p>
    <w:p w14:paraId="557EB8AE" w14:textId="77777777" w:rsidR="002A0724" w:rsidRPr="004C1976" w:rsidRDefault="002A0724" w:rsidP="00CD01C8">
      <w:pPr>
        <w:rPr>
          <w:sz w:val="20"/>
          <w:szCs w:val="20"/>
        </w:rPr>
      </w:pPr>
    </w:p>
    <w:p w14:paraId="797FBD67" w14:textId="6ACDC46D" w:rsidR="00083B89" w:rsidRPr="00F925BF" w:rsidRDefault="00083B89" w:rsidP="00083B89">
      <w:pPr>
        <w:outlineLvl w:val="1"/>
        <w:rPr>
          <w:b/>
          <w:bCs/>
          <w:sz w:val="20"/>
          <w:szCs w:val="20"/>
        </w:rPr>
      </w:pPr>
      <w:bookmarkStart w:id="40" w:name="_Toc88827353"/>
      <w:r w:rsidRPr="00F925BF">
        <w:rPr>
          <w:b/>
          <w:bCs/>
          <w:sz w:val="20"/>
          <w:szCs w:val="20"/>
        </w:rPr>
        <w:t>Artikel</w:t>
      </w:r>
      <w:r w:rsidR="00727B77" w:rsidRPr="00F925BF">
        <w:rPr>
          <w:b/>
          <w:bCs/>
          <w:sz w:val="20"/>
          <w:szCs w:val="20"/>
        </w:rPr>
        <w:t xml:space="preserve"> </w:t>
      </w:r>
      <w:r w:rsidR="00957034" w:rsidRPr="00F925BF">
        <w:rPr>
          <w:b/>
          <w:bCs/>
          <w:sz w:val="20"/>
          <w:szCs w:val="20"/>
        </w:rPr>
        <w:t>19</w:t>
      </w:r>
      <w:r w:rsidR="00DF0240" w:rsidRPr="00F925BF">
        <w:rPr>
          <w:b/>
          <w:bCs/>
          <w:sz w:val="20"/>
          <w:szCs w:val="20"/>
        </w:rPr>
        <w:t xml:space="preserve"> </w:t>
      </w:r>
      <w:r w:rsidRPr="00F925BF">
        <w:rPr>
          <w:b/>
          <w:bCs/>
          <w:sz w:val="20"/>
          <w:szCs w:val="20"/>
        </w:rPr>
        <w:t>Toets</w:t>
      </w:r>
      <w:r w:rsidR="00A4148B" w:rsidRPr="00F925BF">
        <w:rPr>
          <w:b/>
          <w:bCs/>
          <w:sz w:val="20"/>
          <w:szCs w:val="20"/>
        </w:rPr>
        <w:t>vorm</w:t>
      </w:r>
      <w:r w:rsidRPr="00F925BF">
        <w:rPr>
          <w:b/>
          <w:bCs/>
          <w:sz w:val="20"/>
          <w:szCs w:val="20"/>
        </w:rPr>
        <w:t>en</w:t>
      </w:r>
      <w:r w:rsidR="002F3292" w:rsidRPr="00F925BF">
        <w:rPr>
          <w:b/>
          <w:bCs/>
          <w:sz w:val="20"/>
          <w:szCs w:val="20"/>
        </w:rPr>
        <w:t xml:space="preserve"> </w:t>
      </w:r>
      <w:r w:rsidR="006A7B53" w:rsidRPr="00F925BF">
        <w:rPr>
          <w:b/>
          <w:bCs/>
          <w:i/>
          <w:sz w:val="20"/>
          <w:szCs w:val="20"/>
        </w:rPr>
        <w:t>- bewijsmateriaal</w:t>
      </w:r>
      <w:bookmarkEnd w:id="40"/>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438100FD" w14:textId="77777777" w:rsidTr="006B2805">
        <w:tc>
          <w:tcPr>
            <w:tcW w:w="421" w:type="dxa"/>
          </w:tcPr>
          <w:p w14:paraId="3C296444" w14:textId="4873A692" w:rsidR="00A20D92" w:rsidRDefault="00A4148B" w:rsidP="00A843E8">
            <w:pPr>
              <w:rPr>
                <w:sz w:val="20"/>
                <w:szCs w:val="20"/>
              </w:rPr>
            </w:pPr>
            <w:r>
              <w:rPr>
                <w:sz w:val="20"/>
                <w:szCs w:val="20"/>
              </w:rPr>
              <w:t>1</w:t>
            </w:r>
            <w:r w:rsidR="00A20D92">
              <w:rPr>
                <w:sz w:val="20"/>
                <w:szCs w:val="20"/>
              </w:rPr>
              <w:t>.</w:t>
            </w:r>
          </w:p>
        </w:tc>
        <w:tc>
          <w:tcPr>
            <w:tcW w:w="9190" w:type="dxa"/>
          </w:tcPr>
          <w:p w14:paraId="7F78A1DF" w14:textId="7C03663E" w:rsidR="00DF0240" w:rsidRPr="00F925BF" w:rsidRDefault="006A7B53" w:rsidP="00242CB8">
            <w:pPr>
              <w:rPr>
                <w:sz w:val="20"/>
                <w:szCs w:val="20"/>
              </w:rPr>
            </w:pPr>
            <w:r w:rsidRPr="00F925BF">
              <w:rPr>
                <w:sz w:val="20"/>
                <w:szCs w:val="20"/>
              </w:rPr>
              <w:t xml:space="preserve">Een tentamen </w:t>
            </w:r>
            <w:r w:rsidR="00A4148B" w:rsidRPr="00F925BF">
              <w:rPr>
                <w:i/>
                <w:sz w:val="20"/>
                <w:szCs w:val="20"/>
              </w:rPr>
              <w:t>bestaat uit/</w:t>
            </w:r>
            <w:r w:rsidRPr="00F925BF">
              <w:rPr>
                <w:i/>
                <w:sz w:val="20"/>
                <w:szCs w:val="20"/>
              </w:rPr>
              <w:t>kan bestaan</w:t>
            </w:r>
            <w:r w:rsidRPr="00F925BF">
              <w:rPr>
                <w:sz w:val="20"/>
                <w:szCs w:val="20"/>
              </w:rPr>
              <w:t xml:space="preserve"> </w:t>
            </w:r>
            <w:r w:rsidRPr="00F925BF">
              <w:rPr>
                <w:i/>
                <w:sz w:val="20"/>
                <w:szCs w:val="20"/>
              </w:rPr>
              <w:t>uit</w:t>
            </w:r>
            <w:r w:rsidR="00AF3305" w:rsidRPr="00F925BF">
              <w:rPr>
                <w:i/>
                <w:sz w:val="20"/>
                <w:szCs w:val="20"/>
              </w:rPr>
              <w:t>:</w:t>
            </w:r>
            <w:r w:rsidRPr="00F925BF">
              <w:rPr>
                <w:sz w:val="20"/>
                <w:szCs w:val="20"/>
              </w:rPr>
              <w:t xml:space="preserve"> </w:t>
            </w:r>
          </w:p>
          <w:p w14:paraId="46429E64" w14:textId="6D15A99D" w:rsidR="00DF0240" w:rsidRPr="00F925BF" w:rsidRDefault="00DF0240" w:rsidP="00CF7D36">
            <w:pPr>
              <w:pStyle w:val="Lijstalinea"/>
              <w:numPr>
                <w:ilvl w:val="0"/>
                <w:numId w:val="47"/>
              </w:numPr>
              <w:rPr>
                <w:sz w:val="20"/>
                <w:szCs w:val="20"/>
              </w:rPr>
            </w:pPr>
            <w:r w:rsidRPr="00F925BF">
              <w:rPr>
                <w:rFonts w:ascii="Arial" w:hAnsi="Arial" w:cs="Arial"/>
                <w:i/>
                <w:sz w:val="20"/>
                <w:szCs w:val="20"/>
              </w:rPr>
              <w:t xml:space="preserve">één of </w:t>
            </w:r>
            <w:r w:rsidR="006A7B53" w:rsidRPr="00F925BF">
              <w:rPr>
                <w:rFonts w:ascii="Arial" w:hAnsi="Arial" w:cs="Arial"/>
                <w:i/>
                <w:sz w:val="20"/>
                <w:szCs w:val="20"/>
              </w:rPr>
              <w:t xml:space="preserve">meerdere </w:t>
            </w:r>
            <w:r w:rsidRPr="00F925BF">
              <w:rPr>
                <w:rFonts w:ascii="Arial" w:hAnsi="Arial" w:cs="Arial"/>
                <w:i/>
                <w:sz w:val="20"/>
                <w:szCs w:val="20"/>
              </w:rPr>
              <w:t xml:space="preserve">verplichte </w:t>
            </w:r>
            <w:r w:rsidR="00A4148B" w:rsidRPr="00F925BF">
              <w:rPr>
                <w:rFonts w:ascii="Arial" w:hAnsi="Arial" w:cs="Arial"/>
                <w:i/>
                <w:sz w:val="20"/>
                <w:szCs w:val="20"/>
              </w:rPr>
              <w:t>(</w:t>
            </w:r>
            <w:r w:rsidR="006A7B53" w:rsidRPr="00F925BF">
              <w:rPr>
                <w:rFonts w:ascii="Arial" w:hAnsi="Arial" w:cs="Arial"/>
                <w:i/>
                <w:sz w:val="20"/>
                <w:szCs w:val="20"/>
              </w:rPr>
              <w:t>deel</w:t>
            </w:r>
            <w:r w:rsidR="00A4148B" w:rsidRPr="00F925BF">
              <w:rPr>
                <w:rFonts w:ascii="Arial" w:hAnsi="Arial" w:cs="Arial"/>
                <w:i/>
                <w:sz w:val="20"/>
                <w:szCs w:val="20"/>
              </w:rPr>
              <w:t>)</w:t>
            </w:r>
            <w:r w:rsidR="006A7B53" w:rsidRPr="00F925BF">
              <w:rPr>
                <w:rFonts w:ascii="Arial" w:hAnsi="Arial" w:cs="Arial"/>
                <w:i/>
                <w:sz w:val="20"/>
                <w:szCs w:val="20"/>
              </w:rPr>
              <w:t>toetsen</w:t>
            </w:r>
            <w:r w:rsidR="00A9591B" w:rsidRPr="00F925BF">
              <w:rPr>
                <w:rFonts w:ascii="Arial" w:hAnsi="Arial" w:cs="Arial"/>
                <w:i/>
                <w:sz w:val="20"/>
                <w:szCs w:val="20"/>
              </w:rPr>
              <w:t>;</w:t>
            </w:r>
          </w:p>
          <w:p w14:paraId="3C2A0F4E" w14:textId="4A2E435A" w:rsidR="00DF0240" w:rsidRPr="00F925BF" w:rsidRDefault="00A9591B" w:rsidP="00CF7D36">
            <w:pPr>
              <w:pStyle w:val="Lijstalinea"/>
              <w:numPr>
                <w:ilvl w:val="0"/>
                <w:numId w:val="47"/>
              </w:numPr>
              <w:rPr>
                <w:i/>
                <w:sz w:val="20"/>
                <w:szCs w:val="20"/>
              </w:rPr>
            </w:pPr>
            <w:r w:rsidRPr="00F925BF">
              <w:rPr>
                <w:rFonts w:ascii="Arial" w:hAnsi="Arial" w:cs="Arial"/>
                <w:i/>
                <w:sz w:val="20"/>
                <w:szCs w:val="20"/>
              </w:rPr>
              <w:t>v</w:t>
            </w:r>
            <w:r w:rsidR="00DF0240" w:rsidRPr="00F925BF">
              <w:rPr>
                <w:rFonts w:ascii="Arial" w:hAnsi="Arial" w:cs="Arial"/>
                <w:i/>
                <w:sz w:val="20"/>
                <w:szCs w:val="20"/>
              </w:rPr>
              <w:t xml:space="preserve">rij te verzamelen bewijsmateriaal dat tijdens een </w:t>
            </w:r>
            <w:r w:rsidR="008E769D" w:rsidRPr="00F925BF">
              <w:rPr>
                <w:rFonts w:ascii="Arial" w:hAnsi="Arial" w:cs="Arial"/>
                <w:i/>
                <w:sz w:val="20"/>
                <w:szCs w:val="20"/>
              </w:rPr>
              <w:t>(portfolio</w:t>
            </w:r>
            <w:r w:rsidR="00A4148B" w:rsidRPr="00F925BF">
              <w:rPr>
                <w:rFonts w:ascii="Arial" w:hAnsi="Arial" w:cs="Arial"/>
                <w:i/>
                <w:sz w:val="20"/>
                <w:szCs w:val="20"/>
              </w:rPr>
              <w:t>-</w:t>
            </w:r>
            <w:r w:rsidR="008E769D" w:rsidRPr="00F925BF">
              <w:rPr>
                <w:rFonts w:ascii="Arial" w:hAnsi="Arial" w:cs="Arial"/>
                <w:i/>
                <w:sz w:val="20"/>
                <w:szCs w:val="20"/>
              </w:rPr>
              <w:t>)</w:t>
            </w:r>
            <w:r w:rsidR="00DF0240" w:rsidRPr="00F925BF">
              <w:rPr>
                <w:rFonts w:ascii="Arial" w:hAnsi="Arial" w:cs="Arial"/>
                <w:i/>
                <w:sz w:val="20"/>
                <w:szCs w:val="20"/>
              </w:rPr>
              <w:t>assessment wordt beoordeeld</w:t>
            </w:r>
            <w:r w:rsidRPr="00F925BF">
              <w:rPr>
                <w:rFonts w:ascii="Arial" w:hAnsi="Arial" w:cs="Arial"/>
                <w:i/>
                <w:sz w:val="20"/>
                <w:szCs w:val="20"/>
              </w:rPr>
              <w:t>;</w:t>
            </w:r>
          </w:p>
          <w:p w14:paraId="1AF8527B" w14:textId="562E4D15" w:rsidR="00A20D92" w:rsidRPr="00F925BF" w:rsidRDefault="00A9591B" w:rsidP="00CF7D36">
            <w:pPr>
              <w:pStyle w:val="Lijstalinea"/>
              <w:numPr>
                <w:ilvl w:val="0"/>
                <w:numId w:val="47"/>
              </w:numPr>
              <w:rPr>
                <w:sz w:val="20"/>
                <w:szCs w:val="20"/>
              </w:rPr>
            </w:pPr>
            <w:r w:rsidRPr="00F925BF">
              <w:rPr>
                <w:rFonts w:ascii="Arial" w:hAnsi="Arial" w:cs="Arial"/>
                <w:i/>
                <w:sz w:val="20"/>
                <w:szCs w:val="20"/>
              </w:rPr>
              <w:t>e</w:t>
            </w:r>
            <w:r w:rsidR="00DF0240" w:rsidRPr="00F925BF">
              <w:rPr>
                <w:rFonts w:ascii="Arial" w:hAnsi="Arial" w:cs="Arial"/>
                <w:i/>
                <w:sz w:val="20"/>
                <w:szCs w:val="20"/>
              </w:rPr>
              <w:t>en combinatie van a en b.</w:t>
            </w:r>
          </w:p>
        </w:tc>
      </w:tr>
      <w:tr w:rsidR="00A20D92" w14:paraId="06DBF8C6" w14:textId="77777777" w:rsidTr="006B2805">
        <w:tc>
          <w:tcPr>
            <w:tcW w:w="421" w:type="dxa"/>
          </w:tcPr>
          <w:p w14:paraId="470FCE9D" w14:textId="29764373" w:rsidR="00A20D92" w:rsidRDefault="00A4148B" w:rsidP="00A843E8">
            <w:pPr>
              <w:rPr>
                <w:sz w:val="20"/>
                <w:szCs w:val="20"/>
              </w:rPr>
            </w:pPr>
            <w:r>
              <w:rPr>
                <w:sz w:val="20"/>
                <w:szCs w:val="20"/>
              </w:rPr>
              <w:t>2</w:t>
            </w:r>
            <w:r w:rsidR="00A20D92">
              <w:rPr>
                <w:sz w:val="20"/>
                <w:szCs w:val="20"/>
              </w:rPr>
              <w:t>.</w:t>
            </w:r>
          </w:p>
        </w:tc>
        <w:tc>
          <w:tcPr>
            <w:tcW w:w="9190" w:type="dxa"/>
          </w:tcPr>
          <w:p w14:paraId="44763BAB" w14:textId="41ECEFD6" w:rsidR="00A20D92" w:rsidRPr="00F925BF" w:rsidRDefault="00A20D92" w:rsidP="00A66DD6">
            <w:pPr>
              <w:rPr>
                <w:sz w:val="20"/>
                <w:szCs w:val="20"/>
              </w:rPr>
            </w:pPr>
            <w:r w:rsidRPr="00F925BF">
              <w:rPr>
                <w:sz w:val="20"/>
                <w:szCs w:val="20"/>
              </w:rPr>
              <w:t>Toetsen worden schriftelijk of mondeling afgenomen of op een gecombineerde manier (bv. product en presentatie/gesprek).</w:t>
            </w:r>
          </w:p>
        </w:tc>
      </w:tr>
      <w:tr w:rsidR="00A20D92" w14:paraId="09211331" w14:textId="77777777" w:rsidTr="006B2805">
        <w:tc>
          <w:tcPr>
            <w:tcW w:w="421" w:type="dxa"/>
          </w:tcPr>
          <w:p w14:paraId="3FE37BC0" w14:textId="39B9B78A" w:rsidR="00A20D92" w:rsidRDefault="00A4148B" w:rsidP="00A843E8">
            <w:pPr>
              <w:rPr>
                <w:sz w:val="20"/>
                <w:szCs w:val="20"/>
              </w:rPr>
            </w:pPr>
            <w:r>
              <w:rPr>
                <w:sz w:val="20"/>
                <w:szCs w:val="20"/>
              </w:rPr>
              <w:t>3</w:t>
            </w:r>
            <w:r w:rsidR="00A20D92">
              <w:rPr>
                <w:sz w:val="20"/>
                <w:szCs w:val="20"/>
              </w:rPr>
              <w:t>.</w:t>
            </w:r>
          </w:p>
        </w:tc>
        <w:tc>
          <w:tcPr>
            <w:tcW w:w="9190" w:type="dxa"/>
          </w:tcPr>
          <w:p w14:paraId="150F5AF5" w14:textId="2901458E" w:rsidR="00A20D92" w:rsidRPr="00F925BF" w:rsidRDefault="00A20D92">
            <w:pPr>
              <w:rPr>
                <w:sz w:val="20"/>
                <w:szCs w:val="20"/>
              </w:rPr>
            </w:pPr>
            <w:r w:rsidRPr="00F925BF">
              <w:rPr>
                <w:sz w:val="20"/>
                <w:szCs w:val="20"/>
              </w:rPr>
              <w:t xml:space="preserve">Een mondelinge toets (waaronder een assessment) wordt afgelegd bij ten minste twee examinatoren. Bij een mondelinge toets wordt altijd een verslag van de toets gemaakt, </w:t>
            </w:r>
            <w:r w:rsidR="006A7B53" w:rsidRPr="00F925BF">
              <w:rPr>
                <w:i/>
                <w:sz w:val="20"/>
                <w:szCs w:val="20"/>
              </w:rPr>
              <w:t>op een daarvoor ontwikkeld beoordelingsformulier,</w:t>
            </w:r>
            <w:r w:rsidR="006A7B53" w:rsidRPr="00F925BF">
              <w:rPr>
                <w:sz w:val="20"/>
                <w:szCs w:val="20"/>
              </w:rPr>
              <w:t xml:space="preserve"> </w:t>
            </w:r>
            <w:r w:rsidRPr="00F925BF">
              <w:rPr>
                <w:sz w:val="20"/>
                <w:szCs w:val="20"/>
              </w:rPr>
              <w:t xml:space="preserve">zodat ook achteraf de kwaliteit van de </w:t>
            </w:r>
            <w:r w:rsidR="00A4148B" w:rsidRPr="00F925BF">
              <w:rPr>
                <w:sz w:val="20"/>
                <w:szCs w:val="20"/>
              </w:rPr>
              <w:t xml:space="preserve">beoordeling van de </w:t>
            </w:r>
            <w:r w:rsidRPr="00F925BF">
              <w:rPr>
                <w:sz w:val="20"/>
                <w:szCs w:val="20"/>
              </w:rPr>
              <w:t>toets kan worden beoordeeld. Eén examinator is toegestaan, na instemming van de examencommissie én bij een verklaring van geen bezwaar van de student.</w:t>
            </w:r>
            <w:r w:rsidRPr="00F925BF">
              <w:rPr>
                <w:sz w:val="20"/>
                <w:szCs w:val="20"/>
              </w:rPr>
              <w:br/>
              <w:t>Een mondelinge toets is openbaar. Belangstellenden die de mondelinge toets als toehoorder wensen bij te wonen, dienen daarvoor echter minimaal twee weken van tevoren een verzoek in bij de examinator(en). De examinator informeert de student die getoetst wordt. Als de student aangeeft hier bezwaar tegen te hebben wordt het verzoek om de mondelinge toets als toehoorder bij te wonen in elk geval afgewezen. De examinator beslist gemotiveerd bij afwijzing.</w:t>
            </w:r>
            <w:r w:rsidRPr="00F925BF">
              <w:rPr>
                <w:sz w:val="20"/>
                <w:szCs w:val="20"/>
              </w:rPr>
              <w:br/>
              <w:t>Wanneer de examencommissie een extra, mondelinge, toetsgelegenheid aanbiedt ter vervanging van een reguliere toets</w:t>
            </w:r>
            <w:r w:rsidR="0064528F">
              <w:rPr>
                <w:sz w:val="20"/>
                <w:szCs w:val="20"/>
              </w:rPr>
              <w:t>,</w:t>
            </w:r>
            <w:r w:rsidRPr="00F925BF">
              <w:rPr>
                <w:sz w:val="20"/>
                <w:szCs w:val="20"/>
              </w:rPr>
              <w:t xml:space="preserve"> </w:t>
            </w:r>
            <w:r w:rsidR="00C2349C" w:rsidRPr="008A18E0">
              <w:rPr>
                <w:b/>
                <w:color w:val="00B050"/>
                <w:sz w:val="20"/>
                <w:szCs w:val="20"/>
              </w:rPr>
              <w:t xml:space="preserve">dan </w:t>
            </w:r>
            <w:r w:rsidRPr="00F925BF">
              <w:rPr>
                <w:sz w:val="20"/>
                <w:szCs w:val="20"/>
              </w:rPr>
              <w:t>wordt deze toets altijd afgenomen en beoordeeld door twee examinatoren.</w:t>
            </w:r>
          </w:p>
        </w:tc>
      </w:tr>
      <w:tr w:rsidR="008E769D" w14:paraId="40D23A8D" w14:textId="77777777" w:rsidTr="006B2805">
        <w:tc>
          <w:tcPr>
            <w:tcW w:w="421" w:type="dxa"/>
          </w:tcPr>
          <w:p w14:paraId="64058F9F" w14:textId="47F91040" w:rsidR="008E769D" w:rsidRDefault="00A4148B" w:rsidP="00A843E8">
            <w:pPr>
              <w:rPr>
                <w:sz w:val="20"/>
                <w:szCs w:val="20"/>
              </w:rPr>
            </w:pPr>
            <w:r>
              <w:rPr>
                <w:sz w:val="20"/>
                <w:szCs w:val="20"/>
              </w:rPr>
              <w:t>4</w:t>
            </w:r>
            <w:r w:rsidR="008E769D">
              <w:rPr>
                <w:sz w:val="20"/>
                <w:szCs w:val="20"/>
              </w:rPr>
              <w:t>.</w:t>
            </w:r>
          </w:p>
        </w:tc>
        <w:tc>
          <w:tcPr>
            <w:tcW w:w="9190" w:type="dxa"/>
          </w:tcPr>
          <w:p w14:paraId="4463B98D" w14:textId="67F50EED" w:rsidR="008E769D" w:rsidRPr="00F925BF" w:rsidRDefault="008E769D">
            <w:pPr>
              <w:rPr>
                <w:i/>
                <w:sz w:val="20"/>
                <w:szCs w:val="20"/>
              </w:rPr>
            </w:pPr>
            <w:r w:rsidRPr="00F925BF">
              <w:rPr>
                <w:i/>
                <w:sz w:val="20"/>
                <w:szCs w:val="20"/>
              </w:rPr>
              <w:t xml:space="preserve">Indien een tentamen bestaat uit de beoordeling van </w:t>
            </w:r>
            <w:r w:rsidR="00434E10" w:rsidRPr="00F925BF">
              <w:rPr>
                <w:i/>
                <w:sz w:val="20"/>
                <w:szCs w:val="20"/>
              </w:rPr>
              <w:t xml:space="preserve">vrij te verzamelen </w:t>
            </w:r>
            <w:r w:rsidRPr="00F925BF">
              <w:rPr>
                <w:i/>
                <w:sz w:val="20"/>
                <w:szCs w:val="20"/>
              </w:rPr>
              <w:t>bewijsmateriaal dan biedt de opleiding de student de mogelijkheid om bewijsmateriaal te verzamelen en hiervoor feedback te vragen aan examinatoren, externe deskundigen en/of peers. De eisen waar</w:t>
            </w:r>
            <w:r w:rsidR="00D30304" w:rsidRPr="00F925BF">
              <w:rPr>
                <w:i/>
                <w:sz w:val="20"/>
                <w:szCs w:val="20"/>
              </w:rPr>
              <w:t>aa</w:t>
            </w:r>
            <w:r w:rsidRPr="00F925BF">
              <w:rPr>
                <w:i/>
                <w:sz w:val="20"/>
                <w:szCs w:val="20"/>
              </w:rPr>
              <w:t xml:space="preserve">n het bewijsmateriaal dient te voldoen zijn beschreven in </w:t>
            </w:r>
            <w:r w:rsidRPr="00F925BF">
              <w:rPr>
                <w:i/>
                <w:sz w:val="20"/>
                <w:szCs w:val="20"/>
                <w:highlight w:val="cyan"/>
              </w:rPr>
              <w:t>…..</w:t>
            </w:r>
            <w:r w:rsidRPr="00F925BF">
              <w:rPr>
                <w:i/>
                <w:sz w:val="20"/>
                <w:szCs w:val="20"/>
              </w:rPr>
              <w:t xml:space="preserve">  </w:t>
            </w:r>
          </w:p>
        </w:tc>
      </w:tr>
    </w:tbl>
    <w:p w14:paraId="14463289" w14:textId="22EBCEDB" w:rsidR="002A403A" w:rsidRDefault="002A403A" w:rsidP="00CF7D36">
      <w:pPr>
        <w:rPr>
          <w:b/>
          <w:bCs/>
          <w:sz w:val="20"/>
          <w:szCs w:val="20"/>
        </w:rPr>
      </w:pPr>
    </w:p>
    <w:tbl>
      <w:tblPr>
        <w:tblStyle w:val="Tabelraster"/>
        <w:tblW w:w="0" w:type="auto"/>
        <w:tblLook w:val="04A0" w:firstRow="1" w:lastRow="0" w:firstColumn="1" w:lastColumn="0" w:noHBand="0" w:noVBand="1"/>
      </w:tblPr>
      <w:tblGrid>
        <w:gridCol w:w="9611"/>
      </w:tblGrid>
      <w:tr w:rsidR="00B15BD7" w14:paraId="32FE997D" w14:textId="080DC932" w:rsidTr="00B15BD7">
        <w:tc>
          <w:tcPr>
            <w:tcW w:w="9611" w:type="dxa"/>
          </w:tcPr>
          <w:p w14:paraId="79CE6903" w14:textId="08B74FBD" w:rsidR="00B15BD7" w:rsidRPr="00B15BD7" w:rsidRDefault="00B15BD7" w:rsidP="00AE31D2">
            <w:pPr>
              <w:rPr>
                <w:i/>
                <w:sz w:val="18"/>
                <w:szCs w:val="18"/>
              </w:rPr>
            </w:pPr>
            <w:r w:rsidRPr="00B15BD7">
              <w:rPr>
                <w:i/>
                <w:sz w:val="18"/>
                <w:szCs w:val="18"/>
              </w:rPr>
              <w:t xml:space="preserve">Toelichting </w:t>
            </w:r>
          </w:p>
          <w:p w14:paraId="660FFDD9" w14:textId="79BE74E3" w:rsidR="00B15BD7" w:rsidRDefault="00B15BD7" w:rsidP="00941EDD">
            <w:pPr>
              <w:rPr>
                <w:i/>
                <w:sz w:val="18"/>
                <w:szCs w:val="18"/>
              </w:rPr>
            </w:pPr>
          </w:p>
          <w:p w14:paraId="1A97340F" w14:textId="1D717956" w:rsidR="00F038DE" w:rsidRPr="00F925BF" w:rsidRDefault="00F038DE" w:rsidP="00941EDD">
            <w:pPr>
              <w:rPr>
                <w:i/>
                <w:sz w:val="18"/>
                <w:szCs w:val="18"/>
              </w:rPr>
            </w:pPr>
            <w:r w:rsidRPr="00F925BF">
              <w:rPr>
                <w:i/>
                <w:sz w:val="18"/>
                <w:szCs w:val="18"/>
              </w:rPr>
              <w:t>Lid 1/Lid 4</w:t>
            </w:r>
          </w:p>
          <w:p w14:paraId="53383C1A" w14:textId="572DB518" w:rsidR="008E769D" w:rsidRPr="00F925BF" w:rsidRDefault="008E769D" w:rsidP="00941EDD">
            <w:pPr>
              <w:rPr>
                <w:i/>
                <w:sz w:val="18"/>
                <w:szCs w:val="18"/>
              </w:rPr>
            </w:pPr>
            <w:r w:rsidRPr="00F925BF">
              <w:rPr>
                <w:i/>
                <w:sz w:val="18"/>
                <w:szCs w:val="18"/>
              </w:rPr>
              <w:t xml:space="preserve">Opleidingen kunnen werken met tentamens die bestaan uit één of meerdere deeltoetsen. De onderwijseenheid is behaald zodra de student de verschillende deeltoetsen heeft behaald. </w:t>
            </w:r>
            <w:r w:rsidR="00024FA7" w:rsidRPr="00F925BF">
              <w:rPr>
                <w:i/>
                <w:sz w:val="18"/>
                <w:szCs w:val="18"/>
              </w:rPr>
              <w:t xml:space="preserve">In het overzicht met de onderwijseenheden als </w:t>
            </w:r>
            <w:r w:rsidR="00024FA7" w:rsidRPr="00F925BF">
              <w:rPr>
                <w:i/>
                <w:sz w:val="18"/>
                <w:szCs w:val="18"/>
              </w:rPr>
              <w:lastRenderedPageBreak/>
              <w:t>bedoeld in artikel 1</w:t>
            </w:r>
            <w:r w:rsidR="00BE61D5" w:rsidRPr="00F925BF">
              <w:rPr>
                <w:i/>
                <w:sz w:val="18"/>
                <w:szCs w:val="18"/>
              </w:rPr>
              <w:t>5</w:t>
            </w:r>
            <w:r w:rsidR="00024FA7" w:rsidRPr="00F925BF">
              <w:rPr>
                <w:i/>
                <w:sz w:val="18"/>
                <w:szCs w:val="18"/>
              </w:rPr>
              <w:t xml:space="preserve"> zijn deze deeltoetsen opgenomen en is opgenomen wanneer de onderwijseenheid is behaald. </w:t>
            </w:r>
            <w:r w:rsidRPr="00F925BF">
              <w:rPr>
                <w:i/>
                <w:sz w:val="18"/>
                <w:szCs w:val="18"/>
              </w:rPr>
              <w:t>Hierbij is een vorm van compensatie mogelijk.</w:t>
            </w:r>
          </w:p>
          <w:p w14:paraId="6F359FB2" w14:textId="6612D013" w:rsidR="00235570" w:rsidRPr="00F925BF" w:rsidRDefault="00024FA7" w:rsidP="00024FA7">
            <w:pPr>
              <w:rPr>
                <w:i/>
                <w:sz w:val="18"/>
                <w:szCs w:val="18"/>
              </w:rPr>
            </w:pPr>
            <w:r w:rsidRPr="00F925BF">
              <w:rPr>
                <w:i/>
                <w:sz w:val="18"/>
                <w:szCs w:val="18"/>
              </w:rPr>
              <w:t>Opleidingen kunnen ook meer outputgericht zijn ingericht, waardoor de student meer regie krijgt over zijn eigen leerproces. In dat geval is het van belang dat in de OER kort is beschreven hoe de student dit bewijsmateriaal kan verzamelen en wordt verwezen naar de onderwijsleeromgeving, modulegidsen e.d. waar de student kan vinden hoe hij kan bepalen welk bewijsmateriaal hij gaat opleveren en aan welke eisen dit bewijsmateriaal moet voldoen</w:t>
            </w:r>
            <w:r w:rsidR="00235570" w:rsidRPr="00F925BF">
              <w:rPr>
                <w:i/>
                <w:sz w:val="18"/>
                <w:szCs w:val="18"/>
              </w:rPr>
              <w:t>, denk bv. aan de VRAAKT criteria</w:t>
            </w:r>
            <w:r w:rsidRPr="00F925BF">
              <w:rPr>
                <w:i/>
                <w:sz w:val="18"/>
                <w:szCs w:val="18"/>
              </w:rPr>
              <w:t xml:space="preserve">. De bepaling in lid </w:t>
            </w:r>
            <w:r w:rsidR="00AF3305" w:rsidRPr="00F925BF">
              <w:rPr>
                <w:i/>
                <w:sz w:val="18"/>
                <w:szCs w:val="18"/>
              </w:rPr>
              <w:t>4</w:t>
            </w:r>
            <w:r w:rsidRPr="00F925BF">
              <w:rPr>
                <w:i/>
                <w:sz w:val="18"/>
                <w:szCs w:val="18"/>
              </w:rPr>
              <w:t xml:space="preserve"> kan aangepast worden zodat deze aansluit bij de terminologie die in de betreffende opleiding wordt gebruikt. </w:t>
            </w:r>
          </w:p>
          <w:p w14:paraId="36A4CA8A" w14:textId="77777777" w:rsidR="00235570" w:rsidRPr="00F925BF" w:rsidRDefault="00235570" w:rsidP="00235570">
            <w:pPr>
              <w:spacing w:line="276" w:lineRule="auto"/>
              <w:rPr>
                <w:sz w:val="18"/>
                <w:szCs w:val="18"/>
              </w:rPr>
            </w:pPr>
          </w:p>
          <w:p w14:paraId="10F68728" w14:textId="6B83B432" w:rsidR="00235570" w:rsidRPr="00F925BF" w:rsidRDefault="00235570" w:rsidP="00235570">
            <w:pPr>
              <w:spacing w:line="276" w:lineRule="auto"/>
              <w:rPr>
                <w:i/>
                <w:sz w:val="18"/>
                <w:szCs w:val="18"/>
              </w:rPr>
            </w:pPr>
            <w:r w:rsidRPr="00F925BF">
              <w:rPr>
                <w:i/>
                <w:sz w:val="18"/>
                <w:szCs w:val="18"/>
              </w:rPr>
              <w:t>Ter objectivering van de ‘globale’ beoordeling van de inhoud van het portfolio in zijn geheel gelden de volgende algemene criteria, die door de opleiding nader gespecificeerd worden:</w:t>
            </w:r>
          </w:p>
          <w:p w14:paraId="5CABD369" w14:textId="77777777" w:rsidR="00235570" w:rsidRPr="00F925BF" w:rsidRDefault="00235570" w:rsidP="00235570">
            <w:pPr>
              <w:pStyle w:val="Lijstalinea"/>
              <w:numPr>
                <w:ilvl w:val="0"/>
                <w:numId w:val="51"/>
              </w:numPr>
              <w:spacing w:after="160" w:line="276" w:lineRule="auto"/>
              <w:contextualSpacing/>
              <w:rPr>
                <w:rFonts w:ascii="Arial" w:hAnsi="Arial" w:cs="Arial"/>
                <w:i/>
                <w:sz w:val="18"/>
                <w:szCs w:val="18"/>
              </w:rPr>
            </w:pPr>
            <w:r w:rsidRPr="00F925BF">
              <w:rPr>
                <w:rFonts w:ascii="Arial" w:hAnsi="Arial" w:cs="Arial"/>
                <w:i/>
                <w:sz w:val="18"/>
                <w:szCs w:val="18"/>
                <w:u w:val="single"/>
              </w:rPr>
              <w:t>V</w:t>
            </w:r>
            <w:r w:rsidRPr="00F925BF">
              <w:rPr>
                <w:rFonts w:ascii="Arial" w:hAnsi="Arial" w:cs="Arial"/>
                <w:i/>
                <w:sz w:val="18"/>
                <w:szCs w:val="18"/>
              </w:rPr>
              <w:t>ariatie: hoe groter de variatie van contexten waarin ervaring wordt opgedaan, des te hoger de evidentie van het bewijsmateriaal; d</w:t>
            </w:r>
            <w:r w:rsidRPr="00F925BF">
              <w:rPr>
                <w:rFonts w:ascii="Arial" w:hAnsi="Arial" w:cs="Arial"/>
                <w:i/>
                <w:sz w:val="18"/>
                <w:szCs w:val="18"/>
                <w:lang w:eastAsia="nl-NL"/>
              </w:rPr>
              <w:t>e student moet in verschillende situaties kunnen handelen.</w:t>
            </w:r>
          </w:p>
          <w:p w14:paraId="46DA40BB" w14:textId="77777777" w:rsidR="00235570" w:rsidRPr="00F925BF" w:rsidRDefault="00235570" w:rsidP="00235570">
            <w:pPr>
              <w:pStyle w:val="Lijstalinea"/>
              <w:numPr>
                <w:ilvl w:val="0"/>
                <w:numId w:val="51"/>
              </w:numPr>
              <w:spacing w:after="160" w:line="276" w:lineRule="auto"/>
              <w:contextualSpacing/>
              <w:rPr>
                <w:rFonts w:ascii="Arial" w:hAnsi="Arial" w:cs="Arial"/>
                <w:i/>
                <w:sz w:val="18"/>
                <w:szCs w:val="18"/>
              </w:rPr>
            </w:pPr>
            <w:r w:rsidRPr="00F925BF">
              <w:rPr>
                <w:rFonts w:ascii="Arial" w:hAnsi="Arial" w:cs="Arial"/>
                <w:i/>
                <w:sz w:val="18"/>
                <w:szCs w:val="18"/>
                <w:u w:val="single"/>
              </w:rPr>
              <w:t>R</w:t>
            </w:r>
            <w:r w:rsidRPr="00F925BF">
              <w:rPr>
                <w:rFonts w:ascii="Arial" w:hAnsi="Arial" w:cs="Arial"/>
                <w:i/>
                <w:sz w:val="18"/>
                <w:szCs w:val="18"/>
              </w:rPr>
              <w:t>elevantie: dit betreft de mate waarin bewijsmateriaal de beoogde leerresultaten dekt; bewijsmateriaal is voorzien van feedback in relatie tot de beoogde leerresultaten.</w:t>
            </w:r>
          </w:p>
          <w:p w14:paraId="3DF21AC1" w14:textId="6AF85F68" w:rsidR="00235570" w:rsidRPr="00F925BF" w:rsidRDefault="00235570" w:rsidP="00235570">
            <w:pPr>
              <w:pStyle w:val="Lijstalinea"/>
              <w:numPr>
                <w:ilvl w:val="0"/>
                <w:numId w:val="51"/>
              </w:numPr>
              <w:spacing w:after="160" w:line="276" w:lineRule="auto"/>
              <w:contextualSpacing/>
              <w:rPr>
                <w:rFonts w:ascii="Arial" w:hAnsi="Arial" w:cs="Arial"/>
                <w:i/>
                <w:sz w:val="18"/>
                <w:szCs w:val="18"/>
              </w:rPr>
            </w:pPr>
            <w:r w:rsidRPr="00F925BF">
              <w:rPr>
                <w:rFonts w:ascii="Arial" w:hAnsi="Arial" w:cs="Arial"/>
                <w:i/>
                <w:sz w:val="18"/>
                <w:szCs w:val="18"/>
                <w:u w:val="single"/>
              </w:rPr>
              <w:t>A</w:t>
            </w:r>
            <w:r w:rsidRPr="00F925BF">
              <w:rPr>
                <w:rFonts w:ascii="Arial" w:hAnsi="Arial" w:cs="Arial"/>
                <w:i/>
                <w:sz w:val="18"/>
                <w:szCs w:val="18"/>
              </w:rPr>
              <w:t>uthenticiteit: dit verwijst naar het vertrouwen dat bewijsmateriaal in het portfolio ook een afspiegeling is van de ervaring en deskundigheid van de student; dit kan ook blijken uit een combinatie van de diverse bewijsmaterial</w:t>
            </w:r>
            <w:r w:rsidR="004C771D" w:rsidRPr="00F925BF">
              <w:rPr>
                <w:rFonts w:ascii="Arial" w:hAnsi="Arial" w:cs="Arial"/>
                <w:i/>
                <w:sz w:val="18"/>
                <w:szCs w:val="18"/>
              </w:rPr>
              <w:t>en</w:t>
            </w:r>
            <w:r w:rsidRPr="00F925BF">
              <w:rPr>
                <w:rFonts w:ascii="Arial" w:hAnsi="Arial" w:cs="Arial"/>
                <w:i/>
                <w:sz w:val="18"/>
                <w:szCs w:val="18"/>
              </w:rPr>
              <w:t xml:space="preserve"> </w:t>
            </w:r>
          </w:p>
          <w:p w14:paraId="0BF92945" w14:textId="7979A3C9" w:rsidR="00235570" w:rsidRPr="00F925BF" w:rsidRDefault="00235570" w:rsidP="00235570">
            <w:pPr>
              <w:pStyle w:val="Lijstalinea"/>
              <w:numPr>
                <w:ilvl w:val="0"/>
                <w:numId w:val="51"/>
              </w:numPr>
              <w:spacing w:after="160" w:line="276" w:lineRule="auto"/>
              <w:contextualSpacing/>
              <w:rPr>
                <w:rFonts w:ascii="Arial" w:hAnsi="Arial" w:cs="Arial"/>
                <w:i/>
                <w:sz w:val="18"/>
                <w:szCs w:val="18"/>
              </w:rPr>
            </w:pPr>
            <w:r w:rsidRPr="00F925BF">
              <w:rPr>
                <w:rFonts w:ascii="Arial" w:hAnsi="Arial" w:cs="Arial"/>
                <w:i/>
                <w:sz w:val="18"/>
                <w:szCs w:val="18"/>
                <w:u w:val="single"/>
              </w:rPr>
              <w:t>A</w:t>
            </w:r>
            <w:r w:rsidRPr="00F925BF">
              <w:rPr>
                <w:rFonts w:ascii="Arial" w:hAnsi="Arial" w:cs="Arial"/>
                <w:i/>
                <w:sz w:val="18"/>
                <w:szCs w:val="18"/>
              </w:rPr>
              <w:t xml:space="preserve">ctualiteitswaarde: dit betreft de mate waarin het bewijsmateriaal betrekking heeft op ervaring en beheersing die de student op het moment van beoordeling heeft (het betreft geen verouderde kennis of vaardigheden); het bewijsmateriaal mag niet ‘verouderd’ zijn in de beroepscontext; afhankelijk van de beroepscontext stelt de opleiding de norm. </w:t>
            </w:r>
          </w:p>
          <w:p w14:paraId="70B0F6A8" w14:textId="3004A90E" w:rsidR="00235570" w:rsidRPr="00F925BF" w:rsidRDefault="00235570" w:rsidP="00235570">
            <w:pPr>
              <w:pStyle w:val="Lijstalinea"/>
              <w:numPr>
                <w:ilvl w:val="0"/>
                <w:numId w:val="51"/>
              </w:numPr>
              <w:spacing w:after="160" w:line="276" w:lineRule="auto"/>
              <w:contextualSpacing/>
              <w:rPr>
                <w:rFonts w:ascii="Arial" w:hAnsi="Arial" w:cs="Arial"/>
                <w:i/>
                <w:sz w:val="18"/>
                <w:szCs w:val="18"/>
              </w:rPr>
            </w:pPr>
            <w:r w:rsidRPr="00F925BF">
              <w:rPr>
                <w:rFonts w:ascii="Arial" w:hAnsi="Arial" w:cs="Arial"/>
                <w:i/>
                <w:sz w:val="18"/>
                <w:szCs w:val="18"/>
                <w:u w:val="single"/>
              </w:rPr>
              <w:t>K</w:t>
            </w:r>
            <w:r w:rsidRPr="00F925BF">
              <w:rPr>
                <w:rFonts w:ascii="Arial" w:hAnsi="Arial" w:cs="Arial"/>
                <w:i/>
                <w:sz w:val="18"/>
                <w:szCs w:val="18"/>
              </w:rPr>
              <w:t xml:space="preserve">wantiteit: dit heeft betrekking op de hoeveelheid ingeleverd bewijsmateriaal; is het voldoende (en niet te veel) om alle beoogde leerresultaten aan te tonen? </w:t>
            </w:r>
          </w:p>
          <w:p w14:paraId="677E0D04" w14:textId="2D2C5831" w:rsidR="00235570" w:rsidRPr="00F925BF" w:rsidRDefault="00235570" w:rsidP="00235570">
            <w:pPr>
              <w:pStyle w:val="Lijstalinea"/>
              <w:numPr>
                <w:ilvl w:val="0"/>
                <w:numId w:val="51"/>
              </w:numPr>
              <w:spacing w:after="160" w:line="276" w:lineRule="auto"/>
              <w:contextualSpacing/>
              <w:rPr>
                <w:rFonts w:ascii="Arial" w:hAnsi="Arial" w:cs="Arial"/>
                <w:i/>
                <w:sz w:val="18"/>
                <w:szCs w:val="18"/>
              </w:rPr>
            </w:pPr>
            <w:r w:rsidRPr="00F925BF">
              <w:rPr>
                <w:rFonts w:ascii="Arial" w:hAnsi="Arial" w:cs="Arial"/>
                <w:i/>
                <w:sz w:val="18"/>
                <w:szCs w:val="18"/>
                <w:u w:val="single"/>
              </w:rPr>
              <w:t>T</w:t>
            </w:r>
            <w:r w:rsidRPr="00F925BF">
              <w:rPr>
                <w:rFonts w:ascii="Arial" w:hAnsi="Arial" w:cs="Arial"/>
                <w:i/>
                <w:sz w:val="18"/>
                <w:szCs w:val="18"/>
              </w:rPr>
              <w:t>oegankelijkheid; dit betreft de mate waarin het portfolio leesbaar, overzichtelijk is opgebouwd.</w:t>
            </w:r>
          </w:p>
          <w:p w14:paraId="51B1F486" w14:textId="37961650" w:rsidR="00B15BD7" w:rsidRDefault="00B15BD7" w:rsidP="00CF7D36">
            <w:pPr>
              <w:pStyle w:val="Lijstalinea"/>
              <w:rPr>
                <w:b/>
                <w:bCs/>
                <w:sz w:val="20"/>
                <w:szCs w:val="20"/>
              </w:rPr>
            </w:pPr>
          </w:p>
        </w:tc>
      </w:tr>
    </w:tbl>
    <w:p w14:paraId="4BD2791B" w14:textId="40BF59C9" w:rsidR="00B15BD7" w:rsidRDefault="00B15BD7" w:rsidP="00083B89">
      <w:pPr>
        <w:outlineLvl w:val="1"/>
        <w:rPr>
          <w:b/>
          <w:bCs/>
          <w:sz w:val="20"/>
          <w:szCs w:val="20"/>
        </w:rPr>
      </w:pPr>
    </w:p>
    <w:p w14:paraId="07E4434A" w14:textId="77777777" w:rsidR="000838ED" w:rsidRDefault="000838ED" w:rsidP="00083B89">
      <w:pPr>
        <w:outlineLvl w:val="1"/>
        <w:rPr>
          <w:b/>
          <w:bCs/>
          <w:sz w:val="20"/>
          <w:szCs w:val="20"/>
        </w:rPr>
      </w:pPr>
    </w:p>
    <w:p w14:paraId="746635E1" w14:textId="7E6506BA" w:rsidR="00083B89" w:rsidRPr="00F925BF" w:rsidRDefault="00083B89" w:rsidP="00083B89">
      <w:pPr>
        <w:outlineLvl w:val="1"/>
        <w:rPr>
          <w:b/>
          <w:bCs/>
          <w:sz w:val="20"/>
          <w:szCs w:val="20"/>
        </w:rPr>
      </w:pPr>
      <w:bookmarkStart w:id="41" w:name="_Toc88827354"/>
      <w:r w:rsidRPr="00F925BF">
        <w:rPr>
          <w:b/>
          <w:bCs/>
          <w:sz w:val="20"/>
          <w:szCs w:val="20"/>
        </w:rPr>
        <w:t xml:space="preserve">Artikel </w:t>
      </w:r>
      <w:r w:rsidR="00D776E8" w:rsidRPr="00F925BF">
        <w:rPr>
          <w:b/>
          <w:bCs/>
          <w:sz w:val="20"/>
          <w:szCs w:val="20"/>
        </w:rPr>
        <w:t>2</w:t>
      </w:r>
      <w:r w:rsidR="00957034" w:rsidRPr="00F925BF">
        <w:rPr>
          <w:b/>
          <w:bCs/>
          <w:sz w:val="20"/>
          <w:szCs w:val="20"/>
        </w:rPr>
        <w:t>0</w:t>
      </w:r>
      <w:r w:rsidRPr="00F925BF">
        <w:rPr>
          <w:b/>
          <w:bCs/>
          <w:sz w:val="20"/>
          <w:szCs w:val="20"/>
        </w:rPr>
        <w:t xml:space="preserve"> Toetsen en beoordelen</w:t>
      </w:r>
      <w:bookmarkEnd w:id="41"/>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709C423D" w14:textId="77777777" w:rsidTr="006B2805">
        <w:tc>
          <w:tcPr>
            <w:tcW w:w="421" w:type="dxa"/>
          </w:tcPr>
          <w:p w14:paraId="11B11C1A" w14:textId="00C6DF93" w:rsidR="00A20D92" w:rsidRDefault="00F94B3E" w:rsidP="00A843E8">
            <w:pPr>
              <w:rPr>
                <w:sz w:val="20"/>
                <w:szCs w:val="20"/>
              </w:rPr>
            </w:pPr>
            <w:r>
              <w:rPr>
                <w:sz w:val="20"/>
                <w:szCs w:val="20"/>
              </w:rPr>
              <w:t>1</w:t>
            </w:r>
            <w:r w:rsidR="00A20D92">
              <w:rPr>
                <w:sz w:val="20"/>
                <w:szCs w:val="20"/>
              </w:rPr>
              <w:t>.</w:t>
            </w:r>
          </w:p>
        </w:tc>
        <w:tc>
          <w:tcPr>
            <w:tcW w:w="9190" w:type="dxa"/>
          </w:tcPr>
          <w:p w14:paraId="528FC598" w14:textId="0C800734" w:rsidR="00A20D92" w:rsidRDefault="00A20D92" w:rsidP="00AE31D2">
            <w:pPr>
              <w:rPr>
                <w:sz w:val="20"/>
                <w:szCs w:val="20"/>
              </w:rPr>
            </w:pPr>
            <w:r w:rsidRPr="004C1976">
              <w:rPr>
                <w:sz w:val="20"/>
                <w:szCs w:val="20"/>
              </w:rPr>
              <w:t xml:space="preserve">Voor elke toets wijst de examencommissie één of meer examinatoren aan. Een examinator kan ook een deskundige van buiten de instelling zijn. </w:t>
            </w:r>
          </w:p>
        </w:tc>
      </w:tr>
      <w:tr w:rsidR="00A20D92" w14:paraId="4F1C596E" w14:textId="77777777" w:rsidTr="006B2805">
        <w:tc>
          <w:tcPr>
            <w:tcW w:w="421" w:type="dxa"/>
          </w:tcPr>
          <w:p w14:paraId="35A61F30" w14:textId="687BB9D4" w:rsidR="00A20D92" w:rsidRDefault="00F94B3E" w:rsidP="00A843E8">
            <w:pPr>
              <w:rPr>
                <w:sz w:val="20"/>
                <w:szCs w:val="20"/>
              </w:rPr>
            </w:pPr>
            <w:r>
              <w:rPr>
                <w:sz w:val="20"/>
                <w:szCs w:val="20"/>
              </w:rPr>
              <w:t>2</w:t>
            </w:r>
            <w:r w:rsidR="00A20D92">
              <w:rPr>
                <w:sz w:val="20"/>
                <w:szCs w:val="20"/>
              </w:rPr>
              <w:t>.</w:t>
            </w:r>
          </w:p>
        </w:tc>
        <w:tc>
          <w:tcPr>
            <w:tcW w:w="9190" w:type="dxa"/>
          </w:tcPr>
          <w:p w14:paraId="4107462F" w14:textId="058DE364" w:rsidR="00A20D92" w:rsidRDefault="00A20D92" w:rsidP="00A843E8">
            <w:pPr>
              <w:rPr>
                <w:sz w:val="20"/>
                <w:szCs w:val="20"/>
              </w:rPr>
            </w:pPr>
            <w:r w:rsidRPr="004C1976">
              <w:rPr>
                <w:sz w:val="20"/>
                <w:szCs w:val="20"/>
              </w:rPr>
              <w:t>De toetsing van minors is beschreven in de minorregeling. Door de examinator van de minor wordt vastgesteld of de toetsen zijn behaald. De examencommissie van het penvoerend instituut, dat de minor aanbiedt, stelt vast of de student de minor heeft behaald en zorgt ervoor dat de student een certificaat ontvangt voor de behaalde minor. Het resultaat van de minor wordt doorgegeven aan de onderwijsadministraties van de opleidingen waar de studenten staan ingeschreven</w:t>
            </w:r>
            <w:r w:rsidR="00664865">
              <w:rPr>
                <w:sz w:val="20"/>
                <w:szCs w:val="20"/>
              </w:rPr>
              <w:t>.</w:t>
            </w:r>
          </w:p>
        </w:tc>
      </w:tr>
    </w:tbl>
    <w:p w14:paraId="1EB956D8" w14:textId="77777777" w:rsidR="00A20D92" w:rsidRDefault="00A20D92" w:rsidP="00A20D92">
      <w:pPr>
        <w:rPr>
          <w:sz w:val="20"/>
          <w:szCs w:val="20"/>
        </w:rPr>
      </w:pPr>
    </w:p>
    <w:p w14:paraId="799A0DEC" w14:textId="26A0FB6E" w:rsidR="00083B89" w:rsidRDefault="00083B89" w:rsidP="00083B89">
      <w:pPr>
        <w:outlineLvl w:val="1"/>
        <w:rPr>
          <w:b/>
          <w:bCs/>
          <w:sz w:val="20"/>
          <w:szCs w:val="20"/>
        </w:rPr>
      </w:pPr>
      <w:bookmarkStart w:id="42" w:name="_Toc88827355"/>
      <w:r w:rsidRPr="00F925BF">
        <w:rPr>
          <w:b/>
          <w:bCs/>
          <w:sz w:val="20"/>
          <w:szCs w:val="20"/>
        </w:rPr>
        <w:t>Artikel 2</w:t>
      </w:r>
      <w:r w:rsidR="00957034" w:rsidRPr="00F925BF">
        <w:rPr>
          <w:b/>
          <w:bCs/>
          <w:sz w:val="20"/>
          <w:szCs w:val="20"/>
        </w:rPr>
        <w:t>1</w:t>
      </w:r>
      <w:r w:rsidRPr="00F925BF">
        <w:rPr>
          <w:b/>
          <w:bCs/>
          <w:sz w:val="20"/>
          <w:szCs w:val="20"/>
        </w:rPr>
        <w:t xml:space="preserve"> </w:t>
      </w:r>
      <w:r w:rsidR="00802258" w:rsidRPr="00F925BF">
        <w:rPr>
          <w:b/>
          <w:bCs/>
          <w:sz w:val="20"/>
          <w:szCs w:val="20"/>
        </w:rPr>
        <w:t>Inhoud toets, t</w:t>
      </w:r>
      <w:r w:rsidRPr="00F925BF">
        <w:rPr>
          <w:b/>
          <w:bCs/>
          <w:sz w:val="20"/>
          <w:szCs w:val="20"/>
        </w:rPr>
        <w:t>ijdsduur toets</w:t>
      </w:r>
      <w:r w:rsidR="00F94B3E">
        <w:rPr>
          <w:b/>
          <w:bCs/>
          <w:sz w:val="20"/>
          <w:szCs w:val="20"/>
        </w:rPr>
        <w:t xml:space="preserve">, </w:t>
      </w:r>
      <w:r w:rsidRPr="00F106CF">
        <w:rPr>
          <w:b/>
          <w:bCs/>
          <w:sz w:val="20"/>
          <w:szCs w:val="20"/>
        </w:rPr>
        <w:t>en hulpmiddelen toets</w:t>
      </w:r>
      <w:r w:rsidR="00F94B3E">
        <w:rPr>
          <w:b/>
          <w:bCs/>
          <w:sz w:val="20"/>
          <w:szCs w:val="20"/>
        </w:rPr>
        <w:t xml:space="preserve"> </w:t>
      </w:r>
      <w:r w:rsidR="00F94B3E" w:rsidRPr="00443871">
        <w:rPr>
          <w:b/>
          <w:bCs/>
          <w:sz w:val="20"/>
          <w:szCs w:val="20"/>
        </w:rPr>
        <w:t>en toetsrooster</w:t>
      </w:r>
      <w:bookmarkEnd w:id="42"/>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2CA3A2D6" w14:textId="77777777" w:rsidTr="006B2805">
        <w:tc>
          <w:tcPr>
            <w:tcW w:w="421" w:type="dxa"/>
          </w:tcPr>
          <w:p w14:paraId="7947600C" w14:textId="77777777" w:rsidR="00A20D92" w:rsidRDefault="00A20D92" w:rsidP="00A843E8">
            <w:pPr>
              <w:rPr>
                <w:sz w:val="20"/>
                <w:szCs w:val="20"/>
              </w:rPr>
            </w:pPr>
            <w:r>
              <w:rPr>
                <w:sz w:val="20"/>
                <w:szCs w:val="20"/>
              </w:rPr>
              <w:t>1.</w:t>
            </w:r>
          </w:p>
        </w:tc>
        <w:tc>
          <w:tcPr>
            <w:tcW w:w="9190" w:type="dxa"/>
          </w:tcPr>
          <w:p w14:paraId="423CAC1D" w14:textId="7CA45A16" w:rsidR="00A20D92" w:rsidRDefault="00A20D92" w:rsidP="00A20D92">
            <w:pPr>
              <w:rPr>
                <w:sz w:val="20"/>
                <w:szCs w:val="20"/>
              </w:rPr>
            </w:pPr>
            <w:r w:rsidRPr="00F106CF">
              <w:rPr>
                <w:sz w:val="20"/>
                <w:szCs w:val="20"/>
              </w:rPr>
              <w:t>De inhoud van de toets</w:t>
            </w:r>
            <w:r w:rsidRPr="00C25F01">
              <w:rPr>
                <w:sz w:val="20"/>
                <w:szCs w:val="20"/>
              </w:rPr>
              <w:t xml:space="preserve">, </w:t>
            </w:r>
            <w:r w:rsidRPr="005C46EF">
              <w:rPr>
                <w:sz w:val="20"/>
                <w:szCs w:val="20"/>
              </w:rPr>
              <w:t>waaronder de leerdoelen</w:t>
            </w:r>
            <w:r w:rsidRPr="00C25F01">
              <w:rPr>
                <w:sz w:val="20"/>
                <w:szCs w:val="20"/>
              </w:rPr>
              <w:t xml:space="preserve">, staat beschreven in </w:t>
            </w:r>
            <w:r w:rsidRPr="00D76E14">
              <w:rPr>
                <w:sz w:val="20"/>
                <w:szCs w:val="20"/>
                <w:highlight w:val="cyan"/>
              </w:rPr>
              <w:t>...</w:t>
            </w:r>
            <w:r w:rsidRPr="005C46EF">
              <w:rPr>
                <w:sz w:val="20"/>
                <w:szCs w:val="20"/>
              </w:rPr>
              <w:t xml:space="preserve"> en is uiterlijk </w:t>
            </w:r>
            <w:r w:rsidRPr="00D76E14">
              <w:rPr>
                <w:sz w:val="20"/>
                <w:szCs w:val="20"/>
                <w:highlight w:val="cyan"/>
              </w:rPr>
              <w:t>…</w:t>
            </w:r>
            <w:r w:rsidRPr="005C46EF">
              <w:rPr>
                <w:sz w:val="20"/>
                <w:szCs w:val="20"/>
              </w:rPr>
              <w:t xml:space="preserve"> weken voorafgaand aan de toets beschikbaar voor studenten.</w:t>
            </w:r>
          </w:p>
        </w:tc>
      </w:tr>
      <w:tr w:rsidR="00A20D92" w14:paraId="52D26440" w14:textId="77777777" w:rsidTr="006B2805">
        <w:tc>
          <w:tcPr>
            <w:tcW w:w="421" w:type="dxa"/>
          </w:tcPr>
          <w:p w14:paraId="1CAABE77" w14:textId="77777777" w:rsidR="00A20D92" w:rsidRDefault="00A20D92" w:rsidP="00A843E8">
            <w:pPr>
              <w:rPr>
                <w:sz w:val="20"/>
                <w:szCs w:val="20"/>
              </w:rPr>
            </w:pPr>
            <w:r>
              <w:rPr>
                <w:sz w:val="20"/>
                <w:szCs w:val="20"/>
              </w:rPr>
              <w:t>2.</w:t>
            </w:r>
          </w:p>
        </w:tc>
        <w:tc>
          <w:tcPr>
            <w:tcW w:w="9190" w:type="dxa"/>
          </w:tcPr>
          <w:p w14:paraId="5D59A316" w14:textId="5BE25EE2" w:rsidR="00A20D92" w:rsidRDefault="00A20D92" w:rsidP="00B15BD7">
            <w:pPr>
              <w:rPr>
                <w:sz w:val="20"/>
                <w:szCs w:val="20"/>
              </w:rPr>
            </w:pPr>
            <w:r w:rsidRPr="00C25F01">
              <w:rPr>
                <w:sz w:val="20"/>
                <w:szCs w:val="20"/>
              </w:rPr>
              <w:t xml:space="preserve">De examinator bepaalt de voor het afleggen van de toets beschikbare tijdsduur en de hulpmiddelen waarvan de student </w:t>
            </w:r>
            <w:r w:rsidRPr="004C1306">
              <w:rPr>
                <w:sz w:val="20"/>
                <w:szCs w:val="20"/>
              </w:rPr>
              <w:t>tijdens het afleggen van de toets gebruik kan maken, binnen de richtlijnen en de aanwijzingen</w:t>
            </w:r>
            <w:r w:rsidRPr="0042659D">
              <w:rPr>
                <w:sz w:val="20"/>
                <w:szCs w:val="20"/>
              </w:rPr>
              <w:t xml:space="preserve"> die door de examencommissie zijn vastgesteld, en vermeldt dit op de toetsopgaven.</w:t>
            </w:r>
          </w:p>
        </w:tc>
      </w:tr>
      <w:tr w:rsidR="00F94B3E" w14:paraId="25BC40C0" w14:textId="77777777" w:rsidTr="006B2805">
        <w:tc>
          <w:tcPr>
            <w:tcW w:w="421" w:type="dxa"/>
          </w:tcPr>
          <w:p w14:paraId="0C412D43" w14:textId="430B5D6A" w:rsidR="00F94B3E" w:rsidRDefault="00F94B3E" w:rsidP="00F94B3E">
            <w:pPr>
              <w:rPr>
                <w:sz w:val="20"/>
                <w:szCs w:val="20"/>
              </w:rPr>
            </w:pPr>
            <w:r>
              <w:rPr>
                <w:sz w:val="20"/>
                <w:szCs w:val="20"/>
              </w:rPr>
              <w:t>3.</w:t>
            </w:r>
          </w:p>
        </w:tc>
        <w:tc>
          <w:tcPr>
            <w:tcW w:w="9190" w:type="dxa"/>
          </w:tcPr>
          <w:p w14:paraId="3B7229D9" w14:textId="7BE6062C" w:rsidR="00F94B3E" w:rsidRPr="00A21AFE" w:rsidRDefault="00F94B3E" w:rsidP="009A6EC6">
            <w:pPr>
              <w:rPr>
                <w:sz w:val="20"/>
                <w:szCs w:val="20"/>
              </w:rPr>
            </w:pPr>
            <w:r w:rsidRPr="00A21AFE">
              <w:rPr>
                <w:sz w:val="20"/>
                <w:szCs w:val="20"/>
              </w:rPr>
              <w:t xml:space="preserve">Het toetsrooster wordt bekend gemaakt via </w:t>
            </w:r>
            <w:r w:rsidRPr="00A21AFE">
              <w:rPr>
                <w:sz w:val="20"/>
                <w:szCs w:val="20"/>
                <w:highlight w:val="cyan"/>
              </w:rPr>
              <w:t>….</w:t>
            </w:r>
            <w:r w:rsidRPr="00A21AFE">
              <w:rPr>
                <w:sz w:val="20"/>
                <w:szCs w:val="20"/>
              </w:rPr>
              <w:t xml:space="preserve">. uiterlijk </w:t>
            </w:r>
            <w:r w:rsidRPr="00A21AFE">
              <w:rPr>
                <w:sz w:val="20"/>
                <w:szCs w:val="20"/>
                <w:highlight w:val="cyan"/>
              </w:rPr>
              <w:t>….</w:t>
            </w:r>
            <w:r w:rsidRPr="00A21AFE">
              <w:rPr>
                <w:sz w:val="20"/>
                <w:szCs w:val="20"/>
              </w:rPr>
              <w:t xml:space="preserve"> </w:t>
            </w:r>
            <w:r w:rsidRPr="00A21AFE">
              <w:rPr>
                <w:i/>
                <w:sz w:val="20"/>
                <w:szCs w:val="20"/>
                <w:highlight w:val="cyan"/>
              </w:rPr>
              <w:t>weken</w:t>
            </w:r>
            <w:r w:rsidRPr="00A21AFE">
              <w:rPr>
                <w:sz w:val="20"/>
                <w:szCs w:val="20"/>
              </w:rPr>
              <w:t xml:space="preserve"> voor aanvang van de betreffende toetsperiode. </w:t>
            </w:r>
          </w:p>
        </w:tc>
      </w:tr>
    </w:tbl>
    <w:p w14:paraId="5C974B6D" w14:textId="77777777" w:rsidR="009101D6" w:rsidRPr="004C1976" w:rsidRDefault="009101D6" w:rsidP="00496718">
      <w:pPr>
        <w:rPr>
          <w:i/>
          <w:color w:val="FF00FF"/>
          <w:sz w:val="20"/>
          <w:szCs w:val="20"/>
        </w:rPr>
      </w:pPr>
    </w:p>
    <w:tbl>
      <w:tblPr>
        <w:tblStyle w:val="Tabelraster"/>
        <w:tblW w:w="0" w:type="auto"/>
        <w:tblLook w:val="04A0" w:firstRow="1" w:lastRow="0" w:firstColumn="1" w:lastColumn="0" w:noHBand="0" w:noVBand="1"/>
      </w:tblPr>
      <w:tblGrid>
        <w:gridCol w:w="9611"/>
      </w:tblGrid>
      <w:tr w:rsidR="00B15BD7" w14:paraId="6D8D55AB" w14:textId="77777777" w:rsidTr="00B15BD7">
        <w:tc>
          <w:tcPr>
            <w:tcW w:w="9611" w:type="dxa"/>
          </w:tcPr>
          <w:p w14:paraId="6DD93378" w14:textId="77777777" w:rsidR="00B15BD7" w:rsidRPr="00B15BD7" w:rsidRDefault="00B15BD7" w:rsidP="00496718">
            <w:pPr>
              <w:rPr>
                <w:i/>
                <w:sz w:val="18"/>
                <w:szCs w:val="18"/>
              </w:rPr>
            </w:pPr>
            <w:r w:rsidRPr="00B15BD7">
              <w:rPr>
                <w:i/>
                <w:sz w:val="18"/>
                <w:szCs w:val="18"/>
              </w:rPr>
              <w:t>Toelichting</w:t>
            </w:r>
          </w:p>
          <w:p w14:paraId="1F6273C9" w14:textId="77777777" w:rsidR="00B15BD7" w:rsidRPr="00B15BD7" w:rsidRDefault="00B15BD7" w:rsidP="00496718">
            <w:pPr>
              <w:rPr>
                <w:i/>
                <w:sz w:val="18"/>
                <w:szCs w:val="18"/>
              </w:rPr>
            </w:pPr>
          </w:p>
          <w:p w14:paraId="4B8DBC9D" w14:textId="1E24843E" w:rsidR="00B15BD7" w:rsidRPr="00B15BD7" w:rsidRDefault="00B15BD7" w:rsidP="00496718">
            <w:pPr>
              <w:rPr>
                <w:i/>
                <w:sz w:val="18"/>
                <w:szCs w:val="18"/>
              </w:rPr>
            </w:pPr>
            <w:r w:rsidRPr="005A1F9A">
              <w:rPr>
                <w:i/>
                <w:sz w:val="18"/>
                <w:szCs w:val="18"/>
              </w:rPr>
              <w:t xml:space="preserve">Lid </w:t>
            </w:r>
            <w:r w:rsidR="00817F50" w:rsidRPr="005A1F9A">
              <w:rPr>
                <w:i/>
                <w:sz w:val="18"/>
                <w:szCs w:val="18"/>
              </w:rPr>
              <w:t>1</w:t>
            </w:r>
          </w:p>
          <w:p w14:paraId="286CEC49" w14:textId="77777777" w:rsidR="00B15BD7" w:rsidRPr="00B15BD7" w:rsidRDefault="00B15BD7" w:rsidP="00496718">
            <w:pPr>
              <w:rPr>
                <w:i/>
                <w:sz w:val="18"/>
                <w:szCs w:val="18"/>
              </w:rPr>
            </w:pPr>
            <w:r w:rsidRPr="00B15BD7">
              <w:rPr>
                <w:i/>
                <w:sz w:val="18"/>
                <w:szCs w:val="18"/>
              </w:rPr>
              <w:t>Maak via de OER duidelijk waar de student kan vinden wat de inhoud van de toets is, welke stof hij dient te bestuderen, wanneer hij deze informatie uiterlijk krijgt en welke opgaven hij dient te maken etc. Advies is om aan te sluiten bij de termijn die bij meerdere onderwerpen is opgenomen in de High Five 2.0 (3 weken).</w:t>
            </w:r>
          </w:p>
          <w:p w14:paraId="2FA25F49" w14:textId="77777777" w:rsidR="00B15BD7" w:rsidRPr="00B15BD7" w:rsidRDefault="00B15BD7" w:rsidP="00496718">
            <w:pPr>
              <w:rPr>
                <w:i/>
                <w:sz w:val="18"/>
                <w:szCs w:val="18"/>
              </w:rPr>
            </w:pPr>
          </w:p>
          <w:p w14:paraId="42C9D3FA" w14:textId="77777777" w:rsidR="00B15BD7" w:rsidRPr="00B15BD7" w:rsidRDefault="00B15BD7" w:rsidP="00496718">
            <w:pPr>
              <w:rPr>
                <w:i/>
                <w:sz w:val="18"/>
                <w:szCs w:val="18"/>
              </w:rPr>
            </w:pPr>
            <w:r w:rsidRPr="00B15BD7">
              <w:rPr>
                <w:i/>
                <w:sz w:val="18"/>
                <w:szCs w:val="18"/>
              </w:rPr>
              <w:t>Lid 3</w:t>
            </w:r>
          </w:p>
          <w:p w14:paraId="769C8453" w14:textId="74E79AEA" w:rsidR="00B15BD7" w:rsidRDefault="00883771" w:rsidP="00496718">
            <w:pPr>
              <w:rPr>
                <w:b/>
                <w:bCs/>
                <w:sz w:val="20"/>
                <w:szCs w:val="20"/>
              </w:rPr>
            </w:pPr>
            <w:r>
              <w:rPr>
                <w:i/>
                <w:sz w:val="18"/>
                <w:szCs w:val="18"/>
              </w:rPr>
              <w:t>I</w:t>
            </w:r>
            <w:r w:rsidR="00B15BD7" w:rsidRPr="00B15BD7">
              <w:rPr>
                <w:i/>
                <w:sz w:val="18"/>
                <w:szCs w:val="18"/>
              </w:rPr>
              <w:t>n de High five 2.0  is opgenomen dat het rooster 3 weken voor aanvang van de toetsperiode beschikbaar is.</w:t>
            </w:r>
          </w:p>
        </w:tc>
      </w:tr>
    </w:tbl>
    <w:p w14:paraId="1B53C150" w14:textId="3A386254" w:rsidR="00F94B3E" w:rsidRDefault="00F94B3E" w:rsidP="00496718">
      <w:pPr>
        <w:rPr>
          <w:b/>
          <w:bCs/>
          <w:sz w:val="20"/>
          <w:szCs w:val="20"/>
        </w:rPr>
      </w:pPr>
    </w:p>
    <w:p w14:paraId="31194C33" w14:textId="0B84C4A6" w:rsidR="009101D6" w:rsidRPr="00D81396" w:rsidRDefault="009101D6" w:rsidP="00F578B4">
      <w:pPr>
        <w:rPr>
          <w:i/>
          <w:sz w:val="20"/>
          <w:szCs w:val="20"/>
        </w:rPr>
      </w:pPr>
    </w:p>
    <w:p w14:paraId="328CFF78" w14:textId="77777777" w:rsidR="009101D6" w:rsidRDefault="00463826" w:rsidP="00950D4A">
      <w:pPr>
        <w:outlineLvl w:val="1"/>
        <w:rPr>
          <w:b/>
          <w:sz w:val="20"/>
          <w:szCs w:val="20"/>
        </w:rPr>
      </w:pPr>
      <w:bookmarkStart w:id="43" w:name="_Toc88827356"/>
      <w:r w:rsidRPr="004C1976">
        <w:rPr>
          <w:b/>
          <w:sz w:val="20"/>
          <w:szCs w:val="20"/>
        </w:rPr>
        <w:t>Artikel 22 Aanmelding toetsen</w:t>
      </w:r>
      <w:bookmarkEnd w:id="43"/>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5680B2B3" w14:textId="77777777" w:rsidTr="006B2805">
        <w:tc>
          <w:tcPr>
            <w:tcW w:w="421" w:type="dxa"/>
          </w:tcPr>
          <w:p w14:paraId="0C0DADC3" w14:textId="77777777" w:rsidR="00A20D92" w:rsidRDefault="00A20D92" w:rsidP="00A843E8">
            <w:pPr>
              <w:rPr>
                <w:sz w:val="20"/>
                <w:szCs w:val="20"/>
              </w:rPr>
            </w:pPr>
            <w:r>
              <w:rPr>
                <w:sz w:val="20"/>
                <w:szCs w:val="20"/>
              </w:rPr>
              <w:t>1.</w:t>
            </w:r>
          </w:p>
        </w:tc>
        <w:tc>
          <w:tcPr>
            <w:tcW w:w="9190" w:type="dxa"/>
          </w:tcPr>
          <w:p w14:paraId="03CFD08F" w14:textId="05D4F51A" w:rsidR="00A20D92" w:rsidRDefault="00A20D92" w:rsidP="00B15BD7">
            <w:pPr>
              <w:rPr>
                <w:sz w:val="20"/>
                <w:szCs w:val="20"/>
              </w:rPr>
            </w:pPr>
            <w:r w:rsidRPr="00D81396">
              <w:rPr>
                <w:i/>
                <w:sz w:val="20"/>
                <w:szCs w:val="20"/>
                <w:highlight w:val="cyan"/>
              </w:rPr>
              <w:t>De student moet zich voor toetsen aanmelden volgens onderstaande procedure</w:t>
            </w:r>
            <w:r w:rsidRPr="00D81396">
              <w:rPr>
                <w:i/>
                <w:sz w:val="20"/>
                <w:szCs w:val="20"/>
                <w:highlight w:val="cyan"/>
              </w:rPr>
              <w:br/>
              <w:t xml:space="preserve">of </w:t>
            </w:r>
            <w:r w:rsidRPr="00D81396">
              <w:rPr>
                <w:i/>
                <w:sz w:val="20"/>
                <w:szCs w:val="20"/>
                <w:highlight w:val="cyan"/>
              </w:rPr>
              <w:br/>
              <w:t>Aanmelding voor toetsen is niet vereist.</w:t>
            </w:r>
          </w:p>
        </w:tc>
      </w:tr>
      <w:tr w:rsidR="00A20D92" w14:paraId="22362E2E" w14:textId="77777777" w:rsidTr="006B2805">
        <w:tc>
          <w:tcPr>
            <w:tcW w:w="421" w:type="dxa"/>
          </w:tcPr>
          <w:p w14:paraId="22545213" w14:textId="77777777" w:rsidR="00A20D92" w:rsidRDefault="00A20D92" w:rsidP="00A843E8">
            <w:pPr>
              <w:rPr>
                <w:sz w:val="20"/>
                <w:szCs w:val="20"/>
              </w:rPr>
            </w:pPr>
            <w:r>
              <w:rPr>
                <w:sz w:val="20"/>
                <w:szCs w:val="20"/>
              </w:rPr>
              <w:t>2.</w:t>
            </w:r>
          </w:p>
        </w:tc>
        <w:tc>
          <w:tcPr>
            <w:tcW w:w="9190" w:type="dxa"/>
          </w:tcPr>
          <w:p w14:paraId="71A80D34" w14:textId="77777777" w:rsidR="005A1F9A" w:rsidRPr="00F925BF" w:rsidRDefault="00A20D92" w:rsidP="00E530F4">
            <w:pPr>
              <w:rPr>
                <w:sz w:val="20"/>
                <w:szCs w:val="20"/>
                <w:highlight w:val="cyan"/>
              </w:rPr>
            </w:pPr>
            <w:r w:rsidRPr="00F925BF">
              <w:rPr>
                <w:i/>
                <w:sz w:val="20"/>
                <w:szCs w:val="20"/>
                <w:highlight w:val="cyan"/>
              </w:rPr>
              <w:t>Een student die niet heeft gehandeld conform de beschreven aanmeldingsprocedure kan niet deelnemen aan de toets</w:t>
            </w:r>
            <w:r w:rsidRPr="00F925BF">
              <w:rPr>
                <w:sz w:val="20"/>
                <w:szCs w:val="20"/>
                <w:highlight w:val="cyan"/>
              </w:rPr>
              <w:t>.</w:t>
            </w:r>
          </w:p>
          <w:p w14:paraId="17DD5C9A" w14:textId="6DF1D5E8" w:rsidR="00A20D92" w:rsidRPr="00F925BF" w:rsidRDefault="00286309" w:rsidP="00E530F4">
            <w:pPr>
              <w:rPr>
                <w:sz w:val="20"/>
                <w:szCs w:val="20"/>
              </w:rPr>
            </w:pPr>
            <w:r w:rsidRPr="00F925BF">
              <w:rPr>
                <w:i/>
                <w:sz w:val="20"/>
                <w:szCs w:val="20"/>
                <w:highlight w:val="cyan"/>
              </w:rPr>
              <w:t>of</w:t>
            </w:r>
            <w:r w:rsidRPr="00F925BF">
              <w:rPr>
                <w:i/>
                <w:sz w:val="20"/>
                <w:szCs w:val="20"/>
                <w:highlight w:val="cyan"/>
              </w:rPr>
              <w:br/>
              <w:t xml:space="preserve">Een student die zich te laat heeft aangemeld voor een toets kan zich alleen nog inschrijven tegen betaling van </w:t>
            </w:r>
            <w:r w:rsidR="00E530F4" w:rsidRPr="00F925BF">
              <w:rPr>
                <w:i/>
                <w:sz w:val="20"/>
                <w:szCs w:val="20"/>
                <w:highlight w:val="cyan"/>
              </w:rPr>
              <w:t>……</w:t>
            </w:r>
            <w:r w:rsidRPr="00F925BF">
              <w:rPr>
                <w:i/>
                <w:sz w:val="20"/>
                <w:szCs w:val="20"/>
                <w:highlight w:val="cyan"/>
              </w:rPr>
              <w:t xml:space="preserve"> per toets.</w:t>
            </w:r>
          </w:p>
        </w:tc>
      </w:tr>
      <w:tr w:rsidR="00A20D92" w14:paraId="648EAE84" w14:textId="77777777" w:rsidTr="006B2805">
        <w:tc>
          <w:tcPr>
            <w:tcW w:w="421" w:type="dxa"/>
          </w:tcPr>
          <w:p w14:paraId="139650F6" w14:textId="77777777" w:rsidR="00A20D92" w:rsidRDefault="00A20D92" w:rsidP="00A843E8">
            <w:pPr>
              <w:rPr>
                <w:sz w:val="20"/>
                <w:szCs w:val="20"/>
              </w:rPr>
            </w:pPr>
            <w:r>
              <w:rPr>
                <w:sz w:val="20"/>
                <w:szCs w:val="20"/>
              </w:rPr>
              <w:t>3.</w:t>
            </w:r>
          </w:p>
        </w:tc>
        <w:tc>
          <w:tcPr>
            <w:tcW w:w="9190" w:type="dxa"/>
          </w:tcPr>
          <w:p w14:paraId="08ACB454" w14:textId="7D8131B8" w:rsidR="00A20D92" w:rsidRPr="00F925BF" w:rsidRDefault="00A20D92" w:rsidP="00B15BD7">
            <w:pPr>
              <w:rPr>
                <w:sz w:val="20"/>
                <w:szCs w:val="20"/>
              </w:rPr>
            </w:pPr>
            <w:r w:rsidRPr="00F925BF">
              <w:rPr>
                <w:i/>
                <w:sz w:val="20"/>
                <w:szCs w:val="20"/>
                <w:highlight w:val="cyan"/>
              </w:rPr>
              <w:t>De student kan een aanmelding voor een toets intrekken volgens onderstaande procedure.</w:t>
            </w:r>
            <w:r w:rsidRPr="00F925BF">
              <w:rPr>
                <w:i/>
                <w:sz w:val="18"/>
                <w:szCs w:val="18"/>
              </w:rPr>
              <w:t xml:space="preserve"> </w:t>
            </w:r>
            <w:r w:rsidRPr="00F925BF">
              <w:rPr>
                <w:i/>
                <w:sz w:val="18"/>
                <w:szCs w:val="18"/>
              </w:rPr>
              <w:br/>
            </w:r>
          </w:p>
        </w:tc>
      </w:tr>
    </w:tbl>
    <w:p w14:paraId="2A54A1F9" w14:textId="77777777" w:rsidR="00270BFB" w:rsidRPr="004C1976" w:rsidRDefault="00270BFB" w:rsidP="00270BFB">
      <w:pPr>
        <w:rPr>
          <w:i/>
          <w:color w:val="FF00FF"/>
          <w:sz w:val="20"/>
          <w:szCs w:val="20"/>
        </w:rPr>
      </w:pPr>
    </w:p>
    <w:tbl>
      <w:tblPr>
        <w:tblStyle w:val="Tabelraster"/>
        <w:tblW w:w="0" w:type="auto"/>
        <w:tblLook w:val="04A0" w:firstRow="1" w:lastRow="0" w:firstColumn="1" w:lastColumn="0" w:noHBand="0" w:noVBand="1"/>
      </w:tblPr>
      <w:tblGrid>
        <w:gridCol w:w="9611"/>
      </w:tblGrid>
      <w:tr w:rsidR="00B15BD7" w14:paraId="29C8DF82" w14:textId="77777777" w:rsidTr="00B15BD7">
        <w:tc>
          <w:tcPr>
            <w:tcW w:w="9611" w:type="dxa"/>
          </w:tcPr>
          <w:p w14:paraId="144B6B01" w14:textId="77777777" w:rsidR="00B15BD7" w:rsidRPr="00B15BD7" w:rsidRDefault="00B15BD7" w:rsidP="00496718">
            <w:pPr>
              <w:rPr>
                <w:i/>
                <w:sz w:val="18"/>
                <w:szCs w:val="18"/>
              </w:rPr>
            </w:pPr>
            <w:r w:rsidRPr="00B15BD7">
              <w:rPr>
                <w:i/>
                <w:sz w:val="18"/>
                <w:szCs w:val="18"/>
              </w:rPr>
              <w:t>Toelichting</w:t>
            </w:r>
          </w:p>
          <w:p w14:paraId="0D1DB66E" w14:textId="77777777" w:rsidR="00B15BD7" w:rsidRPr="00B15BD7" w:rsidRDefault="00B15BD7" w:rsidP="00496718">
            <w:pPr>
              <w:rPr>
                <w:i/>
                <w:sz w:val="18"/>
                <w:szCs w:val="18"/>
              </w:rPr>
            </w:pPr>
          </w:p>
          <w:p w14:paraId="66015EF4" w14:textId="77777777" w:rsidR="00B15BD7" w:rsidRPr="00F925BF" w:rsidRDefault="00B15BD7" w:rsidP="00496718">
            <w:pPr>
              <w:rPr>
                <w:i/>
                <w:sz w:val="18"/>
                <w:szCs w:val="18"/>
              </w:rPr>
            </w:pPr>
            <w:r w:rsidRPr="00F925BF">
              <w:rPr>
                <w:i/>
                <w:sz w:val="18"/>
                <w:szCs w:val="18"/>
              </w:rPr>
              <w:t>Lid 1</w:t>
            </w:r>
          </w:p>
          <w:p w14:paraId="422D3435" w14:textId="29C84883" w:rsidR="00B15BD7" w:rsidRPr="00F925BF" w:rsidRDefault="00B15BD7" w:rsidP="00496718">
            <w:pPr>
              <w:rPr>
                <w:i/>
                <w:sz w:val="18"/>
                <w:szCs w:val="18"/>
              </w:rPr>
            </w:pPr>
            <w:r w:rsidRPr="00F925BF">
              <w:rPr>
                <w:i/>
                <w:sz w:val="18"/>
                <w:szCs w:val="18"/>
              </w:rPr>
              <w:t>Hierbij kan een onderscheid gemaakt worden tussen soorten toetsen (schriftelijk, mondeling, gemengd (zoals stage, project) e.d.)</w:t>
            </w:r>
            <w:r w:rsidR="00BE435D" w:rsidRPr="00F925BF">
              <w:rPr>
                <w:i/>
                <w:sz w:val="18"/>
                <w:szCs w:val="18"/>
              </w:rPr>
              <w:t>.</w:t>
            </w:r>
          </w:p>
          <w:p w14:paraId="0392823D" w14:textId="4FBEAFAA" w:rsidR="000B79F8" w:rsidRPr="00F925BF" w:rsidRDefault="000B79F8" w:rsidP="00496718">
            <w:pPr>
              <w:rPr>
                <w:i/>
                <w:sz w:val="18"/>
                <w:szCs w:val="18"/>
              </w:rPr>
            </w:pPr>
            <w:r w:rsidRPr="00F925BF">
              <w:rPr>
                <w:i/>
                <w:sz w:val="18"/>
                <w:szCs w:val="18"/>
              </w:rPr>
              <w:t>Bij het opstellen van de lijst met deelnemers van een toets moet vastgesteld worden of de studenten inderdaad ingeschreven staan en recht hebben op deelname aan de toets.</w:t>
            </w:r>
          </w:p>
          <w:p w14:paraId="44AA0050" w14:textId="5C282F74" w:rsidR="00B15BD7" w:rsidRPr="00F925BF" w:rsidRDefault="00B15BD7" w:rsidP="00496718">
            <w:pPr>
              <w:rPr>
                <w:i/>
                <w:sz w:val="18"/>
                <w:szCs w:val="18"/>
              </w:rPr>
            </w:pPr>
          </w:p>
          <w:p w14:paraId="0CB16EFA" w14:textId="473B4228" w:rsidR="00E530F4" w:rsidRPr="00F925BF" w:rsidRDefault="00E530F4" w:rsidP="00496718">
            <w:pPr>
              <w:rPr>
                <w:i/>
                <w:sz w:val="18"/>
                <w:szCs w:val="18"/>
              </w:rPr>
            </w:pPr>
            <w:r w:rsidRPr="00F925BF">
              <w:rPr>
                <w:i/>
                <w:sz w:val="18"/>
                <w:szCs w:val="18"/>
              </w:rPr>
              <w:t>Lid 2</w:t>
            </w:r>
          </w:p>
          <w:p w14:paraId="44D99F61" w14:textId="06E24DE5" w:rsidR="00E530F4" w:rsidRPr="00F925BF" w:rsidRDefault="00331406" w:rsidP="00496718">
            <w:pPr>
              <w:rPr>
                <w:i/>
                <w:sz w:val="20"/>
                <w:szCs w:val="20"/>
              </w:rPr>
            </w:pPr>
            <w:r w:rsidRPr="008A18E0">
              <w:rPr>
                <w:b/>
                <w:i/>
                <w:color w:val="00B050"/>
                <w:sz w:val="18"/>
                <w:szCs w:val="18"/>
              </w:rPr>
              <w:lastRenderedPageBreak/>
              <w:t xml:space="preserve">Op grond van artikel 7.50 whw en de Regeling andere bijdragen </w:t>
            </w:r>
            <w:r w:rsidR="004810AD" w:rsidRPr="008A18E0">
              <w:rPr>
                <w:b/>
                <w:i/>
                <w:color w:val="00B050"/>
                <w:sz w:val="18"/>
                <w:szCs w:val="18"/>
              </w:rPr>
              <w:t xml:space="preserve">van </w:t>
            </w:r>
            <w:r w:rsidRPr="008A18E0">
              <w:rPr>
                <w:b/>
                <w:i/>
                <w:color w:val="00B050"/>
                <w:sz w:val="18"/>
                <w:szCs w:val="18"/>
              </w:rPr>
              <w:t xml:space="preserve">studenten </w:t>
            </w:r>
            <w:r w:rsidR="004810AD" w:rsidRPr="008A18E0">
              <w:rPr>
                <w:b/>
                <w:i/>
                <w:color w:val="00B050"/>
                <w:sz w:val="18"/>
                <w:szCs w:val="18"/>
              </w:rPr>
              <w:t xml:space="preserve">hoger onderwijs mogen </w:t>
            </w:r>
            <w:r w:rsidR="00E530F4" w:rsidRPr="008A18E0">
              <w:rPr>
                <w:b/>
                <w:i/>
                <w:color w:val="00B050"/>
                <w:sz w:val="18"/>
                <w:szCs w:val="18"/>
              </w:rPr>
              <w:t xml:space="preserve">voor een te late inschrijving administratiekosten in rekening </w:t>
            </w:r>
            <w:r w:rsidR="004810AD" w:rsidRPr="008A18E0">
              <w:rPr>
                <w:b/>
                <w:i/>
                <w:color w:val="00B050"/>
                <w:sz w:val="18"/>
                <w:szCs w:val="18"/>
              </w:rPr>
              <w:t xml:space="preserve">gebracht worden, </w:t>
            </w:r>
            <w:r w:rsidR="00E530F4" w:rsidRPr="00F925BF">
              <w:rPr>
                <w:i/>
                <w:sz w:val="18"/>
                <w:szCs w:val="18"/>
              </w:rPr>
              <w:t xml:space="preserve">maximaal € 20,00 per toets. </w:t>
            </w:r>
          </w:p>
          <w:p w14:paraId="4765CA81" w14:textId="5D5FF227" w:rsidR="00E530F4" w:rsidRPr="00B15BD7" w:rsidRDefault="00E530F4" w:rsidP="00496718">
            <w:pPr>
              <w:rPr>
                <w:i/>
                <w:sz w:val="18"/>
                <w:szCs w:val="18"/>
              </w:rPr>
            </w:pPr>
            <w:r>
              <w:rPr>
                <w:i/>
                <w:sz w:val="18"/>
                <w:szCs w:val="18"/>
              </w:rPr>
              <w:t xml:space="preserve"> </w:t>
            </w:r>
          </w:p>
          <w:p w14:paraId="22AAFD26" w14:textId="77777777" w:rsidR="00B15BD7" w:rsidRPr="00B15BD7" w:rsidRDefault="00B15BD7" w:rsidP="00496718">
            <w:pPr>
              <w:rPr>
                <w:i/>
                <w:sz w:val="18"/>
                <w:szCs w:val="18"/>
              </w:rPr>
            </w:pPr>
            <w:r w:rsidRPr="00B15BD7">
              <w:rPr>
                <w:i/>
                <w:sz w:val="18"/>
                <w:szCs w:val="18"/>
              </w:rPr>
              <w:t>Lid 3</w:t>
            </w:r>
          </w:p>
          <w:p w14:paraId="0E172A92" w14:textId="32D2FABF" w:rsidR="00B15BD7" w:rsidRDefault="00883771" w:rsidP="008A18E0">
            <w:pPr>
              <w:rPr>
                <w:b/>
                <w:sz w:val="20"/>
                <w:szCs w:val="20"/>
              </w:rPr>
            </w:pPr>
            <w:r>
              <w:rPr>
                <w:i/>
                <w:sz w:val="18"/>
                <w:szCs w:val="18"/>
              </w:rPr>
              <w:t>W</w:t>
            </w:r>
            <w:r w:rsidR="00B15BD7" w:rsidRPr="00B15BD7">
              <w:rPr>
                <w:i/>
                <w:sz w:val="18"/>
                <w:szCs w:val="18"/>
              </w:rPr>
              <w:t xml:space="preserve">anneer het van belang is dat een student ook vooraf zijn aanmelding intrekt </w:t>
            </w:r>
            <w:r w:rsidR="0064528F">
              <w:rPr>
                <w:i/>
                <w:sz w:val="18"/>
                <w:szCs w:val="18"/>
              </w:rPr>
              <w:t xml:space="preserve">omdat </w:t>
            </w:r>
            <w:r w:rsidR="00B15BD7" w:rsidRPr="00B15BD7">
              <w:rPr>
                <w:i/>
                <w:sz w:val="18"/>
                <w:szCs w:val="18"/>
              </w:rPr>
              <w:t>hij toch niet kan/wil deelnemen aan een toets</w:t>
            </w:r>
            <w:r w:rsidR="0064528F">
              <w:rPr>
                <w:i/>
                <w:sz w:val="18"/>
                <w:szCs w:val="18"/>
              </w:rPr>
              <w:t>,</w:t>
            </w:r>
            <w:r w:rsidR="00B15BD7" w:rsidRPr="00B15BD7">
              <w:rPr>
                <w:i/>
                <w:sz w:val="18"/>
                <w:szCs w:val="18"/>
              </w:rPr>
              <w:t xml:space="preserve"> </w:t>
            </w:r>
            <w:r w:rsidR="0064528F">
              <w:rPr>
                <w:i/>
                <w:sz w:val="18"/>
                <w:szCs w:val="18"/>
              </w:rPr>
              <w:t xml:space="preserve">dan </w:t>
            </w:r>
            <w:r w:rsidR="00B15BD7" w:rsidRPr="00B15BD7">
              <w:rPr>
                <w:i/>
                <w:sz w:val="18"/>
                <w:szCs w:val="18"/>
              </w:rPr>
              <w:t>dient deze procedure in de OER opgenomen te zijn. Daarbij dient eveneens vermeld te worden welke consequenties er zijn verbonden aan het te laat intrekken van de aanmelding.</w:t>
            </w:r>
          </w:p>
        </w:tc>
      </w:tr>
    </w:tbl>
    <w:p w14:paraId="21551C03" w14:textId="352C2CF2" w:rsidR="00B15BD7" w:rsidRDefault="00B15BD7" w:rsidP="00496718">
      <w:pPr>
        <w:rPr>
          <w:b/>
          <w:sz w:val="20"/>
          <w:szCs w:val="20"/>
        </w:rPr>
      </w:pPr>
    </w:p>
    <w:p w14:paraId="7AC51D6C" w14:textId="77777777" w:rsidR="00496718" w:rsidRDefault="00496718" w:rsidP="00950D4A">
      <w:pPr>
        <w:outlineLvl w:val="1"/>
        <w:rPr>
          <w:b/>
          <w:sz w:val="20"/>
          <w:szCs w:val="20"/>
        </w:rPr>
      </w:pPr>
    </w:p>
    <w:p w14:paraId="0BD6929F" w14:textId="78A3071F" w:rsidR="00270BFB" w:rsidRDefault="00270BFB" w:rsidP="00950D4A">
      <w:pPr>
        <w:outlineLvl w:val="1"/>
        <w:rPr>
          <w:b/>
          <w:sz w:val="20"/>
          <w:szCs w:val="20"/>
        </w:rPr>
      </w:pPr>
      <w:bookmarkStart w:id="44" w:name="_Toc88827357"/>
      <w:r w:rsidRPr="004C1976">
        <w:rPr>
          <w:b/>
          <w:sz w:val="20"/>
          <w:szCs w:val="20"/>
        </w:rPr>
        <w:t>Artikel 23 Legitimatie bij toetsen</w:t>
      </w:r>
      <w:bookmarkEnd w:id="44"/>
    </w:p>
    <w:p w14:paraId="41C383FA" w14:textId="62EA3FD6" w:rsidR="007462D6" w:rsidRDefault="00270BFB" w:rsidP="003D2458">
      <w:pPr>
        <w:rPr>
          <w:sz w:val="20"/>
          <w:szCs w:val="20"/>
        </w:rPr>
      </w:pPr>
      <w:r w:rsidRPr="004D3346">
        <w:rPr>
          <w:sz w:val="20"/>
          <w:szCs w:val="20"/>
        </w:rPr>
        <w:t xml:space="preserve">De student legitimeert </w:t>
      </w:r>
      <w:r w:rsidRPr="004C1976">
        <w:rPr>
          <w:sz w:val="20"/>
          <w:szCs w:val="20"/>
        </w:rPr>
        <w:t xml:space="preserve">zich </w:t>
      </w:r>
      <w:r w:rsidR="004D3346">
        <w:rPr>
          <w:sz w:val="20"/>
          <w:szCs w:val="20"/>
        </w:rPr>
        <w:t xml:space="preserve">bij elke toets </w:t>
      </w:r>
      <w:r w:rsidRPr="004C1976">
        <w:rPr>
          <w:sz w:val="20"/>
          <w:szCs w:val="20"/>
        </w:rPr>
        <w:t xml:space="preserve">met </w:t>
      </w:r>
      <w:r w:rsidRPr="00956BDE">
        <w:rPr>
          <w:sz w:val="20"/>
          <w:szCs w:val="20"/>
        </w:rPr>
        <w:t xml:space="preserve">behulp van </w:t>
      </w:r>
      <w:bookmarkStart w:id="45" w:name="OLE_LINK15"/>
      <w:bookmarkStart w:id="46" w:name="OLE_LINK16"/>
      <w:r w:rsidR="00A755F5" w:rsidRPr="00956BDE">
        <w:rPr>
          <w:sz w:val="20"/>
          <w:szCs w:val="20"/>
        </w:rPr>
        <w:t>ee</w:t>
      </w:r>
      <w:r w:rsidR="0019063F" w:rsidRPr="00956BDE">
        <w:rPr>
          <w:sz w:val="20"/>
          <w:szCs w:val="20"/>
        </w:rPr>
        <w:t xml:space="preserve">n geldig </w:t>
      </w:r>
      <w:r w:rsidR="00036578" w:rsidRPr="00A21AFE">
        <w:rPr>
          <w:sz w:val="20"/>
          <w:szCs w:val="20"/>
        </w:rPr>
        <w:t>wettelijk</w:t>
      </w:r>
      <w:r w:rsidR="00036578">
        <w:rPr>
          <w:sz w:val="20"/>
          <w:szCs w:val="20"/>
        </w:rPr>
        <w:t xml:space="preserve"> </w:t>
      </w:r>
      <w:r w:rsidR="007111DC" w:rsidRPr="00956BDE">
        <w:rPr>
          <w:sz w:val="20"/>
          <w:szCs w:val="20"/>
        </w:rPr>
        <w:t>legitimatie</w:t>
      </w:r>
      <w:r w:rsidR="0019063F" w:rsidRPr="00956BDE">
        <w:rPr>
          <w:sz w:val="20"/>
          <w:szCs w:val="20"/>
        </w:rPr>
        <w:t>bewijs</w:t>
      </w:r>
      <w:bookmarkEnd w:id="45"/>
      <w:bookmarkEnd w:id="46"/>
      <w:r w:rsidR="004927A8" w:rsidRPr="00956BDE">
        <w:rPr>
          <w:sz w:val="20"/>
          <w:szCs w:val="20"/>
        </w:rPr>
        <w:t xml:space="preserve"> </w:t>
      </w:r>
      <w:r w:rsidR="004927A8" w:rsidRPr="005C46EF">
        <w:rPr>
          <w:sz w:val="20"/>
          <w:szCs w:val="20"/>
        </w:rPr>
        <w:t>(</w:t>
      </w:r>
      <w:r w:rsidR="00F66DE9" w:rsidRPr="005C46EF">
        <w:rPr>
          <w:sz w:val="20"/>
          <w:szCs w:val="20"/>
        </w:rPr>
        <w:t>geen studentenkaart)</w:t>
      </w:r>
      <w:r w:rsidRPr="005C46EF">
        <w:rPr>
          <w:sz w:val="20"/>
          <w:szCs w:val="20"/>
        </w:rPr>
        <w:t>.</w:t>
      </w:r>
      <w:r w:rsidR="00F55575">
        <w:rPr>
          <w:sz w:val="20"/>
          <w:szCs w:val="20"/>
        </w:rPr>
        <w:br/>
      </w:r>
    </w:p>
    <w:p w14:paraId="1F38932C" w14:textId="77777777" w:rsidR="00B15BD7" w:rsidRPr="005C46EF" w:rsidRDefault="00B15BD7" w:rsidP="00496718">
      <w:pPr>
        <w:rPr>
          <w:i/>
          <w:sz w:val="20"/>
          <w:szCs w:val="20"/>
        </w:rPr>
      </w:pPr>
    </w:p>
    <w:tbl>
      <w:tblPr>
        <w:tblStyle w:val="Tabelraster"/>
        <w:tblW w:w="0" w:type="auto"/>
        <w:tblLook w:val="04A0" w:firstRow="1" w:lastRow="0" w:firstColumn="1" w:lastColumn="0" w:noHBand="0" w:noVBand="1"/>
      </w:tblPr>
      <w:tblGrid>
        <w:gridCol w:w="9611"/>
      </w:tblGrid>
      <w:tr w:rsidR="00B15BD7" w14:paraId="7A1BA93D" w14:textId="77777777" w:rsidTr="00B15BD7">
        <w:tc>
          <w:tcPr>
            <w:tcW w:w="9611" w:type="dxa"/>
          </w:tcPr>
          <w:p w14:paraId="296ACB56" w14:textId="77777777" w:rsidR="00B15BD7" w:rsidRDefault="00B15BD7" w:rsidP="00496718">
            <w:pPr>
              <w:rPr>
                <w:i/>
                <w:sz w:val="18"/>
                <w:szCs w:val="18"/>
              </w:rPr>
            </w:pPr>
            <w:r>
              <w:rPr>
                <w:i/>
                <w:sz w:val="18"/>
                <w:szCs w:val="18"/>
              </w:rPr>
              <w:t>Toelichting</w:t>
            </w:r>
          </w:p>
          <w:p w14:paraId="1DD4D06F" w14:textId="77777777" w:rsidR="00B15BD7" w:rsidRDefault="00B15BD7" w:rsidP="00496718">
            <w:pPr>
              <w:rPr>
                <w:i/>
                <w:sz w:val="18"/>
                <w:szCs w:val="18"/>
              </w:rPr>
            </w:pPr>
          </w:p>
          <w:p w14:paraId="254E9114" w14:textId="384A7D21" w:rsidR="00B15BD7" w:rsidRPr="00B15BD7" w:rsidRDefault="00B15BD7" w:rsidP="00496718">
            <w:pPr>
              <w:rPr>
                <w:i/>
                <w:sz w:val="18"/>
                <w:szCs w:val="18"/>
              </w:rPr>
            </w:pPr>
            <w:r>
              <w:rPr>
                <w:i/>
                <w:sz w:val="18"/>
                <w:szCs w:val="18"/>
              </w:rPr>
              <w:t>E</w:t>
            </w:r>
            <w:r w:rsidRPr="00B15BD7">
              <w:rPr>
                <w:i/>
                <w:sz w:val="18"/>
                <w:szCs w:val="18"/>
              </w:rPr>
              <w:t xml:space="preserve">en studentenkaart is niet geschikt om zich te legitimeren, vanwege het gebrek aan eisen aan de pasfoto. Voor legitimatie kan gebruik gemaakt worden van paspoort, Nederlandse identiteitskaart, ID-kaart of paspoort uit een </w:t>
            </w:r>
            <w:hyperlink r:id="rId33" w:history="1">
              <w:r w:rsidRPr="00B15BD7">
                <w:rPr>
                  <w:rStyle w:val="Hyperlink"/>
                  <w:i/>
                  <w:color w:val="auto"/>
                  <w:sz w:val="18"/>
                  <w:szCs w:val="18"/>
                </w:rPr>
                <w:t>EER-land</w:t>
              </w:r>
            </w:hyperlink>
            <w:r w:rsidRPr="00B15BD7">
              <w:rPr>
                <w:i/>
                <w:sz w:val="18"/>
                <w:szCs w:val="18"/>
              </w:rPr>
              <w:t xml:space="preserve"> of een Nederlands vreemdelingendocument of een rijbewijs.</w:t>
            </w:r>
          </w:p>
          <w:p w14:paraId="10D5EE17" w14:textId="750C874A" w:rsidR="00B15BD7" w:rsidRDefault="00B15BD7" w:rsidP="00496718">
            <w:pPr>
              <w:rPr>
                <w:sz w:val="20"/>
                <w:szCs w:val="20"/>
              </w:rPr>
            </w:pPr>
            <w:r w:rsidRPr="00B15BD7">
              <w:rPr>
                <w:i/>
                <w:sz w:val="18"/>
                <w:szCs w:val="18"/>
              </w:rPr>
              <w:t>Bij het opstellen van de lijst met deelnemers van een toets moet vastgesteld worden of de studenten inderdaad ingeschreven staan en recht hebben op deelname aan de toets.</w:t>
            </w:r>
            <w:r w:rsidRPr="00B04D59">
              <w:rPr>
                <w:i/>
                <w:sz w:val="18"/>
                <w:szCs w:val="18"/>
              </w:rPr>
              <w:t xml:space="preserve"> </w:t>
            </w:r>
          </w:p>
        </w:tc>
      </w:tr>
    </w:tbl>
    <w:p w14:paraId="15E6CBDF" w14:textId="1853BF87" w:rsidR="00B15BD7" w:rsidRDefault="00B15BD7" w:rsidP="00496718">
      <w:pPr>
        <w:rPr>
          <w:sz w:val="20"/>
          <w:szCs w:val="20"/>
        </w:rPr>
      </w:pPr>
    </w:p>
    <w:p w14:paraId="5FE76E97" w14:textId="77777777" w:rsidR="00496718" w:rsidRPr="004C1976" w:rsidRDefault="00496718" w:rsidP="00463826">
      <w:pPr>
        <w:rPr>
          <w:sz w:val="20"/>
          <w:szCs w:val="20"/>
        </w:rPr>
      </w:pPr>
    </w:p>
    <w:p w14:paraId="31FA45E7" w14:textId="77777777" w:rsidR="00463826" w:rsidRDefault="00463826" w:rsidP="0048014B">
      <w:pPr>
        <w:pStyle w:val="Kop2"/>
        <w:rPr>
          <w:rFonts w:ascii="Arial" w:hAnsi="Arial" w:cs="Arial"/>
          <w:bCs/>
        </w:rPr>
      </w:pPr>
      <w:bookmarkStart w:id="47" w:name="_Toc88827358"/>
      <w:r w:rsidRPr="004C1976">
        <w:rPr>
          <w:rFonts w:ascii="Arial" w:hAnsi="Arial" w:cs="Arial"/>
          <w:bCs/>
        </w:rPr>
        <w:t>Artikel 2</w:t>
      </w:r>
      <w:r w:rsidR="00270BFB" w:rsidRPr="004C1976">
        <w:rPr>
          <w:rFonts w:ascii="Arial" w:hAnsi="Arial" w:cs="Arial"/>
          <w:bCs/>
        </w:rPr>
        <w:t>4</w:t>
      </w:r>
      <w:r w:rsidRPr="004C1976">
        <w:rPr>
          <w:rFonts w:ascii="Arial" w:hAnsi="Arial" w:cs="Arial"/>
          <w:bCs/>
        </w:rPr>
        <w:t xml:space="preserve"> Normering </w:t>
      </w:r>
      <w:r w:rsidR="00E92534" w:rsidRPr="004C1976">
        <w:rPr>
          <w:rFonts w:ascii="Arial" w:hAnsi="Arial" w:cs="Arial"/>
          <w:bCs/>
        </w:rPr>
        <w:t>toetsen</w:t>
      </w:r>
      <w:bookmarkEnd w:id="47"/>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678E438D" w14:textId="77777777" w:rsidTr="006B2805">
        <w:tc>
          <w:tcPr>
            <w:tcW w:w="421" w:type="dxa"/>
          </w:tcPr>
          <w:p w14:paraId="58BF46DC" w14:textId="77777777" w:rsidR="00A20D92" w:rsidRDefault="00A20D92" w:rsidP="00A843E8">
            <w:pPr>
              <w:rPr>
                <w:sz w:val="20"/>
                <w:szCs w:val="20"/>
              </w:rPr>
            </w:pPr>
            <w:r>
              <w:rPr>
                <w:sz w:val="20"/>
                <w:szCs w:val="20"/>
              </w:rPr>
              <w:t>1.</w:t>
            </w:r>
          </w:p>
        </w:tc>
        <w:tc>
          <w:tcPr>
            <w:tcW w:w="9190" w:type="dxa"/>
          </w:tcPr>
          <w:p w14:paraId="3D0E4588" w14:textId="0A17A842" w:rsidR="00A20D92" w:rsidRDefault="00A20D92" w:rsidP="00A20D92">
            <w:pPr>
              <w:rPr>
                <w:sz w:val="20"/>
                <w:szCs w:val="20"/>
              </w:rPr>
            </w:pPr>
            <w:r w:rsidRPr="004C1976">
              <w:rPr>
                <w:sz w:val="20"/>
                <w:szCs w:val="20"/>
              </w:rPr>
              <w:t xml:space="preserve">De opdrachten, opgaven, beoordelingsnormen en beoordelingscriteria worden door de examinatoren vastgesteld binnen de richtlijnen en de aanwijzingen die </w:t>
            </w:r>
            <w:r w:rsidRPr="00F106CF">
              <w:rPr>
                <w:sz w:val="20"/>
                <w:szCs w:val="20"/>
              </w:rPr>
              <w:t>door de examencommissie zijn vastgesteld. De examinator neemt de toets af en stelt de uitslag daarvan vast op basis van de vastgestelde beoordelingsnormen en beoordelingscriteria.</w:t>
            </w:r>
          </w:p>
        </w:tc>
      </w:tr>
      <w:tr w:rsidR="00A20D92" w14:paraId="54DE994F" w14:textId="77777777" w:rsidTr="006B2805">
        <w:tc>
          <w:tcPr>
            <w:tcW w:w="421" w:type="dxa"/>
          </w:tcPr>
          <w:p w14:paraId="57C26D8F" w14:textId="77777777" w:rsidR="00A20D92" w:rsidRDefault="00A20D92" w:rsidP="00A843E8">
            <w:pPr>
              <w:rPr>
                <w:sz w:val="20"/>
                <w:szCs w:val="20"/>
              </w:rPr>
            </w:pPr>
            <w:r>
              <w:rPr>
                <w:sz w:val="20"/>
                <w:szCs w:val="20"/>
              </w:rPr>
              <w:t>2.</w:t>
            </w:r>
          </w:p>
        </w:tc>
        <w:tc>
          <w:tcPr>
            <w:tcW w:w="9190" w:type="dxa"/>
          </w:tcPr>
          <w:p w14:paraId="58F1F205" w14:textId="71A04158" w:rsidR="00A20D92" w:rsidRDefault="00A20D92" w:rsidP="00A20D92">
            <w:pPr>
              <w:rPr>
                <w:sz w:val="20"/>
                <w:szCs w:val="20"/>
              </w:rPr>
            </w:pPr>
            <w:r w:rsidRPr="00F106CF">
              <w:rPr>
                <w:sz w:val="20"/>
                <w:szCs w:val="20"/>
              </w:rPr>
              <w:t xml:space="preserve">Indien één en dezelfde toets door meer dan één examinator wordt afgenomen en de uitkomst daarvan wordt beoordeeld, ziet de examencommissie </w:t>
            </w:r>
            <w:r w:rsidRPr="00F925BF">
              <w:rPr>
                <w:sz w:val="20"/>
                <w:szCs w:val="20"/>
              </w:rPr>
              <w:t xml:space="preserve">erop toe, dat de examinatoren </w:t>
            </w:r>
            <w:r w:rsidRPr="00F106CF">
              <w:rPr>
                <w:sz w:val="20"/>
                <w:szCs w:val="20"/>
              </w:rPr>
              <w:t>deze toets beoordelen aan de hand van dezelfde normen en criteria.</w:t>
            </w:r>
          </w:p>
        </w:tc>
      </w:tr>
    </w:tbl>
    <w:p w14:paraId="7545EBDC" w14:textId="77777777" w:rsidR="00463826" w:rsidRPr="00F106CF" w:rsidRDefault="00463826" w:rsidP="00463826">
      <w:pPr>
        <w:rPr>
          <w:sz w:val="20"/>
          <w:szCs w:val="20"/>
        </w:rPr>
      </w:pPr>
    </w:p>
    <w:p w14:paraId="16765B06" w14:textId="2F977747" w:rsidR="00083B89" w:rsidRDefault="00083B89" w:rsidP="00083B89">
      <w:pPr>
        <w:outlineLvl w:val="1"/>
        <w:rPr>
          <w:b/>
          <w:bCs/>
          <w:sz w:val="20"/>
          <w:szCs w:val="20"/>
        </w:rPr>
      </w:pPr>
      <w:bookmarkStart w:id="48" w:name="_Toc88827359"/>
      <w:r w:rsidRPr="004C1976">
        <w:rPr>
          <w:b/>
          <w:bCs/>
          <w:sz w:val="20"/>
          <w:szCs w:val="20"/>
        </w:rPr>
        <w:t>Artikel 25 Uitslag toetsing</w:t>
      </w:r>
      <w:bookmarkEnd w:id="48"/>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3E51ABA6" w14:textId="77777777" w:rsidTr="006B2805">
        <w:tc>
          <w:tcPr>
            <w:tcW w:w="421" w:type="dxa"/>
          </w:tcPr>
          <w:p w14:paraId="26020E8A" w14:textId="77777777" w:rsidR="00A20D92" w:rsidRDefault="00A20D92" w:rsidP="00A843E8">
            <w:pPr>
              <w:rPr>
                <w:sz w:val="20"/>
                <w:szCs w:val="20"/>
              </w:rPr>
            </w:pPr>
            <w:r>
              <w:rPr>
                <w:sz w:val="20"/>
                <w:szCs w:val="20"/>
              </w:rPr>
              <w:t>1.</w:t>
            </w:r>
          </w:p>
        </w:tc>
        <w:tc>
          <w:tcPr>
            <w:tcW w:w="9190" w:type="dxa"/>
          </w:tcPr>
          <w:p w14:paraId="37F49DAC" w14:textId="0D1857A8" w:rsidR="00A20D92" w:rsidRDefault="00A20D92" w:rsidP="00446337">
            <w:pPr>
              <w:rPr>
                <w:sz w:val="20"/>
                <w:szCs w:val="20"/>
              </w:rPr>
            </w:pPr>
            <w:r w:rsidRPr="004C1976">
              <w:rPr>
                <w:sz w:val="20"/>
                <w:szCs w:val="20"/>
              </w:rPr>
              <w:t xml:space="preserve">De uitslag van de toets </w:t>
            </w:r>
            <w:r w:rsidRPr="00956BDE">
              <w:rPr>
                <w:sz w:val="20"/>
                <w:szCs w:val="20"/>
              </w:rPr>
              <w:t xml:space="preserve">dient, </w:t>
            </w:r>
            <w:r w:rsidR="00A755F5" w:rsidRPr="00956BDE">
              <w:rPr>
                <w:sz w:val="20"/>
                <w:szCs w:val="20"/>
              </w:rPr>
              <w:t>behoudens uitzonderingen, zoals vastgelegd in de OER</w:t>
            </w:r>
            <w:r w:rsidRPr="00956BDE">
              <w:rPr>
                <w:sz w:val="20"/>
                <w:szCs w:val="20"/>
              </w:rPr>
              <w:t>, binnen 10 werkdagen na de datum van toetsing aan de student schriftelijk bekend te zijn gemaakt</w:t>
            </w:r>
            <w:r w:rsidRPr="00C25F01">
              <w:rPr>
                <w:sz w:val="20"/>
                <w:szCs w:val="20"/>
              </w:rPr>
              <w:t>. Bekendmaking van toetsresultaten vindt plaats via de onderwijsadministratie</w:t>
            </w:r>
            <w:r w:rsidRPr="00F106CF">
              <w:rPr>
                <w:sz w:val="20"/>
                <w:szCs w:val="20"/>
              </w:rPr>
              <w:t xml:space="preserve">. Bij de bekendmaking van uitslagen wordt de privacy van studenten in acht genomen. </w:t>
            </w:r>
          </w:p>
        </w:tc>
      </w:tr>
      <w:tr w:rsidR="00A20D92" w14:paraId="33B51882" w14:textId="77777777" w:rsidTr="006B2805">
        <w:tc>
          <w:tcPr>
            <w:tcW w:w="421" w:type="dxa"/>
          </w:tcPr>
          <w:p w14:paraId="5E32C2D0" w14:textId="77777777" w:rsidR="00A20D92" w:rsidRDefault="00A20D92" w:rsidP="00A843E8">
            <w:pPr>
              <w:rPr>
                <w:sz w:val="20"/>
                <w:szCs w:val="20"/>
              </w:rPr>
            </w:pPr>
            <w:r>
              <w:rPr>
                <w:sz w:val="20"/>
                <w:szCs w:val="20"/>
              </w:rPr>
              <w:t>2.</w:t>
            </w:r>
          </w:p>
        </w:tc>
        <w:tc>
          <w:tcPr>
            <w:tcW w:w="9190" w:type="dxa"/>
          </w:tcPr>
          <w:p w14:paraId="5C6898A7" w14:textId="4F9FD566" w:rsidR="00A20D92" w:rsidRDefault="00A20D92" w:rsidP="001A492C">
            <w:pPr>
              <w:rPr>
                <w:sz w:val="20"/>
                <w:szCs w:val="20"/>
              </w:rPr>
            </w:pPr>
            <w:r w:rsidRPr="00D81396">
              <w:rPr>
                <w:sz w:val="20"/>
                <w:szCs w:val="20"/>
              </w:rPr>
              <w:t xml:space="preserve">De student heeft de mogelijkheid elke beoordeelde toets en </w:t>
            </w:r>
            <w:r w:rsidRPr="00956BDE">
              <w:rPr>
                <w:sz w:val="20"/>
                <w:szCs w:val="20"/>
              </w:rPr>
              <w:t xml:space="preserve">de daarbij behorende </w:t>
            </w:r>
            <w:r w:rsidRPr="00D81396">
              <w:rPr>
                <w:sz w:val="20"/>
                <w:szCs w:val="20"/>
              </w:rPr>
              <w:t xml:space="preserve">beoordelingsnormen in te zien en feedback te krijgen op </w:t>
            </w:r>
            <w:r w:rsidR="001A492C" w:rsidRPr="008A18E0">
              <w:rPr>
                <w:b/>
                <w:color w:val="00B050"/>
                <w:sz w:val="20"/>
                <w:szCs w:val="20"/>
              </w:rPr>
              <w:t xml:space="preserve">het behaalde </w:t>
            </w:r>
            <w:r w:rsidRPr="00D81396">
              <w:rPr>
                <w:sz w:val="20"/>
                <w:szCs w:val="20"/>
              </w:rPr>
              <w:t>resultaat.</w:t>
            </w:r>
          </w:p>
        </w:tc>
      </w:tr>
      <w:tr w:rsidR="00A20D92" w14:paraId="1F024624" w14:textId="77777777" w:rsidTr="006B2805">
        <w:tc>
          <w:tcPr>
            <w:tcW w:w="421" w:type="dxa"/>
          </w:tcPr>
          <w:p w14:paraId="457A04E6" w14:textId="77777777" w:rsidR="00A20D92" w:rsidRDefault="00A20D92" w:rsidP="00A843E8">
            <w:pPr>
              <w:rPr>
                <w:sz w:val="20"/>
                <w:szCs w:val="20"/>
              </w:rPr>
            </w:pPr>
            <w:r>
              <w:rPr>
                <w:sz w:val="20"/>
                <w:szCs w:val="20"/>
              </w:rPr>
              <w:t>3.</w:t>
            </w:r>
          </w:p>
        </w:tc>
        <w:tc>
          <w:tcPr>
            <w:tcW w:w="9190" w:type="dxa"/>
          </w:tcPr>
          <w:p w14:paraId="751AC4F1" w14:textId="1690492F" w:rsidR="00A20D92" w:rsidRPr="00CF7D36" w:rsidRDefault="00A20D92">
            <w:pPr>
              <w:rPr>
                <w:sz w:val="20"/>
                <w:szCs w:val="20"/>
                <w:highlight w:val="cyan"/>
              </w:rPr>
            </w:pPr>
            <w:r w:rsidRPr="00727B77">
              <w:rPr>
                <w:sz w:val="20"/>
                <w:szCs w:val="20"/>
                <w:highlight w:val="cyan"/>
              </w:rPr>
              <w:t>Inzage vindt plaats volgens onderstaande procedure.</w:t>
            </w:r>
            <w:r w:rsidRPr="00727B77">
              <w:rPr>
                <w:sz w:val="20"/>
                <w:szCs w:val="20"/>
                <w:highlight w:val="cyan"/>
              </w:rPr>
              <w:br/>
            </w:r>
          </w:p>
        </w:tc>
      </w:tr>
      <w:tr w:rsidR="00A20D92" w14:paraId="2FF60CF1" w14:textId="77777777" w:rsidTr="006B2805">
        <w:tc>
          <w:tcPr>
            <w:tcW w:w="421" w:type="dxa"/>
          </w:tcPr>
          <w:p w14:paraId="35499ED5" w14:textId="77777777" w:rsidR="00A20D92" w:rsidRDefault="00A20D92" w:rsidP="00A843E8">
            <w:pPr>
              <w:rPr>
                <w:sz w:val="20"/>
                <w:szCs w:val="20"/>
              </w:rPr>
            </w:pPr>
            <w:r>
              <w:rPr>
                <w:sz w:val="20"/>
                <w:szCs w:val="20"/>
              </w:rPr>
              <w:t>4.</w:t>
            </w:r>
          </w:p>
        </w:tc>
        <w:tc>
          <w:tcPr>
            <w:tcW w:w="9190" w:type="dxa"/>
          </w:tcPr>
          <w:p w14:paraId="645F1D5B" w14:textId="38545216" w:rsidR="0085090C" w:rsidRDefault="00A20D92">
            <w:pPr>
              <w:rPr>
                <w:sz w:val="20"/>
                <w:szCs w:val="20"/>
              </w:rPr>
            </w:pPr>
            <w:r w:rsidRPr="00D81396">
              <w:rPr>
                <w:sz w:val="20"/>
                <w:szCs w:val="20"/>
                <w:highlight w:val="cyan"/>
              </w:rPr>
              <w:t xml:space="preserve">Feedback wordt gegeven volgens onderstaande procedure. </w:t>
            </w:r>
            <w:r w:rsidRPr="00D81396">
              <w:rPr>
                <w:sz w:val="20"/>
                <w:szCs w:val="20"/>
                <w:highlight w:val="cyan"/>
              </w:rPr>
              <w:br/>
            </w:r>
          </w:p>
        </w:tc>
      </w:tr>
      <w:tr w:rsidR="00A20D92" w14:paraId="1F635ABE" w14:textId="77777777" w:rsidTr="006B2805">
        <w:tc>
          <w:tcPr>
            <w:tcW w:w="421" w:type="dxa"/>
          </w:tcPr>
          <w:p w14:paraId="6F723F55" w14:textId="419CDD13" w:rsidR="00A20D92" w:rsidRDefault="00A20D92" w:rsidP="00A843E8">
            <w:pPr>
              <w:rPr>
                <w:sz w:val="20"/>
                <w:szCs w:val="20"/>
              </w:rPr>
            </w:pPr>
            <w:r>
              <w:rPr>
                <w:sz w:val="20"/>
                <w:szCs w:val="20"/>
              </w:rPr>
              <w:t>5.</w:t>
            </w:r>
          </w:p>
        </w:tc>
        <w:tc>
          <w:tcPr>
            <w:tcW w:w="9190" w:type="dxa"/>
          </w:tcPr>
          <w:p w14:paraId="0CF49E23" w14:textId="6AA3696E" w:rsidR="00A20D92" w:rsidRDefault="00A20D92" w:rsidP="006D1A87">
            <w:pPr>
              <w:rPr>
                <w:sz w:val="20"/>
                <w:szCs w:val="20"/>
              </w:rPr>
            </w:pPr>
            <w:r w:rsidRPr="00FF4505">
              <w:rPr>
                <w:i/>
                <w:sz w:val="20"/>
                <w:szCs w:val="20"/>
                <w:highlight w:val="cyan"/>
              </w:rPr>
              <w:t xml:space="preserve">Minimaal één keer per jaar ontvangt de student een schriftelijk overzicht van </w:t>
            </w:r>
            <w:r w:rsidR="001A492C" w:rsidRPr="008A18E0">
              <w:rPr>
                <w:b/>
                <w:i/>
                <w:color w:val="00B050"/>
                <w:sz w:val="20"/>
                <w:szCs w:val="20"/>
                <w:highlight w:val="cyan"/>
              </w:rPr>
              <w:t>de</w:t>
            </w:r>
            <w:r w:rsidR="001A492C">
              <w:rPr>
                <w:i/>
                <w:sz w:val="20"/>
                <w:szCs w:val="20"/>
                <w:highlight w:val="cyan"/>
              </w:rPr>
              <w:t xml:space="preserve"> </w:t>
            </w:r>
            <w:r w:rsidRPr="00FF4505">
              <w:rPr>
                <w:i/>
                <w:sz w:val="20"/>
                <w:szCs w:val="20"/>
                <w:highlight w:val="cyan"/>
              </w:rPr>
              <w:t xml:space="preserve">behaalde resultaten, waar rechten aan </w:t>
            </w:r>
            <w:r w:rsidRPr="008A18E0">
              <w:rPr>
                <w:b/>
                <w:i/>
                <w:color w:val="00B050"/>
                <w:sz w:val="20"/>
                <w:szCs w:val="20"/>
                <w:highlight w:val="cyan"/>
              </w:rPr>
              <w:t>ontle</w:t>
            </w:r>
            <w:r w:rsidR="00AF3A13" w:rsidRPr="008A18E0">
              <w:rPr>
                <w:b/>
                <w:i/>
                <w:color w:val="00B050"/>
                <w:sz w:val="20"/>
                <w:szCs w:val="20"/>
                <w:highlight w:val="cyan"/>
              </w:rPr>
              <w:t>e</w:t>
            </w:r>
            <w:r w:rsidRPr="008A18E0">
              <w:rPr>
                <w:b/>
                <w:i/>
                <w:color w:val="00B050"/>
                <w:sz w:val="20"/>
                <w:szCs w:val="20"/>
                <w:highlight w:val="cyan"/>
              </w:rPr>
              <w:t>n</w:t>
            </w:r>
            <w:r w:rsidR="00AF3A13" w:rsidRPr="008A18E0">
              <w:rPr>
                <w:b/>
                <w:i/>
                <w:color w:val="00B050"/>
                <w:sz w:val="20"/>
                <w:szCs w:val="20"/>
                <w:highlight w:val="cyan"/>
              </w:rPr>
              <w:t>d kunn</w:t>
            </w:r>
            <w:r w:rsidRPr="008A18E0">
              <w:rPr>
                <w:b/>
                <w:i/>
                <w:color w:val="00B050"/>
                <w:sz w:val="20"/>
                <w:szCs w:val="20"/>
                <w:highlight w:val="cyan"/>
              </w:rPr>
              <w:t>en</w:t>
            </w:r>
            <w:r w:rsidR="00AF3A13" w:rsidRPr="008A18E0">
              <w:rPr>
                <w:b/>
                <w:i/>
                <w:color w:val="00B050"/>
                <w:sz w:val="20"/>
                <w:szCs w:val="20"/>
                <w:highlight w:val="cyan"/>
              </w:rPr>
              <w:t xml:space="preserve"> worden</w:t>
            </w:r>
            <w:r w:rsidRPr="00FF4505">
              <w:rPr>
                <w:i/>
                <w:sz w:val="20"/>
                <w:szCs w:val="20"/>
                <w:highlight w:val="cyan"/>
              </w:rPr>
              <w:t>.</w:t>
            </w:r>
            <w:r w:rsidRPr="00FF4505">
              <w:rPr>
                <w:sz w:val="20"/>
                <w:szCs w:val="20"/>
                <w:highlight w:val="cyan"/>
              </w:rPr>
              <w:br/>
            </w:r>
            <w:r w:rsidRPr="00FF4505">
              <w:rPr>
                <w:i/>
                <w:sz w:val="20"/>
                <w:szCs w:val="20"/>
                <w:highlight w:val="cyan"/>
              </w:rPr>
              <w:t>of</w:t>
            </w:r>
            <w:r w:rsidRPr="00FF4505">
              <w:rPr>
                <w:i/>
                <w:sz w:val="20"/>
                <w:szCs w:val="20"/>
                <w:highlight w:val="cyan"/>
              </w:rPr>
              <w:br/>
              <w:t xml:space="preserve">een eigen procedure opnemen om de student een bewijs in handen te geven waar rechten aan </w:t>
            </w:r>
            <w:r w:rsidRPr="008A18E0">
              <w:rPr>
                <w:b/>
                <w:i/>
                <w:color w:val="00B050"/>
                <w:sz w:val="20"/>
                <w:szCs w:val="20"/>
                <w:highlight w:val="cyan"/>
              </w:rPr>
              <w:t>ontl</w:t>
            </w:r>
            <w:r w:rsidR="006D1A87" w:rsidRPr="008A18E0">
              <w:rPr>
                <w:b/>
                <w:i/>
                <w:color w:val="00B050"/>
                <w:sz w:val="20"/>
                <w:szCs w:val="20"/>
                <w:highlight w:val="cyan"/>
              </w:rPr>
              <w:t>e</w:t>
            </w:r>
            <w:r w:rsidRPr="008A18E0">
              <w:rPr>
                <w:b/>
                <w:i/>
                <w:color w:val="00B050"/>
                <w:sz w:val="20"/>
                <w:szCs w:val="20"/>
                <w:highlight w:val="cyan"/>
              </w:rPr>
              <w:t>en</w:t>
            </w:r>
            <w:r w:rsidR="006D1A87" w:rsidRPr="008A18E0">
              <w:rPr>
                <w:b/>
                <w:i/>
                <w:color w:val="00B050"/>
                <w:sz w:val="20"/>
                <w:szCs w:val="20"/>
                <w:highlight w:val="cyan"/>
              </w:rPr>
              <w:t>d kunnen word</w:t>
            </w:r>
            <w:r w:rsidRPr="008A18E0">
              <w:rPr>
                <w:b/>
                <w:i/>
                <w:color w:val="00B050"/>
                <w:sz w:val="20"/>
                <w:szCs w:val="20"/>
                <w:highlight w:val="cyan"/>
              </w:rPr>
              <w:t>en</w:t>
            </w:r>
            <w:r w:rsidRPr="00FF4505">
              <w:rPr>
                <w:i/>
                <w:sz w:val="20"/>
                <w:szCs w:val="20"/>
                <w:highlight w:val="cyan"/>
              </w:rPr>
              <w:t>.</w:t>
            </w:r>
            <w:r w:rsidR="009A6EC6">
              <w:rPr>
                <w:i/>
                <w:sz w:val="20"/>
                <w:szCs w:val="20"/>
              </w:rPr>
              <w:t xml:space="preserve"> </w:t>
            </w:r>
          </w:p>
        </w:tc>
      </w:tr>
    </w:tbl>
    <w:p w14:paraId="0D077218" w14:textId="2AA9CC39" w:rsidR="00A20D92" w:rsidRDefault="00A20D92" w:rsidP="00083B89">
      <w:pPr>
        <w:outlineLvl w:val="1"/>
      </w:pPr>
    </w:p>
    <w:tbl>
      <w:tblPr>
        <w:tblStyle w:val="Tabelraster"/>
        <w:tblW w:w="0" w:type="auto"/>
        <w:tblLook w:val="04A0" w:firstRow="1" w:lastRow="0" w:firstColumn="1" w:lastColumn="0" w:noHBand="0" w:noVBand="1"/>
      </w:tblPr>
      <w:tblGrid>
        <w:gridCol w:w="9611"/>
      </w:tblGrid>
      <w:tr w:rsidR="00446337" w14:paraId="42C5DE10" w14:textId="77777777" w:rsidTr="00446337">
        <w:tc>
          <w:tcPr>
            <w:tcW w:w="9611" w:type="dxa"/>
          </w:tcPr>
          <w:p w14:paraId="083702D6" w14:textId="34D30058" w:rsidR="00446337" w:rsidRPr="00446337" w:rsidRDefault="00446337" w:rsidP="00496718">
            <w:pPr>
              <w:rPr>
                <w:i/>
                <w:sz w:val="18"/>
                <w:szCs w:val="18"/>
              </w:rPr>
            </w:pPr>
            <w:r w:rsidRPr="00446337">
              <w:rPr>
                <w:i/>
                <w:sz w:val="18"/>
                <w:szCs w:val="18"/>
              </w:rPr>
              <w:t>Toelichting</w:t>
            </w:r>
          </w:p>
          <w:p w14:paraId="7A74FBA4" w14:textId="77777777" w:rsidR="00446337" w:rsidRPr="00446337" w:rsidRDefault="00446337" w:rsidP="00496718">
            <w:pPr>
              <w:rPr>
                <w:i/>
                <w:sz w:val="18"/>
                <w:szCs w:val="18"/>
              </w:rPr>
            </w:pPr>
          </w:p>
          <w:p w14:paraId="337E0A70" w14:textId="77777777" w:rsidR="00446337" w:rsidRPr="00446337" w:rsidRDefault="00446337" w:rsidP="00496718">
            <w:pPr>
              <w:rPr>
                <w:i/>
                <w:sz w:val="18"/>
                <w:szCs w:val="18"/>
              </w:rPr>
            </w:pPr>
            <w:r w:rsidRPr="00446337">
              <w:rPr>
                <w:i/>
                <w:sz w:val="18"/>
                <w:szCs w:val="18"/>
              </w:rPr>
              <w:t>Lid 1</w:t>
            </w:r>
          </w:p>
          <w:p w14:paraId="0AE7E49B" w14:textId="77777777" w:rsidR="00446337" w:rsidRPr="00446337" w:rsidRDefault="00446337" w:rsidP="00496718">
            <w:pPr>
              <w:rPr>
                <w:i/>
                <w:sz w:val="18"/>
                <w:szCs w:val="18"/>
              </w:rPr>
            </w:pPr>
            <w:r w:rsidRPr="00446337">
              <w:rPr>
                <w:i/>
                <w:sz w:val="18"/>
                <w:szCs w:val="18"/>
              </w:rPr>
              <w:t>In de High five 2.0 is opgenomen dat resultaten binnen 10 werkdagen bekend zijn. Resultaten van werkstukken, verslagen of portfolio’s dienen binnen 15 werkdagen bekend te zijn.</w:t>
            </w:r>
            <w:r w:rsidRPr="00446337">
              <w:rPr>
                <w:i/>
                <w:sz w:val="18"/>
                <w:szCs w:val="18"/>
              </w:rPr>
              <w:br/>
              <w:t>Uitslagen van toetsen worden hetzij uitsluitend bekend gemaakt aan de persoon wiens werk beoordeeld is, hetzij per groep deelnemers uitsluitend op studentnummer, als studenten daar geen bezwaar tegen gemaakt hebben. Voor dit laatste kan het wenselijk zijn aan het begin van het jaar aan studenten kenbaar te maken hoe resultaten bekend gemaakt worden en hen expliciet te wijzen op de mogelijkheid om bezwaar te maken wanneer de student een publicatie anders dan gericht aan de individuele student niet wenselijk acht.</w:t>
            </w:r>
          </w:p>
          <w:p w14:paraId="61C90DBF" w14:textId="72612E59" w:rsidR="00446337" w:rsidRDefault="00446337" w:rsidP="00496718">
            <w:pPr>
              <w:rPr>
                <w:i/>
                <w:sz w:val="18"/>
                <w:szCs w:val="18"/>
              </w:rPr>
            </w:pPr>
          </w:p>
          <w:p w14:paraId="153BEFEA" w14:textId="4909A6F8" w:rsidR="0085090C" w:rsidRPr="005A1F9A" w:rsidRDefault="0085090C" w:rsidP="00496718">
            <w:pPr>
              <w:rPr>
                <w:i/>
                <w:sz w:val="18"/>
                <w:szCs w:val="18"/>
              </w:rPr>
            </w:pPr>
            <w:r w:rsidRPr="005A1F9A">
              <w:rPr>
                <w:i/>
                <w:sz w:val="18"/>
                <w:szCs w:val="18"/>
              </w:rPr>
              <w:t>Lid 3</w:t>
            </w:r>
          </w:p>
          <w:p w14:paraId="125760D9" w14:textId="14B788A9" w:rsidR="0085090C" w:rsidRPr="00CF7D36" w:rsidRDefault="0085090C" w:rsidP="00496718">
            <w:pPr>
              <w:rPr>
                <w:i/>
                <w:sz w:val="18"/>
                <w:szCs w:val="18"/>
              </w:rPr>
            </w:pPr>
            <w:r w:rsidRPr="00CF7D36">
              <w:rPr>
                <w:i/>
                <w:sz w:val="18"/>
                <w:szCs w:val="18"/>
              </w:rPr>
              <w:t>Procedure beschrijven en de termijn opnemen waarbinnen inzage plaats vindt (NB zorg ervoor dat de inzage binnen de beroepstermijn van de student is afgehandeld).</w:t>
            </w:r>
          </w:p>
          <w:p w14:paraId="393F43AD" w14:textId="3941341F" w:rsidR="0085090C" w:rsidRDefault="0085090C" w:rsidP="00496718">
            <w:pPr>
              <w:rPr>
                <w:i/>
                <w:sz w:val="18"/>
                <w:szCs w:val="18"/>
              </w:rPr>
            </w:pPr>
          </w:p>
          <w:p w14:paraId="15795F5B" w14:textId="111E8000" w:rsidR="0085090C" w:rsidRPr="005A1F9A" w:rsidRDefault="0085090C" w:rsidP="00496718">
            <w:pPr>
              <w:rPr>
                <w:i/>
                <w:sz w:val="18"/>
                <w:szCs w:val="18"/>
              </w:rPr>
            </w:pPr>
            <w:r w:rsidRPr="005A1F9A">
              <w:rPr>
                <w:i/>
                <w:sz w:val="18"/>
                <w:szCs w:val="18"/>
              </w:rPr>
              <w:t>Lid 4</w:t>
            </w:r>
          </w:p>
          <w:p w14:paraId="5A21307A" w14:textId="390C084B" w:rsidR="0085090C" w:rsidRPr="00CF7D36" w:rsidRDefault="0085090C" w:rsidP="00496718">
            <w:pPr>
              <w:rPr>
                <w:i/>
                <w:sz w:val="18"/>
                <w:szCs w:val="18"/>
              </w:rPr>
            </w:pPr>
            <w:r w:rsidRPr="00CF7D36">
              <w:rPr>
                <w:i/>
                <w:sz w:val="18"/>
                <w:szCs w:val="18"/>
              </w:rPr>
              <w:t xml:space="preserve">Beschrijf hier de procedure. </w:t>
            </w:r>
          </w:p>
          <w:p w14:paraId="56C0F83A" w14:textId="77777777" w:rsidR="0085090C" w:rsidRPr="00446337" w:rsidRDefault="0085090C" w:rsidP="00496718">
            <w:pPr>
              <w:rPr>
                <w:i/>
                <w:sz w:val="18"/>
                <w:szCs w:val="18"/>
              </w:rPr>
            </w:pPr>
          </w:p>
          <w:p w14:paraId="5CBE3295" w14:textId="77777777" w:rsidR="00446337" w:rsidRPr="00446337" w:rsidRDefault="00446337" w:rsidP="00496718">
            <w:pPr>
              <w:rPr>
                <w:i/>
                <w:sz w:val="18"/>
                <w:szCs w:val="18"/>
              </w:rPr>
            </w:pPr>
            <w:r w:rsidRPr="00446337">
              <w:rPr>
                <w:i/>
                <w:sz w:val="18"/>
                <w:szCs w:val="18"/>
              </w:rPr>
              <w:t>Lid 5</w:t>
            </w:r>
          </w:p>
          <w:p w14:paraId="09EC214B" w14:textId="1A1092DB" w:rsidR="00446337" w:rsidRDefault="00446337" w:rsidP="001A492C">
            <w:r w:rsidRPr="00446337">
              <w:rPr>
                <w:i/>
                <w:sz w:val="18"/>
                <w:szCs w:val="18"/>
              </w:rPr>
              <w:t xml:space="preserve">In de Wet is bepaald dat de student van elk tentamen dat hij behaald heeft een bewijsstuk ontvangt. Nu de student </w:t>
            </w:r>
            <w:r w:rsidR="001A492C" w:rsidRPr="008A18E0">
              <w:rPr>
                <w:b/>
                <w:i/>
                <w:color w:val="00B050"/>
                <w:sz w:val="18"/>
                <w:szCs w:val="18"/>
              </w:rPr>
              <w:t>de eigen</w:t>
            </w:r>
            <w:r w:rsidR="001A492C" w:rsidRPr="008A18E0">
              <w:rPr>
                <w:i/>
                <w:color w:val="00B050"/>
                <w:sz w:val="18"/>
                <w:szCs w:val="18"/>
              </w:rPr>
              <w:t xml:space="preserve"> </w:t>
            </w:r>
            <w:r w:rsidRPr="00446337">
              <w:rPr>
                <w:i/>
                <w:sz w:val="18"/>
                <w:szCs w:val="18"/>
              </w:rPr>
              <w:t>studievoortgang digitaal kan volgen, bv. via Progress, is het verstrekken van een bewijsstuk niet meer noodzakelijk om de student te informeren over het behaalde resultaat. Wel is het van belang dat de student een bewijs in handen kan krijgen waar hij rechten aan kan ontlenen. Dit kan gebeuren door hem een keer per jaar een uitdraai te verstrekken van de behaalde resultaten</w:t>
            </w:r>
            <w:r w:rsidRPr="00446337">
              <w:rPr>
                <w:b/>
                <w:i/>
                <w:color w:val="00B050"/>
                <w:sz w:val="18"/>
                <w:szCs w:val="18"/>
              </w:rPr>
              <w:t xml:space="preserve">, </w:t>
            </w:r>
            <w:r w:rsidRPr="00446337">
              <w:rPr>
                <w:i/>
                <w:sz w:val="18"/>
                <w:szCs w:val="18"/>
              </w:rPr>
              <w:t>waar hij rechten aan kan ontlenen. Andere opties zijn ook mogelijk, zoals een algemene brief met verwijzing naar de actuele stand van zaken in Progress en het aanbieden van het ophalen van een cijferlijstuitdraai met stempel en geregistreerde handtekening.</w:t>
            </w:r>
          </w:p>
        </w:tc>
      </w:tr>
    </w:tbl>
    <w:p w14:paraId="4F0C6259" w14:textId="77777777" w:rsidR="00446337" w:rsidRPr="004C1976" w:rsidRDefault="00446337" w:rsidP="00083B89">
      <w:pPr>
        <w:outlineLvl w:val="1"/>
      </w:pPr>
    </w:p>
    <w:p w14:paraId="20CC1330" w14:textId="77777777" w:rsidR="00270BFB" w:rsidRDefault="00270BFB" w:rsidP="001D1DBD">
      <w:pPr>
        <w:pStyle w:val="Kop2"/>
        <w:rPr>
          <w:rFonts w:ascii="Arial" w:hAnsi="Arial" w:cs="Arial"/>
          <w:bCs/>
        </w:rPr>
      </w:pPr>
      <w:bookmarkStart w:id="49" w:name="_Toc221694026"/>
      <w:bookmarkStart w:id="50" w:name="_Toc278453020"/>
      <w:bookmarkStart w:id="51" w:name="_Toc88827360"/>
      <w:r w:rsidRPr="004C1976">
        <w:rPr>
          <w:rFonts w:ascii="Arial" w:hAnsi="Arial" w:cs="Arial"/>
          <w:bCs/>
        </w:rPr>
        <w:lastRenderedPageBreak/>
        <w:t>Artikel 26 Verhindering van deelname aan toetsen</w:t>
      </w:r>
      <w:bookmarkEnd w:id="49"/>
      <w:bookmarkEnd w:id="50"/>
      <w:bookmarkEnd w:id="51"/>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4C25FE6C" w14:textId="77777777" w:rsidTr="006B2805">
        <w:tc>
          <w:tcPr>
            <w:tcW w:w="421" w:type="dxa"/>
          </w:tcPr>
          <w:p w14:paraId="6E54FB24" w14:textId="77777777" w:rsidR="00A20D92" w:rsidRDefault="00A20D92" w:rsidP="00A843E8">
            <w:pPr>
              <w:rPr>
                <w:sz w:val="20"/>
                <w:szCs w:val="20"/>
              </w:rPr>
            </w:pPr>
            <w:r>
              <w:rPr>
                <w:sz w:val="20"/>
                <w:szCs w:val="20"/>
              </w:rPr>
              <w:t>1.</w:t>
            </w:r>
          </w:p>
        </w:tc>
        <w:tc>
          <w:tcPr>
            <w:tcW w:w="9190" w:type="dxa"/>
          </w:tcPr>
          <w:p w14:paraId="4D338299" w14:textId="655C15C1" w:rsidR="00A20D92" w:rsidRPr="00F925BF" w:rsidRDefault="00A20D92">
            <w:pPr>
              <w:rPr>
                <w:i/>
                <w:sz w:val="20"/>
                <w:szCs w:val="20"/>
              </w:rPr>
            </w:pPr>
            <w:r w:rsidRPr="00F925BF">
              <w:rPr>
                <w:sz w:val="20"/>
                <w:szCs w:val="20"/>
              </w:rPr>
              <w:t xml:space="preserve">Indien de student heeft gehandeld conform de in artikel 22 beschreven aanmeldingsprocedure maar door overmacht verhinderd is aan de toets deel te nemen, dit ter beoordeling van de examencommissie, dan kan </w:t>
            </w:r>
            <w:r w:rsidR="00AF3A13" w:rsidRPr="008A18E0">
              <w:rPr>
                <w:b/>
                <w:color w:val="00B050"/>
                <w:sz w:val="20"/>
                <w:szCs w:val="20"/>
              </w:rPr>
              <w:t>de student</w:t>
            </w:r>
            <w:r w:rsidR="00AF3A13" w:rsidRPr="008A18E0">
              <w:rPr>
                <w:color w:val="00B050"/>
                <w:sz w:val="20"/>
                <w:szCs w:val="20"/>
              </w:rPr>
              <w:t xml:space="preserve"> </w:t>
            </w:r>
            <w:r w:rsidRPr="00F925BF">
              <w:rPr>
                <w:sz w:val="20"/>
                <w:szCs w:val="20"/>
              </w:rPr>
              <w:t>een verzoek indienen om de toets alsnog binnen een te stellen termijn af te leggen.</w:t>
            </w:r>
            <w:r w:rsidR="0031382A" w:rsidRPr="00F925BF">
              <w:rPr>
                <w:sz w:val="20"/>
                <w:szCs w:val="20"/>
              </w:rPr>
              <w:t xml:space="preserve"> </w:t>
            </w:r>
            <w:r w:rsidR="0031382A" w:rsidRPr="00F925BF">
              <w:rPr>
                <w:i/>
                <w:sz w:val="20"/>
                <w:szCs w:val="20"/>
              </w:rPr>
              <w:t xml:space="preserve">De student dient voorafgaand aan de toets per e-mail te melden bij </w:t>
            </w:r>
            <w:r w:rsidR="002D4D88">
              <w:rPr>
                <w:i/>
                <w:sz w:val="20"/>
                <w:szCs w:val="20"/>
              </w:rPr>
              <w:t xml:space="preserve">…… </w:t>
            </w:r>
            <w:r w:rsidR="0031382A" w:rsidRPr="00F925BF">
              <w:rPr>
                <w:i/>
                <w:sz w:val="20"/>
                <w:szCs w:val="20"/>
              </w:rPr>
              <w:t xml:space="preserve"> verhinderd </w:t>
            </w:r>
            <w:r w:rsidR="006D1A87" w:rsidRPr="008A18E0">
              <w:rPr>
                <w:b/>
                <w:i/>
                <w:color w:val="00B050"/>
                <w:sz w:val="20"/>
                <w:szCs w:val="20"/>
              </w:rPr>
              <w:t>te zijn</w:t>
            </w:r>
            <w:r w:rsidR="006D1A87" w:rsidRPr="008A18E0">
              <w:rPr>
                <w:i/>
                <w:color w:val="00B050"/>
                <w:sz w:val="20"/>
                <w:szCs w:val="20"/>
              </w:rPr>
              <w:t xml:space="preserve"> </w:t>
            </w:r>
            <w:r w:rsidR="0031382A" w:rsidRPr="00F925BF">
              <w:rPr>
                <w:i/>
                <w:sz w:val="20"/>
                <w:szCs w:val="20"/>
              </w:rPr>
              <w:t>en daarbij de reden van verhindering op te geven.</w:t>
            </w:r>
          </w:p>
        </w:tc>
      </w:tr>
      <w:tr w:rsidR="00A20D92" w14:paraId="3C1F1A99" w14:textId="77777777" w:rsidTr="006B2805">
        <w:tc>
          <w:tcPr>
            <w:tcW w:w="421" w:type="dxa"/>
          </w:tcPr>
          <w:p w14:paraId="689E6314" w14:textId="77777777" w:rsidR="00A20D92" w:rsidRDefault="00A20D92" w:rsidP="00A843E8">
            <w:pPr>
              <w:rPr>
                <w:sz w:val="20"/>
                <w:szCs w:val="20"/>
              </w:rPr>
            </w:pPr>
            <w:r>
              <w:rPr>
                <w:sz w:val="20"/>
                <w:szCs w:val="20"/>
              </w:rPr>
              <w:t>2.</w:t>
            </w:r>
          </w:p>
        </w:tc>
        <w:tc>
          <w:tcPr>
            <w:tcW w:w="9190" w:type="dxa"/>
          </w:tcPr>
          <w:p w14:paraId="1F4BDB0C" w14:textId="18BB87D9" w:rsidR="00A20D92" w:rsidRPr="00F925BF" w:rsidRDefault="00A20D92" w:rsidP="001A492C">
            <w:pPr>
              <w:rPr>
                <w:sz w:val="20"/>
                <w:szCs w:val="20"/>
              </w:rPr>
            </w:pPr>
            <w:r w:rsidRPr="00F925BF">
              <w:rPr>
                <w:sz w:val="20"/>
                <w:szCs w:val="20"/>
              </w:rPr>
              <w:t>Het verzoek als bedoeld in het voorgaande lid wordt schriftelijk, onder overlegging van de nodige bewijsstukken, ingediend bij de examencommissie</w:t>
            </w:r>
            <w:r w:rsidR="00363698" w:rsidRPr="00F925BF">
              <w:rPr>
                <w:sz w:val="20"/>
                <w:szCs w:val="20"/>
              </w:rPr>
              <w:t xml:space="preserve"> (zie artikel 38, lid 3)</w:t>
            </w:r>
            <w:r w:rsidRPr="00F925BF">
              <w:rPr>
                <w:sz w:val="20"/>
                <w:szCs w:val="20"/>
              </w:rPr>
              <w:t xml:space="preserve">. De examencommissie beoordeelt en deelt haar beslissing schriftelijk aan betrokkene mede. Indien de beslissing positief is, houdt deze tevens in een opgave van datum, tijdstip en plaats van de nieuwe gelegenheid. Indien de beslissing negatief is, worden de redenen van afwijzing vermeld en wordt de student gewezen op </w:t>
            </w:r>
            <w:r w:rsidR="001A492C" w:rsidRPr="008A18E0">
              <w:rPr>
                <w:b/>
                <w:color w:val="00B050"/>
                <w:sz w:val="20"/>
                <w:szCs w:val="20"/>
              </w:rPr>
              <w:t>de</w:t>
            </w:r>
            <w:r w:rsidR="001A492C">
              <w:rPr>
                <w:sz w:val="20"/>
                <w:szCs w:val="20"/>
              </w:rPr>
              <w:t xml:space="preserve"> </w:t>
            </w:r>
            <w:r w:rsidRPr="00F925BF">
              <w:rPr>
                <w:sz w:val="20"/>
                <w:szCs w:val="20"/>
              </w:rPr>
              <w:t>beroepsmogelijkheid. Belemmering van de studievoortgang en de persoonlijke omstandigheden van de student zijn voor de examencommissie de belangrijkste aspecten waarop het verzoek wordt getoetst.</w:t>
            </w:r>
          </w:p>
        </w:tc>
      </w:tr>
      <w:tr w:rsidR="00A20D92" w14:paraId="0E8EE59E" w14:textId="77777777" w:rsidTr="006B2805">
        <w:tc>
          <w:tcPr>
            <w:tcW w:w="421" w:type="dxa"/>
          </w:tcPr>
          <w:p w14:paraId="104C451D" w14:textId="77777777" w:rsidR="00A20D92" w:rsidRDefault="00A20D92" w:rsidP="00A843E8">
            <w:pPr>
              <w:rPr>
                <w:sz w:val="20"/>
                <w:szCs w:val="20"/>
              </w:rPr>
            </w:pPr>
            <w:r>
              <w:rPr>
                <w:sz w:val="20"/>
                <w:szCs w:val="20"/>
              </w:rPr>
              <w:t>3.</w:t>
            </w:r>
          </w:p>
        </w:tc>
        <w:tc>
          <w:tcPr>
            <w:tcW w:w="9190" w:type="dxa"/>
          </w:tcPr>
          <w:p w14:paraId="590421BB" w14:textId="09085E49" w:rsidR="00A20D92" w:rsidRPr="00F925BF" w:rsidRDefault="00A20D92" w:rsidP="00714BE2">
            <w:pPr>
              <w:rPr>
                <w:sz w:val="20"/>
                <w:szCs w:val="20"/>
              </w:rPr>
            </w:pPr>
            <w:r w:rsidRPr="00F925BF">
              <w:rPr>
                <w:sz w:val="20"/>
                <w:szCs w:val="20"/>
              </w:rPr>
              <w:t>Wanneer een dergelijk verzoek betrekking heeft op een toets binnen een Fontysbrede minor</w:t>
            </w:r>
            <w:r w:rsidR="0064528F">
              <w:rPr>
                <w:sz w:val="20"/>
                <w:szCs w:val="20"/>
              </w:rPr>
              <w:t>,</w:t>
            </w:r>
            <w:r w:rsidRPr="00F925BF">
              <w:rPr>
                <w:sz w:val="20"/>
                <w:szCs w:val="20"/>
              </w:rPr>
              <w:t xml:space="preserve"> richt de student dit verzoek tot de examencommissie van het penvoerend instituut dat de minor verzorgt, zoals vermeld in de minorregeling van de minor.  </w:t>
            </w:r>
          </w:p>
        </w:tc>
      </w:tr>
    </w:tbl>
    <w:p w14:paraId="7A0FA87A" w14:textId="27D03968" w:rsidR="00270BFB" w:rsidRPr="004C1976" w:rsidRDefault="00270BFB" w:rsidP="00924E05">
      <w:pPr>
        <w:pStyle w:val="Kop2"/>
        <w:rPr>
          <w:rFonts w:ascii="Arial" w:hAnsi="Arial" w:cs="Arial"/>
          <w:bCs/>
        </w:rPr>
      </w:pPr>
    </w:p>
    <w:p w14:paraId="45BF5535" w14:textId="77777777" w:rsidR="00083B89" w:rsidRDefault="00083B89" w:rsidP="00083B89">
      <w:pPr>
        <w:outlineLvl w:val="1"/>
        <w:rPr>
          <w:b/>
          <w:bCs/>
          <w:sz w:val="20"/>
          <w:szCs w:val="20"/>
        </w:rPr>
      </w:pPr>
      <w:bookmarkStart w:id="52" w:name="_Toc88827361"/>
      <w:r w:rsidRPr="004C1976">
        <w:rPr>
          <w:b/>
          <w:bCs/>
          <w:sz w:val="20"/>
          <w:szCs w:val="20"/>
        </w:rPr>
        <w:t>Artikel 27 Verzoek tot herziening</w:t>
      </w:r>
      <w:bookmarkEnd w:id="52"/>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6A6D13AD" w14:textId="77777777" w:rsidTr="006B2805">
        <w:tc>
          <w:tcPr>
            <w:tcW w:w="421" w:type="dxa"/>
          </w:tcPr>
          <w:p w14:paraId="191EE94C" w14:textId="77777777" w:rsidR="00A20D92" w:rsidRDefault="00A20D92" w:rsidP="00A843E8">
            <w:pPr>
              <w:rPr>
                <w:sz w:val="20"/>
                <w:szCs w:val="20"/>
              </w:rPr>
            </w:pPr>
            <w:r>
              <w:rPr>
                <w:sz w:val="20"/>
                <w:szCs w:val="20"/>
              </w:rPr>
              <w:t>1.</w:t>
            </w:r>
          </w:p>
        </w:tc>
        <w:tc>
          <w:tcPr>
            <w:tcW w:w="9190" w:type="dxa"/>
          </w:tcPr>
          <w:p w14:paraId="51E8C8D2" w14:textId="6D575789" w:rsidR="00A20D92" w:rsidRPr="001E23D3" w:rsidRDefault="00A843E8" w:rsidP="001A492C">
            <w:pPr>
              <w:rPr>
                <w:sz w:val="20"/>
                <w:szCs w:val="20"/>
              </w:rPr>
            </w:pPr>
            <w:r w:rsidRPr="001E23D3">
              <w:rPr>
                <w:sz w:val="20"/>
                <w:szCs w:val="20"/>
              </w:rPr>
              <w:t>Wanneer een student het niet eens is met een beoordeling</w:t>
            </w:r>
            <w:r w:rsidR="0064528F">
              <w:rPr>
                <w:sz w:val="20"/>
                <w:szCs w:val="20"/>
              </w:rPr>
              <w:t>,</w:t>
            </w:r>
            <w:r w:rsidRPr="001E23D3">
              <w:rPr>
                <w:sz w:val="20"/>
                <w:szCs w:val="20"/>
              </w:rPr>
              <w:t xml:space="preserve"> </w:t>
            </w:r>
            <w:r w:rsidR="0064528F" w:rsidRPr="008A18E0">
              <w:rPr>
                <w:b/>
                <w:color w:val="00B050"/>
                <w:sz w:val="20"/>
                <w:szCs w:val="20"/>
              </w:rPr>
              <w:t>dan</w:t>
            </w:r>
            <w:r w:rsidR="0064528F">
              <w:rPr>
                <w:sz w:val="20"/>
                <w:szCs w:val="20"/>
              </w:rPr>
              <w:t xml:space="preserve"> </w:t>
            </w:r>
            <w:r w:rsidR="001A492C" w:rsidRPr="008A18E0">
              <w:rPr>
                <w:b/>
                <w:color w:val="00B050"/>
                <w:sz w:val="20"/>
                <w:szCs w:val="20"/>
              </w:rPr>
              <w:t>is er</w:t>
            </w:r>
            <w:r w:rsidR="001A492C" w:rsidRPr="008A18E0">
              <w:rPr>
                <w:color w:val="00B050"/>
                <w:sz w:val="20"/>
                <w:szCs w:val="20"/>
              </w:rPr>
              <w:t xml:space="preserve"> </w:t>
            </w:r>
            <w:r w:rsidRPr="001E23D3">
              <w:rPr>
                <w:sz w:val="20"/>
                <w:szCs w:val="20"/>
              </w:rPr>
              <w:t xml:space="preserve">de mogelijkheid een verzoek tot herziening van de beoordeling in te dienen bij de examencommissie </w:t>
            </w:r>
            <w:r w:rsidR="009D46CC" w:rsidRPr="001A1BE5">
              <w:rPr>
                <w:sz w:val="20"/>
                <w:szCs w:val="20"/>
              </w:rPr>
              <w:t xml:space="preserve">binnen 4 werkweken na datum van de beoordeling </w:t>
            </w:r>
            <w:r w:rsidRPr="001A1BE5">
              <w:rPr>
                <w:sz w:val="20"/>
                <w:szCs w:val="20"/>
              </w:rPr>
              <w:t xml:space="preserve">(zie </w:t>
            </w:r>
            <w:r w:rsidR="00363698" w:rsidRPr="00F25965">
              <w:rPr>
                <w:sz w:val="20"/>
                <w:szCs w:val="20"/>
              </w:rPr>
              <w:t xml:space="preserve">artikel 38, lid 3 van deze OER en </w:t>
            </w:r>
            <w:r w:rsidRPr="001A1BE5">
              <w:rPr>
                <w:sz w:val="20"/>
                <w:szCs w:val="20"/>
              </w:rPr>
              <w:t xml:space="preserve">artikel 44 van het </w:t>
            </w:r>
            <w:hyperlink r:id="rId34" w:history="1">
              <w:r w:rsidRPr="001A1BE5">
                <w:rPr>
                  <w:rStyle w:val="Hyperlink"/>
                  <w:color w:val="auto"/>
                  <w:sz w:val="20"/>
                  <w:szCs w:val="20"/>
                </w:rPr>
                <w:t>Studentenstatuut</w:t>
              </w:r>
            </w:hyperlink>
            <w:r w:rsidRPr="001A1BE5">
              <w:rPr>
                <w:sz w:val="20"/>
                <w:szCs w:val="20"/>
              </w:rPr>
              <w:t xml:space="preserve">). </w:t>
            </w:r>
            <w:r w:rsidR="007B75D8" w:rsidRPr="001A1BE5">
              <w:rPr>
                <w:sz w:val="20"/>
                <w:szCs w:val="20"/>
              </w:rPr>
              <w:t xml:space="preserve">De examencommissie doet vervolgens uiterlijk binnen </w:t>
            </w:r>
            <w:r w:rsidR="004D243F" w:rsidRPr="001A1BE5">
              <w:rPr>
                <w:sz w:val="20"/>
                <w:szCs w:val="20"/>
              </w:rPr>
              <w:t>4</w:t>
            </w:r>
            <w:r w:rsidR="007B75D8" w:rsidRPr="001A1BE5">
              <w:rPr>
                <w:sz w:val="20"/>
                <w:szCs w:val="20"/>
              </w:rPr>
              <w:t xml:space="preserve"> werkweken uitspraak.</w:t>
            </w:r>
          </w:p>
        </w:tc>
      </w:tr>
      <w:tr w:rsidR="00A20D92" w14:paraId="2791BB8A" w14:textId="77777777" w:rsidTr="006B2805">
        <w:tc>
          <w:tcPr>
            <w:tcW w:w="421" w:type="dxa"/>
          </w:tcPr>
          <w:p w14:paraId="7598C98F" w14:textId="77777777" w:rsidR="00A20D92" w:rsidRDefault="00A20D92" w:rsidP="00A843E8">
            <w:pPr>
              <w:rPr>
                <w:sz w:val="20"/>
                <w:szCs w:val="20"/>
              </w:rPr>
            </w:pPr>
            <w:r>
              <w:rPr>
                <w:sz w:val="20"/>
                <w:szCs w:val="20"/>
              </w:rPr>
              <w:t>2.</w:t>
            </w:r>
          </w:p>
        </w:tc>
        <w:tc>
          <w:tcPr>
            <w:tcW w:w="9190" w:type="dxa"/>
          </w:tcPr>
          <w:p w14:paraId="01795A81" w14:textId="4AC61C74" w:rsidR="00A20D92" w:rsidRPr="001E23D3" w:rsidRDefault="007B75D8">
            <w:pPr>
              <w:rPr>
                <w:sz w:val="20"/>
                <w:szCs w:val="20"/>
              </w:rPr>
            </w:pPr>
            <w:r w:rsidRPr="001A1BE5">
              <w:rPr>
                <w:sz w:val="20"/>
                <w:szCs w:val="20"/>
              </w:rPr>
              <w:t xml:space="preserve">Een student heeft ook de mogelijkheid om binnen 6 kalenderweken na datum van de beoordeling rechtstreeks een beroep in te dienen bij het </w:t>
            </w:r>
            <w:r w:rsidR="001B2E0E" w:rsidRPr="008A18E0">
              <w:rPr>
                <w:b/>
                <w:color w:val="00B050"/>
                <w:sz w:val="20"/>
                <w:szCs w:val="20"/>
              </w:rPr>
              <w:t>c</w:t>
            </w:r>
            <w:r w:rsidRPr="001A1BE5">
              <w:rPr>
                <w:sz w:val="20"/>
                <w:szCs w:val="20"/>
              </w:rPr>
              <w:t>ollege van beroep voor de examens</w:t>
            </w:r>
            <w:r w:rsidR="00325624">
              <w:rPr>
                <w:sz w:val="20"/>
                <w:szCs w:val="20"/>
              </w:rPr>
              <w:t xml:space="preserve"> </w:t>
            </w:r>
            <w:r w:rsidR="00325624" w:rsidRPr="00443871">
              <w:rPr>
                <w:sz w:val="20"/>
                <w:szCs w:val="20"/>
              </w:rPr>
              <w:t>via</w:t>
            </w:r>
            <w:r w:rsidR="00325624" w:rsidRPr="001A1BE5">
              <w:rPr>
                <w:b/>
                <w:color w:val="00B050"/>
                <w:sz w:val="20"/>
                <w:szCs w:val="20"/>
              </w:rPr>
              <w:t xml:space="preserve"> </w:t>
            </w:r>
            <w:r w:rsidRPr="00325624">
              <w:rPr>
                <w:b/>
                <w:color w:val="00B050"/>
                <w:sz w:val="20"/>
                <w:szCs w:val="20"/>
              </w:rPr>
              <w:t xml:space="preserve"> </w:t>
            </w:r>
            <w:hyperlink r:id="rId35" w:history="1">
              <w:r w:rsidR="00E50207" w:rsidRPr="00CF7D36">
                <w:rPr>
                  <w:rStyle w:val="Hyperlink"/>
                  <w:sz w:val="20"/>
                  <w:szCs w:val="20"/>
                </w:rPr>
                <w:t>www.fontys.nl/studentenloket</w:t>
              </w:r>
            </w:hyperlink>
            <w:r w:rsidR="00B37A3D">
              <w:rPr>
                <w:b/>
                <w:color w:val="00B050"/>
                <w:sz w:val="20"/>
                <w:szCs w:val="20"/>
              </w:rPr>
              <w:t xml:space="preserve"> </w:t>
            </w:r>
            <w:r w:rsidRPr="001A1BE5">
              <w:rPr>
                <w:sz w:val="20"/>
                <w:szCs w:val="20"/>
              </w:rPr>
              <w:t xml:space="preserve">(zie artikel 45 en 46 van het </w:t>
            </w:r>
            <w:hyperlink r:id="rId36" w:history="1">
              <w:r w:rsidRPr="00F925BF">
                <w:rPr>
                  <w:rStyle w:val="Hyperlink"/>
                  <w:color w:val="auto"/>
                  <w:sz w:val="20"/>
                  <w:szCs w:val="20"/>
                </w:rPr>
                <w:t>Studentenstatuut</w:t>
              </w:r>
            </w:hyperlink>
            <w:r w:rsidRPr="00F925BF">
              <w:rPr>
                <w:sz w:val="20"/>
                <w:szCs w:val="20"/>
              </w:rPr>
              <w:t>).</w:t>
            </w:r>
            <w:r w:rsidR="001E23D3" w:rsidRPr="00F925BF">
              <w:rPr>
                <w:b/>
                <w:sz w:val="20"/>
                <w:szCs w:val="20"/>
              </w:rPr>
              <w:t xml:space="preserve"> </w:t>
            </w:r>
          </w:p>
        </w:tc>
      </w:tr>
    </w:tbl>
    <w:p w14:paraId="7D547165" w14:textId="77777777" w:rsidR="00A20D92" w:rsidRDefault="00A20D92" w:rsidP="00A20D92">
      <w:pPr>
        <w:rPr>
          <w:sz w:val="20"/>
          <w:szCs w:val="20"/>
        </w:rPr>
      </w:pPr>
    </w:p>
    <w:p w14:paraId="4E95B2D6" w14:textId="77777777" w:rsidR="00083B89" w:rsidRDefault="00083B89" w:rsidP="00083B89">
      <w:pPr>
        <w:outlineLvl w:val="1"/>
        <w:rPr>
          <w:b/>
          <w:bCs/>
          <w:sz w:val="20"/>
          <w:szCs w:val="20"/>
        </w:rPr>
      </w:pPr>
      <w:bookmarkStart w:id="53" w:name="_Toc88827362"/>
      <w:r w:rsidRPr="004C1976">
        <w:rPr>
          <w:b/>
          <w:bCs/>
          <w:sz w:val="20"/>
          <w:szCs w:val="20"/>
        </w:rPr>
        <w:t>Artikel 28 Herkansing</w:t>
      </w:r>
      <w:bookmarkEnd w:id="53"/>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346406B8" w14:textId="77777777" w:rsidTr="006B2805">
        <w:tc>
          <w:tcPr>
            <w:tcW w:w="421" w:type="dxa"/>
          </w:tcPr>
          <w:p w14:paraId="43F75916" w14:textId="77777777" w:rsidR="00A20D92" w:rsidRDefault="00A20D92" w:rsidP="00A843E8">
            <w:pPr>
              <w:rPr>
                <w:sz w:val="20"/>
                <w:szCs w:val="20"/>
              </w:rPr>
            </w:pPr>
            <w:r>
              <w:rPr>
                <w:sz w:val="20"/>
                <w:szCs w:val="20"/>
              </w:rPr>
              <w:t>1.</w:t>
            </w:r>
          </w:p>
        </w:tc>
        <w:tc>
          <w:tcPr>
            <w:tcW w:w="9190" w:type="dxa"/>
          </w:tcPr>
          <w:p w14:paraId="03216D20" w14:textId="632186C8" w:rsidR="00A20D92" w:rsidRDefault="00A843E8" w:rsidP="00883771">
            <w:pPr>
              <w:rPr>
                <w:sz w:val="20"/>
                <w:szCs w:val="20"/>
              </w:rPr>
            </w:pPr>
            <w:r w:rsidRPr="004C1976">
              <w:rPr>
                <w:sz w:val="20"/>
                <w:szCs w:val="20"/>
              </w:rPr>
              <w:t xml:space="preserve">Een toets wordt minimaal twee keer per studiejaar aangeboden. </w:t>
            </w:r>
            <w:r>
              <w:rPr>
                <w:sz w:val="20"/>
                <w:szCs w:val="20"/>
              </w:rPr>
              <w:br/>
            </w:r>
            <w:r w:rsidRPr="00F022B6">
              <w:rPr>
                <w:sz w:val="20"/>
                <w:szCs w:val="20"/>
              </w:rPr>
              <w:t>Een onderdeel waarvoor een voldoende resultaat is behaald mag één keer herkanst worden. In dat geval geldt het hoogste resultaat.</w:t>
            </w:r>
            <w:r w:rsidRPr="00FF4505">
              <w:rPr>
                <w:b/>
                <w:color w:val="00B050"/>
                <w:sz w:val="20"/>
                <w:szCs w:val="20"/>
              </w:rPr>
              <w:br/>
            </w:r>
            <w:r w:rsidRPr="00D81396">
              <w:rPr>
                <w:i/>
                <w:sz w:val="20"/>
                <w:szCs w:val="20"/>
                <w:highlight w:val="cyan"/>
              </w:rPr>
              <w:t>Voor onderstaande, praktijkgerelateerde toetsen, kan de herkansing pas in het volgende studiejaar plaats vinden:</w:t>
            </w:r>
          </w:p>
        </w:tc>
      </w:tr>
      <w:tr w:rsidR="00A20D92" w14:paraId="2AADCD5D" w14:textId="77777777" w:rsidTr="006B2805">
        <w:tc>
          <w:tcPr>
            <w:tcW w:w="421" w:type="dxa"/>
          </w:tcPr>
          <w:p w14:paraId="7C628D1F" w14:textId="77777777" w:rsidR="00A20D92" w:rsidRDefault="00A20D92" w:rsidP="00A843E8">
            <w:pPr>
              <w:rPr>
                <w:sz w:val="20"/>
                <w:szCs w:val="20"/>
              </w:rPr>
            </w:pPr>
            <w:r>
              <w:rPr>
                <w:sz w:val="20"/>
                <w:szCs w:val="20"/>
              </w:rPr>
              <w:t>2.</w:t>
            </w:r>
          </w:p>
        </w:tc>
        <w:tc>
          <w:tcPr>
            <w:tcW w:w="9190" w:type="dxa"/>
          </w:tcPr>
          <w:p w14:paraId="6BCCCBA8" w14:textId="33AD095F" w:rsidR="00A20D92" w:rsidRPr="00F925BF" w:rsidRDefault="00A843E8" w:rsidP="00446337">
            <w:pPr>
              <w:rPr>
                <w:sz w:val="20"/>
                <w:szCs w:val="20"/>
              </w:rPr>
            </w:pPr>
            <w:r w:rsidRPr="00F925BF">
              <w:rPr>
                <w:sz w:val="20"/>
                <w:szCs w:val="20"/>
              </w:rPr>
              <w:t>Er worden minimaal twee toetsgelegenheden aangeboden over de onderwezen lesstof. Na deze twee mogelijkheden kan de voor de toets te bestuderen stof aangepast zijn op basis van de lesstof die in het lesblok voorafgaand aan de toets is aangeboden. De actuele stof die getoetst wordt is te vinden via</w:t>
            </w:r>
            <w:r w:rsidR="00F038DE" w:rsidRPr="00F925BF">
              <w:rPr>
                <w:sz w:val="20"/>
                <w:szCs w:val="20"/>
              </w:rPr>
              <w:t xml:space="preserve"> </w:t>
            </w:r>
            <w:r w:rsidRPr="00F925BF">
              <w:rPr>
                <w:sz w:val="20"/>
                <w:szCs w:val="20"/>
                <w:highlight w:val="cyan"/>
              </w:rPr>
              <w:t>…..</w:t>
            </w:r>
          </w:p>
        </w:tc>
      </w:tr>
      <w:tr w:rsidR="00F038DE" w14:paraId="7642886D" w14:textId="77777777" w:rsidTr="006B2805">
        <w:tc>
          <w:tcPr>
            <w:tcW w:w="421" w:type="dxa"/>
          </w:tcPr>
          <w:p w14:paraId="4CF8B00C" w14:textId="66E308DD" w:rsidR="00F038DE" w:rsidRPr="00F925BF" w:rsidRDefault="00F038DE" w:rsidP="00A843E8">
            <w:pPr>
              <w:rPr>
                <w:i/>
                <w:sz w:val="20"/>
                <w:szCs w:val="20"/>
              </w:rPr>
            </w:pPr>
            <w:r w:rsidRPr="00F925BF">
              <w:rPr>
                <w:i/>
                <w:sz w:val="20"/>
                <w:szCs w:val="20"/>
              </w:rPr>
              <w:t>3.</w:t>
            </w:r>
          </w:p>
        </w:tc>
        <w:tc>
          <w:tcPr>
            <w:tcW w:w="9190" w:type="dxa"/>
          </w:tcPr>
          <w:p w14:paraId="7B869D03" w14:textId="52B0037B" w:rsidR="00F038DE" w:rsidRPr="00F925BF" w:rsidRDefault="00F038DE">
            <w:pPr>
              <w:rPr>
                <w:sz w:val="20"/>
                <w:szCs w:val="20"/>
              </w:rPr>
            </w:pPr>
            <w:r w:rsidRPr="00F925BF">
              <w:rPr>
                <w:i/>
                <w:sz w:val="20"/>
                <w:szCs w:val="20"/>
              </w:rPr>
              <w:t xml:space="preserve">Indien een tentamen bestaat uit de beoordeling van vrij te verzamelen bewijsmateriaal dan biedt de opleiding de student de </w:t>
            </w:r>
            <w:r w:rsidR="00450237" w:rsidRPr="00F925BF">
              <w:rPr>
                <w:i/>
                <w:sz w:val="20"/>
                <w:szCs w:val="20"/>
              </w:rPr>
              <w:t xml:space="preserve">volgende </w:t>
            </w:r>
            <w:r w:rsidRPr="00F925BF">
              <w:rPr>
                <w:i/>
                <w:sz w:val="20"/>
                <w:szCs w:val="20"/>
              </w:rPr>
              <w:t>mogelijkheid om bewijsmateriaal te verbeteren</w:t>
            </w:r>
            <w:r w:rsidR="00450237" w:rsidRPr="00F925BF">
              <w:rPr>
                <w:i/>
                <w:sz w:val="20"/>
                <w:szCs w:val="20"/>
              </w:rPr>
              <w:t xml:space="preserve"> of aan te vullen. </w:t>
            </w:r>
            <w:r w:rsidRPr="00F925BF">
              <w:rPr>
                <w:i/>
                <w:sz w:val="20"/>
                <w:szCs w:val="20"/>
              </w:rPr>
              <w:t xml:space="preserve"> </w:t>
            </w:r>
          </w:p>
        </w:tc>
      </w:tr>
    </w:tbl>
    <w:p w14:paraId="5A58579F" w14:textId="3F3B24AC" w:rsidR="002E199D" w:rsidRDefault="002E199D" w:rsidP="005C46EF">
      <w:pPr>
        <w:ind w:left="360"/>
      </w:pPr>
      <w:bookmarkStart w:id="54" w:name="_Toc221694028"/>
    </w:p>
    <w:tbl>
      <w:tblPr>
        <w:tblStyle w:val="Tabelraster"/>
        <w:tblW w:w="0" w:type="auto"/>
        <w:tblLook w:val="04A0" w:firstRow="1" w:lastRow="0" w:firstColumn="1" w:lastColumn="0" w:noHBand="0" w:noVBand="1"/>
      </w:tblPr>
      <w:tblGrid>
        <w:gridCol w:w="9611"/>
      </w:tblGrid>
      <w:tr w:rsidR="00446337" w14:paraId="0E8E6ED3" w14:textId="77777777" w:rsidTr="00446337">
        <w:tc>
          <w:tcPr>
            <w:tcW w:w="9611" w:type="dxa"/>
          </w:tcPr>
          <w:p w14:paraId="13A31037" w14:textId="0AB685DB" w:rsidR="00446337" w:rsidRPr="00446337" w:rsidRDefault="00446337">
            <w:pPr>
              <w:rPr>
                <w:i/>
                <w:sz w:val="18"/>
                <w:szCs w:val="18"/>
              </w:rPr>
            </w:pPr>
            <w:r w:rsidRPr="00446337">
              <w:rPr>
                <w:sz w:val="18"/>
                <w:szCs w:val="18"/>
              </w:rPr>
              <w:t>T</w:t>
            </w:r>
            <w:r w:rsidRPr="00446337">
              <w:rPr>
                <w:i/>
                <w:sz w:val="18"/>
                <w:szCs w:val="18"/>
              </w:rPr>
              <w:t>oelichting</w:t>
            </w:r>
          </w:p>
          <w:p w14:paraId="016CFB10" w14:textId="77777777" w:rsidR="00446337" w:rsidRPr="00446337" w:rsidRDefault="00446337">
            <w:pPr>
              <w:rPr>
                <w:i/>
                <w:sz w:val="18"/>
                <w:szCs w:val="18"/>
              </w:rPr>
            </w:pPr>
          </w:p>
          <w:p w14:paraId="52FE7FB6" w14:textId="77777777" w:rsidR="00446337" w:rsidRPr="00446337" w:rsidRDefault="00446337">
            <w:pPr>
              <w:rPr>
                <w:i/>
                <w:sz w:val="18"/>
                <w:szCs w:val="18"/>
              </w:rPr>
            </w:pPr>
            <w:r w:rsidRPr="00446337">
              <w:rPr>
                <w:i/>
                <w:sz w:val="18"/>
                <w:szCs w:val="18"/>
              </w:rPr>
              <w:t>Lid 1</w:t>
            </w:r>
          </w:p>
          <w:p w14:paraId="0735EC26" w14:textId="71BD5CBB" w:rsidR="00446337" w:rsidRPr="00446337" w:rsidRDefault="00446337">
            <w:pPr>
              <w:rPr>
                <w:i/>
                <w:sz w:val="18"/>
                <w:szCs w:val="18"/>
              </w:rPr>
            </w:pPr>
            <w:r w:rsidRPr="00446337">
              <w:rPr>
                <w:i/>
                <w:sz w:val="18"/>
                <w:szCs w:val="18"/>
              </w:rPr>
              <w:t>Voor stages e.d. kan het voorkomen dat een herkansing niet in hetzelfde studiejaar kan plaatsvinden (bv. wanneer de stage moet plaatsvinden op een school)</w:t>
            </w:r>
            <w:r w:rsidR="003C00B9">
              <w:rPr>
                <w:i/>
                <w:sz w:val="18"/>
                <w:szCs w:val="18"/>
              </w:rPr>
              <w:t>.</w:t>
            </w:r>
            <w:r w:rsidRPr="00446337">
              <w:rPr>
                <w:i/>
                <w:sz w:val="18"/>
                <w:szCs w:val="18"/>
              </w:rPr>
              <w:t xml:space="preserve"> </w:t>
            </w:r>
            <w:r w:rsidRPr="00446337">
              <w:rPr>
                <w:i/>
                <w:sz w:val="18"/>
                <w:szCs w:val="18"/>
              </w:rPr>
              <w:br/>
              <w:t>Bij opleidingen die werken met semesters die twee keer per jaar worden aangeboden kan het zo zijn dat het eerste aanbod van een toets (bv. in het najaarssemester) voor een groep studenten nog geen reële toetsmogelijkheid is (omdat deze groep studenten het betreffende onderwijs pas in het voorjaarssemester volgt). Dat is geen probleem als de student door het ontbreken van twee reële toetsmogelijkheden geen studievertraging oploopt. Dat houdt in dat er in de propedeuse een extra toetsronde moet worden aangeboden, zodat de student binnen het eerste jaar van de propedeuse twee reële toetsmogelijkheden heeft gehad. Wanneer het gaat om onderdelen die behaald moeten zijn om te kunnen voldoen aan een ingangseis (bv. een stagedrempel)</w:t>
            </w:r>
            <w:r w:rsidR="0064528F">
              <w:rPr>
                <w:i/>
                <w:sz w:val="18"/>
                <w:szCs w:val="18"/>
              </w:rPr>
              <w:t>,</w:t>
            </w:r>
            <w:r w:rsidRPr="00446337">
              <w:rPr>
                <w:i/>
                <w:sz w:val="18"/>
                <w:szCs w:val="18"/>
              </w:rPr>
              <w:t xml:space="preserve"> dan zal er of een extra toetsronde moeten worden aangeboden, of bij het bepalen van de ingangseis dienen de toetsen waarvoor geen herkansingsmogelijkheid is aangeboden voorafgaand aan het meetmoment, buiten beschouwing gelaten te worden. </w:t>
            </w:r>
            <w:r w:rsidRPr="00446337">
              <w:rPr>
                <w:i/>
                <w:sz w:val="18"/>
                <w:szCs w:val="18"/>
              </w:rPr>
              <w:br/>
              <w:t>Voor studenten kan het van belang zijn om ook een voldoende resultaat te herkansen, bv. om alsnog in aanmerking te komen voor een cum laude of in het kader van een compensatieregeling.</w:t>
            </w:r>
          </w:p>
          <w:p w14:paraId="38B78A27" w14:textId="77777777" w:rsidR="00446337" w:rsidRPr="00446337" w:rsidRDefault="00446337">
            <w:pPr>
              <w:rPr>
                <w:i/>
                <w:sz w:val="18"/>
                <w:szCs w:val="18"/>
              </w:rPr>
            </w:pPr>
          </w:p>
          <w:p w14:paraId="7B6D4FCA" w14:textId="77777777" w:rsidR="00446337" w:rsidRPr="00446337" w:rsidRDefault="00446337">
            <w:pPr>
              <w:rPr>
                <w:i/>
                <w:sz w:val="18"/>
                <w:szCs w:val="18"/>
              </w:rPr>
            </w:pPr>
            <w:r w:rsidRPr="00446337">
              <w:rPr>
                <w:i/>
                <w:sz w:val="18"/>
                <w:szCs w:val="18"/>
              </w:rPr>
              <w:t>Lid 2</w:t>
            </w:r>
          </w:p>
          <w:p w14:paraId="4C6E28CC" w14:textId="77777777" w:rsidR="00446337" w:rsidRDefault="00883771">
            <w:pPr>
              <w:rPr>
                <w:i/>
                <w:sz w:val="18"/>
                <w:szCs w:val="18"/>
              </w:rPr>
            </w:pPr>
            <w:r>
              <w:rPr>
                <w:i/>
                <w:sz w:val="18"/>
                <w:szCs w:val="18"/>
              </w:rPr>
              <w:t>O</w:t>
            </w:r>
            <w:r w:rsidR="00446337" w:rsidRPr="00446337">
              <w:rPr>
                <w:i/>
                <w:sz w:val="18"/>
                <w:szCs w:val="18"/>
              </w:rPr>
              <w:t>ok hier moet nagegaan worden of een student twee reële toetsmogelijkheden over dezelfde stof heeft gehad, zie ook de toelichting bij lid 1.</w:t>
            </w:r>
          </w:p>
          <w:p w14:paraId="0D054D9C" w14:textId="77777777" w:rsidR="00450237" w:rsidRDefault="00450237">
            <w:pPr>
              <w:rPr>
                <w:i/>
                <w:sz w:val="18"/>
                <w:szCs w:val="18"/>
              </w:rPr>
            </w:pPr>
          </w:p>
          <w:p w14:paraId="5A882B82" w14:textId="77777777" w:rsidR="00450237" w:rsidRPr="00F925BF" w:rsidRDefault="00450237">
            <w:pPr>
              <w:rPr>
                <w:i/>
                <w:sz w:val="18"/>
                <w:szCs w:val="18"/>
              </w:rPr>
            </w:pPr>
            <w:r w:rsidRPr="00F925BF">
              <w:rPr>
                <w:i/>
                <w:sz w:val="18"/>
                <w:szCs w:val="18"/>
              </w:rPr>
              <w:t>Lid 3</w:t>
            </w:r>
          </w:p>
          <w:p w14:paraId="045A12C3" w14:textId="482F6F47" w:rsidR="00450237" w:rsidRDefault="00450237">
            <w:r w:rsidRPr="00F925BF">
              <w:rPr>
                <w:i/>
                <w:sz w:val="18"/>
                <w:szCs w:val="18"/>
              </w:rPr>
              <w:t>Neem hier op hoe een student kan herkansen/repareren als er sprake is van tentamens die bestaan uit vrij te verzamelen bewijsmateriaal. Zie artikel 19.</w:t>
            </w:r>
          </w:p>
        </w:tc>
      </w:tr>
    </w:tbl>
    <w:p w14:paraId="5AFAA09E" w14:textId="29E998BD" w:rsidR="002E199D" w:rsidRDefault="002E199D"/>
    <w:p w14:paraId="43E18F16" w14:textId="77777777" w:rsidR="00270BFB" w:rsidRPr="005D41C2" w:rsidRDefault="00270BFB" w:rsidP="00496718"/>
    <w:p w14:paraId="0A266514" w14:textId="69261177" w:rsidR="00083B89" w:rsidRPr="008B7D65" w:rsidRDefault="00083B89" w:rsidP="008B7D65">
      <w:pPr>
        <w:pStyle w:val="Kop2"/>
        <w:rPr>
          <w:rFonts w:ascii="Arial" w:hAnsi="Arial" w:cs="Arial"/>
          <w:b w:val="0"/>
          <w:bCs/>
        </w:rPr>
      </w:pPr>
      <w:bookmarkStart w:id="55" w:name="_Toc88827363"/>
      <w:bookmarkEnd w:id="54"/>
      <w:r w:rsidRPr="008B7D65">
        <w:rPr>
          <w:rFonts w:ascii="Arial" w:hAnsi="Arial" w:cs="Arial"/>
          <w:bCs/>
        </w:rPr>
        <w:t xml:space="preserve">Artikel 29 Geldigheidsduur behaalde </w:t>
      </w:r>
      <w:r w:rsidRPr="00F925BF">
        <w:rPr>
          <w:rFonts w:ascii="Arial" w:hAnsi="Arial" w:cs="Arial"/>
          <w:bCs/>
        </w:rPr>
        <w:t>resultaten</w:t>
      </w:r>
      <w:r w:rsidR="00242CB8" w:rsidRPr="00F925BF">
        <w:rPr>
          <w:rFonts w:ascii="Arial" w:hAnsi="Arial" w:cs="Arial"/>
          <w:bCs/>
          <w:i/>
        </w:rPr>
        <w:t xml:space="preserve"> - bewijsmateriaal</w:t>
      </w:r>
      <w:bookmarkEnd w:id="55"/>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049"/>
      </w:tblGrid>
      <w:tr w:rsidR="008B6485" w14:paraId="5EE3D56B" w14:textId="77777777" w:rsidTr="008B6485">
        <w:tc>
          <w:tcPr>
            <w:tcW w:w="562" w:type="dxa"/>
          </w:tcPr>
          <w:p w14:paraId="59D297C2" w14:textId="33C98124" w:rsidR="008B6485" w:rsidRPr="00CF7D36" w:rsidRDefault="008B6485" w:rsidP="00496718">
            <w:pPr>
              <w:rPr>
                <w:bCs/>
                <w:sz w:val="20"/>
                <w:szCs w:val="20"/>
              </w:rPr>
            </w:pPr>
            <w:r w:rsidRPr="00CF7D36">
              <w:rPr>
                <w:bCs/>
                <w:sz w:val="20"/>
                <w:szCs w:val="20"/>
              </w:rPr>
              <w:t>1.</w:t>
            </w:r>
          </w:p>
        </w:tc>
        <w:tc>
          <w:tcPr>
            <w:tcW w:w="9049" w:type="dxa"/>
          </w:tcPr>
          <w:p w14:paraId="205D8D83" w14:textId="77777777" w:rsidR="008B6485" w:rsidRPr="001A1BE5" w:rsidRDefault="008B6485" w:rsidP="00496718">
            <w:pPr>
              <w:rPr>
                <w:sz w:val="20"/>
                <w:szCs w:val="20"/>
              </w:rPr>
            </w:pPr>
            <w:r w:rsidRPr="001A1BE5">
              <w:rPr>
                <w:sz w:val="20"/>
                <w:szCs w:val="20"/>
              </w:rPr>
              <w:t xml:space="preserve">De geldigheidsduur van behaalde deeltoetsen is </w:t>
            </w:r>
            <w:r w:rsidRPr="001A1BE5">
              <w:rPr>
                <w:sz w:val="20"/>
                <w:szCs w:val="20"/>
                <w:highlight w:val="cyan"/>
              </w:rPr>
              <w:t>……</w:t>
            </w:r>
          </w:p>
          <w:p w14:paraId="400AA931" w14:textId="52E9F535" w:rsidR="008B6485" w:rsidRPr="00641F86" w:rsidRDefault="00242CB8" w:rsidP="00496718">
            <w:pPr>
              <w:rPr>
                <w:sz w:val="20"/>
                <w:szCs w:val="20"/>
              </w:rPr>
            </w:pPr>
            <w:r w:rsidRPr="00F925BF">
              <w:rPr>
                <w:i/>
                <w:sz w:val="20"/>
                <w:szCs w:val="20"/>
              </w:rPr>
              <w:t xml:space="preserve">De geldigheidsduur van bewijsmateriaal </w:t>
            </w:r>
            <w:r w:rsidR="00BE435D" w:rsidRPr="00F925BF">
              <w:rPr>
                <w:i/>
                <w:sz w:val="20"/>
                <w:szCs w:val="20"/>
              </w:rPr>
              <w:t xml:space="preserve">is </w:t>
            </w:r>
            <w:r w:rsidR="00F038DE" w:rsidRPr="00CF7D36">
              <w:rPr>
                <w:i/>
                <w:sz w:val="20"/>
                <w:szCs w:val="20"/>
                <w:highlight w:val="cyan"/>
              </w:rPr>
              <w:t>….</w:t>
            </w:r>
            <w:r w:rsidR="008B6485" w:rsidRPr="001A1BE5">
              <w:rPr>
                <w:sz w:val="20"/>
                <w:szCs w:val="20"/>
                <w:highlight w:val="cyan"/>
              </w:rPr>
              <w:br/>
            </w:r>
            <w:r w:rsidR="008B6485" w:rsidRPr="00641F86">
              <w:rPr>
                <w:sz w:val="20"/>
                <w:szCs w:val="20"/>
              </w:rPr>
              <w:t>Behaalde tentamenresultaten kunnen alleen vervallen als de kennis, het inzicht en de</w:t>
            </w:r>
            <w:r w:rsidR="008B6485" w:rsidRPr="00641F86" w:rsidDel="00532A18">
              <w:rPr>
                <w:sz w:val="20"/>
                <w:szCs w:val="20"/>
              </w:rPr>
              <w:t xml:space="preserve"> </w:t>
            </w:r>
            <w:r w:rsidR="008B6485" w:rsidRPr="00641F86">
              <w:rPr>
                <w:sz w:val="20"/>
                <w:szCs w:val="20"/>
              </w:rPr>
              <w:t xml:space="preserve">vaardigheden waar deze tentamens betrekking op hebben aantoonbaar verouderd is/zijn. Kennis, inzicht en vaardigheden die langer dan 10 jaar geleden zijn beoordeeld zijn kennelijk aantoonbaar verouderd. </w:t>
            </w:r>
          </w:p>
          <w:p w14:paraId="74098507" w14:textId="77777777" w:rsidR="008B6485" w:rsidRPr="00CF7D36" w:rsidRDefault="008B6485" w:rsidP="00496718">
            <w:pPr>
              <w:rPr>
                <w:sz w:val="20"/>
                <w:szCs w:val="20"/>
              </w:rPr>
            </w:pPr>
            <w:r w:rsidRPr="00CF7D36">
              <w:rPr>
                <w:sz w:val="20"/>
                <w:szCs w:val="20"/>
              </w:rPr>
              <w:t>De geldigheidsduur van behaalde tentamens is:</w:t>
            </w:r>
          </w:p>
          <w:p w14:paraId="2C4161A5" w14:textId="77777777" w:rsidR="008B6485" w:rsidRPr="001A1BE5" w:rsidRDefault="008B6485" w:rsidP="00496718">
            <w:pPr>
              <w:rPr>
                <w:i/>
                <w:sz w:val="20"/>
                <w:szCs w:val="20"/>
                <w:highlight w:val="cyan"/>
              </w:rPr>
            </w:pPr>
            <w:r w:rsidRPr="001A1BE5">
              <w:rPr>
                <w:i/>
                <w:sz w:val="20"/>
                <w:szCs w:val="20"/>
                <w:highlight w:val="cyan"/>
              </w:rPr>
              <w:t>10 jaar</w:t>
            </w:r>
          </w:p>
          <w:p w14:paraId="3E2EFE3E" w14:textId="77777777" w:rsidR="00450237" w:rsidRDefault="008B6485" w:rsidP="00496718">
            <w:pPr>
              <w:rPr>
                <w:i/>
                <w:sz w:val="20"/>
                <w:szCs w:val="20"/>
                <w:highlight w:val="cyan"/>
              </w:rPr>
            </w:pPr>
            <w:r w:rsidRPr="001A1BE5">
              <w:rPr>
                <w:i/>
                <w:sz w:val="20"/>
                <w:szCs w:val="20"/>
                <w:highlight w:val="cyan"/>
              </w:rPr>
              <w:t xml:space="preserve">of </w:t>
            </w:r>
          </w:p>
          <w:p w14:paraId="7F14E00A" w14:textId="56C0D16C" w:rsidR="008B6485" w:rsidRDefault="008B6485" w:rsidP="00496718">
            <w:pPr>
              <w:rPr>
                <w:b/>
                <w:bCs/>
                <w:sz w:val="20"/>
                <w:szCs w:val="20"/>
              </w:rPr>
            </w:pPr>
            <w:r w:rsidRPr="001A1BE5">
              <w:rPr>
                <w:i/>
                <w:sz w:val="20"/>
                <w:szCs w:val="20"/>
                <w:highlight w:val="cyan"/>
              </w:rPr>
              <w:lastRenderedPageBreak/>
              <w:t>andere termijn opnemen, daarbij uitgaan van de termijn waarop kennis</w:t>
            </w:r>
            <w:r>
              <w:rPr>
                <w:i/>
                <w:sz w:val="20"/>
                <w:szCs w:val="20"/>
                <w:highlight w:val="cyan"/>
              </w:rPr>
              <w:t xml:space="preserve">, </w:t>
            </w:r>
            <w:r w:rsidRPr="001A1BE5">
              <w:rPr>
                <w:i/>
                <w:sz w:val="20"/>
                <w:szCs w:val="20"/>
                <w:highlight w:val="cyan"/>
              </w:rPr>
              <w:t>inzicht</w:t>
            </w:r>
            <w:r>
              <w:rPr>
                <w:i/>
                <w:sz w:val="20"/>
                <w:szCs w:val="20"/>
                <w:highlight w:val="cyan"/>
              </w:rPr>
              <w:t xml:space="preserve"> en </w:t>
            </w:r>
            <w:r w:rsidRPr="001A1BE5">
              <w:rPr>
                <w:i/>
                <w:sz w:val="20"/>
                <w:szCs w:val="20"/>
                <w:highlight w:val="cyan"/>
              </w:rPr>
              <w:t>vaardigheden aantoonbaar verouderd zijn.</w:t>
            </w:r>
            <w:r w:rsidRPr="001A1BE5">
              <w:rPr>
                <w:sz w:val="20"/>
                <w:szCs w:val="20"/>
              </w:rPr>
              <w:br/>
              <w:t>De examencommissie heeft de mogelijkheid om deze termijn te verlengen.</w:t>
            </w:r>
          </w:p>
        </w:tc>
      </w:tr>
      <w:tr w:rsidR="008B6485" w14:paraId="72723E98" w14:textId="77777777" w:rsidTr="008B6485">
        <w:tc>
          <w:tcPr>
            <w:tcW w:w="562" w:type="dxa"/>
          </w:tcPr>
          <w:p w14:paraId="657F5863" w14:textId="1026F1C1" w:rsidR="008B6485" w:rsidRDefault="008B6485" w:rsidP="00496718">
            <w:pPr>
              <w:rPr>
                <w:b/>
                <w:bCs/>
                <w:sz w:val="20"/>
                <w:szCs w:val="20"/>
              </w:rPr>
            </w:pPr>
            <w:r>
              <w:rPr>
                <w:b/>
                <w:bCs/>
                <w:sz w:val="20"/>
                <w:szCs w:val="20"/>
              </w:rPr>
              <w:lastRenderedPageBreak/>
              <w:t>2.</w:t>
            </w:r>
          </w:p>
        </w:tc>
        <w:tc>
          <w:tcPr>
            <w:tcW w:w="9049" w:type="dxa"/>
          </w:tcPr>
          <w:p w14:paraId="616ECB18" w14:textId="0871C0F3" w:rsidR="008B6485" w:rsidRDefault="008B6485">
            <w:pPr>
              <w:rPr>
                <w:b/>
                <w:bCs/>
                <w:sz w:val="20"/>
                <w:szCs w:val="20"/>
              </w:rPr>
            </w:pPr>
            <w:r w:rsidRPr="001A1BE5">
              <w:rPr>
                <w:sz w:val="20"/>
                <w:szCs w:val="20"/>
              </w:rPr>
              <w:t>In geval van bijzondere omstandigheden als bedoeld in de</w:t>
            </w:r>
            <w:r w:rsidR="009A37ED">
              <w:rPr>
                <w:sz w:val="20"/>
                <w:szCs w:val="20"/>
              </w:rPr>
              <w:t xml:space="preserve"> </w:t>
            </w:r>
            <w:hyperlink r:id="rId37" w:history="1">
              <w:r w:rsidR="009A37ED" w:rsidRPr="009A37ED">
                <w:rPr>
                  <w:rStyle w:val="Hyperlink"/>
                  <w:sz w:val="20"/>
                  <w:szCs w:val="20"/>
                </w:rPr>
                <w:t>Regeling Profileringsfonds</w:t>
              </w:r>
            </w:hyperlink>
            <w:r w:rsidRPr="001A1BE5">
              <w:rPr>
                <w:sz w:val="20"/>
                <w:szCs w:val="20"/>
              </w:rPr>
              <w:t xml:space="preserve"> wordt de geldigheidsduur van tentamens ten minste verlengd met de duur van de op basis van deze regeling toegekende ondersteuning.</w:t>
            </w:r>
          </w:p>
        </w:tc>
      </w:tr>
      <w:tr w:rsidR="008B6485" w14:paraId="13DB6EAD" w14:textId="77777777" w:rsidTr="008B6485">
        <w:tc>
          <w:tcPr>
            <w:tcW w:w="562" w:type="dxa"/>
          </w:tcPr>
          <w:p w14:paraId="23D8361F" w14:textId="297EC0F8" w:rsidR="008B6485" w:rsidRDefault="008B6485" w:rsidP="00496718">
            <w:pPr>
              <w:rPr>
                <w:b/>
                <w:bCs/>
                <w:sz w:val="20"/>
                <w:szCs w:val="20"/>
              </w:rPr>
            </w:pPr>
            <w:r>
              <w:rPr>
                <w:b/>
                <w:bCs/>
                <w:sz w:val="20"/>
                <w:szCs w:val="20"/>
              </w:rPr>
              <w:t>3.</w:t>
            </w:r>
          </w:p>
        </w:tc>
        <w:tc>
          <w:tcPr>
            <w:tcW w:w="9049" w:type="dxa"/>
          </w:tcPr>
          <w:p w14:paraId="38A10221" w14:textId="3B3A96BA" w:rsidR="008B6485" w:rsidRDefault="008B6485" w:rsidP="00496718">
            <w:pPr>
              <w:rPr>
                <w:b/>
                <w:bCs/>
                <w:sz w:val="20"/>
                <w:szCs w:val="20"/>
              </w:rPr>
            </w:pPr>
            <w:r w:rsidRPr="00D81396">
              <w:rPr>
                <w:sz w:val="20"/>
                <w:szCs w:val="20"/>
              </w:rPr>
              <w:t xml:space="preserve">Indien er sprake is van een grondige wijziging van de opleiding </w:t>
            </w:r>
            <w:r w:rsidRPr="00D81396">
              <w:rPr>
                <w:sz w:val="20"/>
                <w:szCs w:val="20"/>
                <w:highlight w:val="cyan"/>
              </w:rPr>
              <w:t>kan hieronder aangegeven</w:t>
            </w:r>
            <w:r w:rsidRPr="00D81396">
              <w:rPr>
                <w:sz w:val="20"/>
                <w:szCs w:val="20"/>
              </w:rPr>
              <w:t xml:space="preserve"> worden hoe deze termijn beperkt wordt</w:t>
            </w:r>
            <w:r w:rsidRPr="00F022B6">
              <w:rPr>
                <w:sz w:val="20"/>
                <w:szCs w:val="20"/>
              </w:rPr>
              <w:t>, hetzij in het schriftelijk besluit aan de student, hetzij door opname in de OER, indien dit geldt voor een cohort.</w:t>
            </w:r>
          </w:p>
        </w:tc>
      </w:tr>
    </w:tbl>
    <w:p w14:paraId="6EC424DE" w14:textId="2536554C" w:rsidR="00A20D92" w:rsidRDefault="00A20D92" w:rsidP="00496718">
      <w:pPr>
        <w:rPr>
          <w:sz w:val="20"/>
          <w:szCs w:val="20"/>
        </w:rPr>
      </w:pPr>
    </w:p>
    <w:tbl>
      <w:tblPr>
        <w:tblStyle w:val="Tabelraster"/>
        <w:tblW w:w="0" w:type="auto"/>
        <w:tblLook w:val="04A0" w:firstRow="1" w:lastRow="0" w:firstColumn="1" w:lastColumn="0" w:noHBand="0" w:noVBand="1"/>
      </w:tblPr>
      <w:tblGrid>
        <w:gridCol w:w="9611"/>
      </w:tblGrid>
      <w:tr w:rsidR="00446337" w14:paraId="25795863" w14:textId="77777777" w:rsidTr="00446337">
        <w:tc>
          <w:tcPr>
            <w:tcW w:w="9611" w:type="dxa"/>
          </w:tcPr>
          <w:p w14:paraId="5765356C" w14:textId="2E131FB1" w:rsidR="00446337" w:rsidRPr="00446337" w:rsidRDefault="00446337" w:rsidP="00496718">
            <w:pPr>
              <w:rPr>
                <w:i/>
                <w:sz w:val="18"/>
                <w:szCs w:val="18"/>
              </w:rPr>
            </w:pPr>
            <w:r w:rsidRPr="00446337">
              <w:rPr>
                <w:i/>
                <w:sz w:val="18"/>
                <w:szCs w:val="18"/>
              </w:rPr>
              <w:t>Toelichting</w:t>
            </w:r>
          </w:p>
          <w:p w14:paraId="2DB64645" w14:textId="77777777" w:rsidR="00446337" w:rsidRPr="00446337" w:rsidRDefault="00446337" w:rsidP="00496718">
            <w:pPr>
              <w:rPr>
                <w:i/>
                <w:sz w:val="18"/>
                <w:szCs w:val="18"/>
              </w:rPr>
            </w:pPr>
            <w:r w:rsidRPr="00446337">
              <w:rPr>
                <w:i/>
                <w:sz w:val="18"/>
                <w:szCs w:val="18"/>
              </w:rPr>
              <w:t xml:space="preserve">Met ingang van 1 januari 2018 is het uitsluitend toegestaan om behaalde tentamens (dus afgeronde onderwijseenheden) te laten vervallen, indien de getentamineerde kennis of het getentamineerde inzicht aantoonbaar is verouderd of indien de getentamineerde vaardigheden aantoonbaar zijn verouderd. Er dienen uitvoeringsregels opgesteld te worden om te bepalen wanneer er sprake is van aantoonbare veroudering. De wet schrijft niet voor dat behaalde deeltoetsen, dat wil zeggen onderdelen van een tentamen, waarvoor nog geen studiepunten worden toegekend, evenmin mogen vervallen. Het is dus mogelijk om voor deze deeltoetsen een andere termijn te hanteren. Advies is om studenten niet in de loop van het studiejaar te confronteren met het vervallen van deeltoetsresultaten, zodat studenten een reële kans hebben om een onderwijseenheid binnen het studiejaar te behalen.  </w:t>
            </w:r>
          </w:p>
          <w:p w14:paraId="44B2801C" w14:textId="77777777" w:rsidR="00446337" w:rsidRPr="00446337" w:rsidRDefault="00446337" w:rsidP="00496718">
            <w:pPr>
              <w:rPr>
                <w:i/>
                <w:sz w:val="18"/>
                <w:szCs w:val="18"/>
              </w:rPr>
            </w:pPr>
            <w:r w:rsidRPr="00446337">
              <w:rPr>
                <w:i/>
                <w:sz w:val="18"/>
                <w:szCs w:val="18"/>
              </w:rPr>
              <w:t>De gedachte achter deze wetswijziging is dat studenten die nominaal of met een kleine vertraging studeren, niet geconfronteerd mogen worden met het vervallen van behaalde tentamens en dat het laten vervallen van tentamens niet wordt gebruikt om efficiency te bevorderen.</w:t>
            </w:r>
          </w:p>
          <w:p w14:paraId="0EE9911C" w14:textId="77777777" w:rsidR="00446337" w:rsidRPr="00446337" w:rsidRDefault="00446337" w:rsidP="00496718">
            <w:pPr>
              <w:rPr>
                <w:i/>
                <w:sz w:val="18"/>
                <w:szCs w:val="18"/>
              </w:rPr>
            </w:pPr>
            <w:r w:rsidRPr="00446337">
              <w:rPr>
                <w:i/>
                <w:sz w:val="18"/>
                <w:szCs w:val="18"/>
              </w:rPr>
              <w:t>Vanuit pragmatische overwegingen is gekozen om in het algemene deel van de OER  te werken met een termijn van 10 jaar. Studenten weten zo waar ze aan toe zijn en hebben ruim de tijd om hun opleiding af te ronden, zonder geconfronteerd te worden met het vervallen van behaalde tentamens.</w:t>
            </w:r>
            <w:r w:rsidRPr="00446337">
              <w:rPr>
                <w:i/>
                <w:sz w:val="18"/>
                <w:szCs w:val="18"/>
              </w:rPr>
              <w:br/>
              <w:t>In het opleidingsspecifieke deel van de OER kan voor specifieke onderwijseenheden een kortere of langere termijn opgenomen worden. Er dienen uitvoeringsregels opgesteld te worden om vast te stellen wanneer er sprake is van aantoonbare veroudering. Een kortere geldigheidsduur van tentamenresultaten dient met behulp van deze uitvoeringsregels onderbouwd te worden.</w:t>
            </w:r>
          </w:p>
          <w:p w14:paraId="6F339450" w14:textId="77777777" w:rsidR="00446337" w:rsidRDefault="00446337" w:rsidP="00496718">
            <w:pPr>
              <w:rPr>
                <w:i/>
                <w:sz w:val="18"/>
                <w:szCs w:val="18"/>
              </w:rPr>
            </w:pPr>
            <w:r w:rsidRPr="00446337">
              <w:rPr>
                <w:i/>
                <w:sz w:val="18"/>
                <w:szCs w:val="18"/>
              </w:rPr>
              <w:t>Er kan ook voor gekozen worden om de letter van de wet te volgen en uit te gaan van het uitgangspunt dat behaalde tentamens niet vervallen. In dat geval dienen er uitvoeringsregels opgesteld te worden op basis waarvan wordt bepaald wanneer kennis, inzicht en vaardigheden aantoonbaar zijn verouderd, hoe en wanneer tentamenresultaten gaan vervallen. In deze uitvoeringsregels wordt opgenomen hoe besluitvorming hierover plaatsvindt en met studenten wordt gecommuniceerd (tijdige individuele besluitvorming, met verwijzing naar beroepsmogelijkheid).</w:t>
            </w:r>
          </w:p>
          <w:p w14:paraId="42724CA3" w14:textId="77777777" w:rsidR="00242CB8" w:rsidRDefault="00242CB8" w:rsidP="00496718">
            <w:pPr>
              <w:rPr>
                <w:i/>
                <w:sz w:val="18"/>
                <w:szCs w:val="18"/>
              </w:rPr>
            </w:pPr>
          </w:p>
          <w:p w14:paraId="1D3C1835" w14:textId="4332A10D" w:rsidR="00242CB8" w:rsidRPr="00F925BF" w:rsidRDefault="00226F1B">
            <w:pPr>
              <w:rPr>
                <w:sz w:val="20"/>
                <w:szCs w:val="20"/>
              </w:rPr>
            </w:pPr>
            <w:r w:rsidRPr="00F925BF">
              <w:rPr>
                <w:i/>
                <w:sz w:val="18"/>
                <w:szCs w:val="18"/>
              </w:rPr>
              <w:t>Indien tentamens bestaan uit vrij te verzamelen b</w:t>
            </w:r>
            <w:r w:rsidR="00242CB8" w:rsidRPr="00F925BF">
              <w:rPr>
                <w:i/>
                <w:sz w:val="18"/>
                <w:szCs w:val="18"/>
              </w:rPr>
              <w:t xml:space="preserve">ewijsmateriaal </w:t>
            </w:r>
            <w:r w:rsidRPr="00F925BF">
              <w:rPr>
                <w:i/>
                <w:sz w:val="18"/>
                <w:szCs w:val="18"/>
              </w:rPr>
              <w:t>(zie artikel 19, lid</w:t>
            </w:r>
            <w:r w:rsidR="00F038DE" w:rsidRPr="00F925BF">
              <w:rPr>
                <w:i/>
                <w:sz w:val="18"/>
                <w:szCs w:val="18"/>
              </w:rPr>
              <w:t xml:space="preserve"> 4</w:t>
            </w:r>
            <w:r w:rsidRPr="00F925BF">
              <w:rPr>
                <w:i/>
                <w:sz w:val="18"/>
                <w:szCs w:val="18"/>
              </w:rPr>
              <w:t xml:space="preserve">) dan </w:t>
            </w:r>
            <w:r w:rsidR="00F038DE" w:rsidRPr="00F925BF">
              <w:rPr>
                <w:i/>
                <w:sz w:val="18"/>
                <w:szCs w:val="18"/>
              </w:rPr>
              <w:t xml:space="preserve">kan </w:t>
            </w:r>
            <w:r w:rsidRPr="00F925BF">
              <w:rPr>
                <w:i/>
                <w:sz w:val="18"/>
                <w:szCs w:val="18"/>
              </w:rPr>
              <w:t xml:space="preserve">hier </w:t>
            </w:r>
            <w:r w:rsidR="00F038DE" w:rsidRPr="00F925BF">
              <w:rPr>
                <w:i/>
                <w:sz w:val="18"/>
                <w:szCs w:val="18"/>
              </w:rPr>
              <w:t xml:space="preserve">een invulling opgenomen worden over </w:t>
            </w:r>
            <w:r w:rsidRPr="00F925BF">
              <w:rPr>
                <w:i/>
                <w:sz w:val="18"/>
                <w:szCs w:val="18"/>
              </w:rPr>
              <w:t>de geldigheidsduur van het bewijsmateriaal</w:t>
            </w:r>
            <w:r w:rsidR="00F038DE" w:rsidRPr="00F925BF">
              <w:rPr>
                <w:i/>
                <w:sz w:val="18"/>
                <w:szCs w:val="18"/>
              </w:rPr>
              <w:t>, als dat wenselijk is in aanvulling op het criterium Actualiteitswaarde (zie VRAAKT criteria in toelichting bij artikel 19, lid 4).</w:t>
            </w:r>
          </w:p>
        </w:tc>
      </w:tr>
    </w:tbl>
    <w:p w14:paraId="30731143" w14:textId="5B9D29E8" w:rsidR="00446337" w:rsidRDefault="00446337" w:rsidP="00496718">
      <w:pPr>
        <w:rPr>
          <w:sz w:val="20"/>
          <w:szCs w:val="20"/>
        </w:rPr>
      </w:pPr>
    </w:p>
    <w:p w14:paraId="375DA104" w14:textId="77777777" w:rsidR="008B6485" w:rsidRDefault="008B6485" w:rsidP="00A20D92">
      <w:pPr>
        <w:rPr>
          <w:sz w:val="20"/>
          <w:szCs w:val="20"/>
        </w:rPr>
      </w:pPr>
    </w:p>
    <w:p w14:paraId="77CE1A96" w14:textId="0F03EB2B" w:rsidR="00083B89" w:rsidRPr="00D81396" w:rsidRDefault="00083B89" w:rsidP="00083B89">
      <w:pPr>
        <w:outlineLvl w:val="1"/>
      </w:pPr>
      <w:bookmarkStart w:id="56" w:name="_Toc88827364"/>
      <w:r w:rsidRPr="00D81396">
        <w:rPr>
          <w:b/>
          <w:bCs/>
          <w:sz w:val="20"/>
          <w:szCs w:val="20"/>
        </w:rPr>
        <w:t>Artikel 30 Afstudeer</w:t>
      </w:r>
      <w:r w:rsidR="00E55201" w:rsidRPr="008A18E0">
        <w:rPr>
          <w:b/>
          <w:bCs/>
          <w:color w:val="00B050"/>
          <w:sz w:val="20"/>
          <w:szCs w:val="20"/>
        </w:rPr>
        <w:t>producten</w:t>
      </w:r>
      <w:r w:rsidRPr="00D81396">
        <w:rPr>
          <w:b/>
          <w:bCs/>
          <w:sz w:val="20"/>
          <w:szCs w:val="20"/>
        </w:rPr>
        <w:t xml:space="preserve"> - Kennisbank</w:t>
      </w:r>
      <w:bookmarkEnd w:id="56"/>
    </w:p>
    <w:p w14:paraId="38DEDDC9" w14:textId="1F464710" w:rsidR="00CB5A3F" w:rsidRPr="00D81396" w:rsidRDefault="00CB5A3F" w:rsidP="00A20D92">
      <w:pPr>
        <w:rPr>
          <w:i/>
          <w:sz w:val="20"/>
          <w:szCs w:val="20"/>
          <w:highlight w:val="cyan"/>
        </w:rPr>
      </w:pPr>
      <w:r w:rsidRPr="00D81396">
        <w:rPr>
          <w:i/>
          <w:sz w:val="20"/>
          <w:szCs w:val="20"/>
          <w:highlight w:val="cyan"/>
        </w:rPr>
        <w:t xml:space="preserve">Indien tijdens de opleiding </w:t>
      </w:r>
      <w:r w:rsidR="00393111" w:rsidRPr="00810DBE">
        <w:rPr>
          <w:b/>
          <w:i/>
          <w:color w:val="00B050"/>
          <w:sz w:val="20"/>
          <w:szCs w:val="20"/>
          <w:highlight w:val="cyan"/>
        </w:rPr>
        <w:t>afstudeerproducten opgeleverd worden die opgenomen kunnen worden in de kennisbank</w:t>
      </w:r>
      <w:r w:rsidR="00393111">
        <w:rPr>
          <w:b/>
          <w:i/>
          <w:color w:val="00B050"/>
          <w:sz w:val="20"/>
          <w:szCs w:val="20"/>
          <w:highlight w:val="cyan"/>
        </w:rPr>
        <w:t>,</w:t>
      </w:r>
      <w:r w:rsidR="00393111" w:rsidRPr="00D81396">
        <w:rPr>
          <w:i/>
          <w:sz w:val="20"/>
          <w:szCs w:val="20"/>
          <w:highlight w:val="cyan"/>
        </w:rPr>
        <w:t xml:space="preserve"> </w:t>
      </w:r>
      <w:r w:rsidR="00D45F0B" w:rsidRPr="008A18E0">
        <w:rPr>
          <w:b/>
          <w:i/>
          <w:color w:val="00B050"/>
          <w:sz w:val="20"/>
          <w:szCs w:val="20"/>
          <w:highlight w:val="cyan"/>
        </w:rPr>
        <w:t>dan</w:t>
      </w:r>
      <w:r w:rsidR="00D45F0B">
        <w:rPr>
          <w:i/>
          <w:sz w:val="20"/>
          <w:szCs w:val="20"/>
          <w:highlight w:val="cyan"/>
        </w:rPr>
        <w:t xml:space="preserve"> </w:t>
      </w:r>
      <w:r w:rsidRPr="00D81396">
        <w:rPr>
          <w:i/>
          <w:sz w:val="20"/>
          <w:szCs w:val="20"/>
          <w:highlight w:val="cyan"/>
        </w:rPr>
        <w:t>dien</w:t>
      </w:r>
      <w:r w:rsidR="00393111" w:rsidRPr="008A18E0">
        <w:rPr>
          <w:b/>
          <w:i/>
          <w:color w:val="00B050"/>
          <w:sz w:val="20"/>
          <w:szCs w:val="20"/>
          <w:highlight w:val="cyan"/>
        </w:rPr>
        <w:t>en</w:t>
      </w:r>
      <w:r w:rsidRPr="00D81396">
        <w:rPr>
          <w:i/>
          <w:sz w:val="20"/>
          <w:szCs w:val="20"/>
          <w:highlight w:val="cyan"/>
        </w:rPr>
        <w:t xml:space="preserve"> deze </w:t>
      </w:r>
      <w:r w:rsidR="00393111" w:rsidRPr="008A18E0">
        <w:rPr>
          <w:b/>
          <w:i/>
          <w:color w:val="00B050"/>
          <w:sz w:val="20"/>
          <w:szCs w:val="20"/>
          <w:highlight w:val="cyan"/>
        </w:rPr>
        <w:t>producten</w:t>
      </w:r>
      <w:r w:rsidR="00393111" w:rsidRPr="00D81396">
        <w:rPr>
          <w:i/>
          <w:sz w:val="20"/>
          <w:szCs w:val="20"/>
          <w:highlight w:val="cyan"/>
        </w:rPr>
        <w:t xml:space="preserve"> </w:t>
      </w:r>
      <w:r w:rsidRPr="00D81396">
        <w:rPr>
          <w:i/>
          <w:sz w:val="20"/>
          <w:szCs w:val="20"/>
          <w:highlight w:val="cyan"/>
        </w:rPr>
        <w:t xml:space="preserve">digitaal, in één document, aangeleverd te worden, zodat </w:t>
      </w:r>
      <w:r w:rsidR="00393111" w:rsidRPr="008A18E0">
        <w:rPr>
          <w:b/>
          <w:i/>
          <w:color w:val="00B050"/>
          <w:sz w:val="20"/>
          <w:szCs w:val="20"/>
          <w:highlight w:val="cyan"/>
        </w:rPr>
        <w:t>dit</w:t>
      </w:r>
      <w:r w:rsidR="00393111">
        <w:rPr>
          <w:i/>
          <w:sz w:val="20"/>
          <w:szCs w:val="20"/>
          <w:highlight w:val="cyan"/>
        </w:rPr>
        <w:t xml:space="preserve"> </w:t>
      </w:r>
      <w:r w:rsidR="00393111" w:rsidRPr="008A18E0">
        <w:rPr>
          <w:b/>
          <w:i/>
          <w:color w:val="00B050"/>
          <w:sz w:val="20"/>
          <w:szCs w:val="20"/>
          <w:highlight w:val="cyan"/>
        </w:rPr>
        <w:t>document</w:t>
      </w:r>
      <w:r w:rsidR="00393111">
        <w:rPr>
          <w:i/>
          <w:sz w:val="20"/>
          <w:szCs w:val="20"/>
          <w:highlight w:val="cyan"/>
        </w:rPr>
        <w:t xml:space="preserve"> </w:t>
      </w:r>
      <w:r w:rsidRPr="00D81396">
        <w:rPr>
          <w:i/>
          <w:sz w:val="20"/>
          <w:szCs w:val="20"/>
          <w:highlight w:val="cyan"/>
        </w:rPr>
        <w:t xml:space="preserve">kan worden opgenomen in </w:t>
      </w:r>
      <w:r w:rsidR="00C64151" w:rsidRPr="00D81396">
        <w:rPr>
          <w:i/>
          <w:sz w:val="20"/>
          <w:szCs w:val="20"/>
          <w:highlight w:val="cyan"/>
        </w:rPr>
        <w:t xml:space="preserve">één of meerdere </w:t>
      </w:r>
      <w:r w:rsidRPr="00D81396">
        <w:rPr>
          <w:i/>
          <w:sz w:val="20"/>
          <w:szCs w:val="20"/>
          <w:highlight w:val="cyan"/>
        </w:rPr>
        <w:t>digitale kennisbank</w:t>
      </w:r>
      <w:r w:rsidR="00C64151" w:rsidRPr="00D81396">
        <w:rPr>
          <w:i/>
          <w:sz w:val="20"/>
          <w:szCs w:val="20"/>
          <w:highlight w:val="cyan"/>
        </w:rPr>
        <w:t>(en)</w:t>
      </w:r>
      <w:r w:rsidRPr="00D81396">
        <w:rPr>
          <w:i/>
          <w:sz w:val="20"/>
          <w:szCs w:val="20"/>
          <w:highlight w:val="cyan"/>
        </w:rPr>
        <w:t xml:space="preserve">. Bij aanlevering van </w:t>
      </w:r>
      <w:r w:rsidR="00393111" w:rsidRPr="00810DBE">
        <w:rPr>
          <w:b/>
          <w:i/>
          <w:color w:val="00B050"/>
          <w:sz w:val="20"/>
          <w:szCs w:val="20"/>
          <w:highlight w:val="cyan"/>
        </w:rPr>
        <w:t>dit</w:t>
      </w:r>
      <w:r w:rsidR="00393111">
        <w:rPr>
          <w:i/>
          <w:sz w:val="20"/>
          <w:szCs w:val="20"/>
          <w:highlight w:val="cyan"/>
        </w:rPr>
        <w:t xml:space="preserve"> </w:t>
      </w:r>
      <w:r w:rsidR="00393111" w:rsidRPr="00810DBE">
        <w:rPr>
          <w:b/>
          <w:i/>
          <w:color w:val="00B050"/>
          <w:sz w:val="20"/>
          <w:szCs w:val="20"/>
          <w:highlight w:val="cyan"/>
        </w:rPr>
        <w:t>document</w:t>
      </w:r>
      <w:r w:rsidR="00393111">
        <w:rPr>
          <w:i/>
          <w:sz w:val="20"/>
          <w:szCs w:val="20"/>
          <w:highlight w:val="cyan"/>
        </w:rPr>
        <w:t xml:space="preserve"> </w:t>
      </w:r>
      <w:r w:rsidRPr="00D81396">
        <w:rPr>
          <w:i/>
          <w:sz w:val="20"/>
          <w:szCs w:val="20"/>
          <w:highlight w:val="cyan"/>
        </w:rPr>
        <w:t>voegt de student het ondertekende ‘Toestemmingsformulier tot opname en beschikbaarstelling afstudeer</w:t>
      </w:r>
      <w:r w:rsidR="00393111" w:rsidRPr="008A18E0">
        <w:rPr>
          <w:b/>
          <w:i/>
          <w:color w:val="00B050"/>
          <w:sz w:val="20"/>
          <w:szCs w:val="20"/>
          <w:highlight w:val="cyan"/>
        </w:rPr>
        <w:t>product(en)</w:t>
      </w:r>
      <w:r w:rsidRPr="008A18E0">
        <w:rPr>
          <w:b/>
          <w:i/>
          <w:color w:val="00B050"/>
          <w:sz w:val="20"/>
          <w:szCs w:val="20"/>
          <w:highlight w:val="cyan"/>
        </w:rPr>
        <w:t xml:space="preserve"> </w:t>
      </w:r>
      <w:r w:rsidRPr="00D81396">
        <w:rPr>
          <w:i/>
          <w:sz w:val="20"/>
          <w:szCs w:val="20"/>
          <w:highlight w:val="cyan"/>
        </w:rPr>
        <w:t xml:space="preserve">in digitale kennisbank’ bij. Hiermee geeft de student toestemming tot opname van </w:t>
      </w:r>
      <w:r w:rsidR="00393111" w:rsidRPr="008A18E0">
        <w:rPr>
          <w:b/>
          <w:i/>
          <w:color w:val="00B050"/>
          <w:sz w:val="20"/>
          <w:szCs w:val="20"/>
          <w:highlight w:val="cyan"/>
        </w:rPr>
        <w:t>het</w:t>
      </w:r>
      <w:r w:rsidR="00393111">
        <w:rPr>
          <w:i/>
          <w:sz w:val="20"/>
          <w:szCs w:val="20"/>
          <w:highlight w:val="cyan"/>
        </w:rPr>
        <w:t xml:space="preserve"> (</w:t>
      </w:r>
      <w:r w:rsidRPr="00D81396">
        <w:rPr>
          <w:i/>
          <w:sz w:val="20"/>
          <w:szCs w:val="20"/>
          <w:highlight w:val="cyan"/>
        </w:rPr>
        <w:t>de</w:t>
      </w:r>
      <w:r w:rsidR="00393111">
        <w:rPr>
          <w:i/>
          <w:sz w:val="20"/>
          <w:szCs w:val="20"/>
          <w:highlight w:val="cyan"/>
        </w:rPr>
        <w:t>)</w:t>
      </w:r>
      <w:r w:rsidRPr="00D81396">
        <w:rPr>
          <w:i/>
          <w:sz w:val="20"/>
          <w:szCs w:val="20"/>
          <w:highlight w:val="cyan"/>
        </w:rPr>
        <w:t xml:space="preserve"> afstudeer</w:t>
      </w:r>
      <w:r w:rsidR="00393111">
        <w:rPr>
          <w:b/>
          <w:i/>
          <w:color w:val="00B050"/>
          <w:sz w:val="20"/>
          <w:szCs w:val="20"/>
          <w:highlight w:val="cyan"/>
        </w:rPr>
        <w:t>product</w:t>
      </w:r>
      <w:r w:rsidR="009B433A">
        <w:rPr>
          <w:b/>
          <w:i/>
          <w:color w:val="00B050"/>
          <w:sz w:val="20"/>
          <w:szCs w:val="20"/>
          <w:highlight w:val="cyan"/>
        </w:rPr>
        <w:t>(</w:t>
      </w:r>
      <w:r w:rsidR="00393111">
        <w:rPr>
          <w:b/>
          <w:i/>
          <w:color w:val="00B050"/>
          <w:sz w:val="20"/>
          <w:szCs w:val="20"/>
          <w:highlight w:val="cyan"/>
        </w:rPr>
        <w:t>en</w:t>
      </w:r>
      <w:r w:rsidR="009B433A">
        <w:rPr>
          <w:b/>
          <w:i/>
          <w:color w:val="00B050"/>
          <w:sz w:val="20"/>
          <w:szCs w:val="20"/>
          <w:highlight w:val="cyan"/>
        </w:rPr>
        <w:t>)</w:t>
      </w:r>
      <w:r w:rsidRPr="00D81396">
        <w:rPr>
          <w:i/>
          <w:sz w:val="20"/>
          <w:szCs w:val="20"/>
          <w:highlight w:val="cyan"/>
        </w:rPr>
        <w:t xml:space="preserve"> in de kennisbank en tot beschikbaarstelling voor potentiële gebruikers binnen en buiten de hogeschool.</w:t>
      </w:r>
      <w:r w:rsidRPr="00D81396">
        <w:rPr>
          <w:i/>
          <w:sz w:val="20"/>
          <w:szCs w:val="20"/>
          <w:highlight w:val="cyan"/>
        </w:rPr>
        <w:br/>
        <w:t xml:space="preserve">Student </w:t>
      </w:r>
      <w:r w:rsidR="00A66DD6" w:rsidRPr="00F925BF">
        <w:rPr>
          <w:i/>
          <w:sz w:val="20"/>
          <w:szCs w:val="20"/>
          <w:highlight w:val="cyan"/>
        </w:rPr>
        <w:t>en/of</w:t>
      </w:r>
      <w:r w:rsidRPr="00F925BF">
        <w:rPr>
          <w:i/>
          <w:sz w:val="20"/>
          <w:szCs w:val="20"/>
          <w:highlight w:val="cyan"/>
        </w:rPr>
        <w:t xml:space="preserve"> </w:t>
      </w:r>
      <w:r w:rsidRPr="00D81396">
        <w:rPr>
          <w:i/>
          <w:sz w:val="20"/>
          <w:szCs w:val="20"/>
          <w:highlight w:val="cyan"/>
        </w:rPr>
        <w:t xml:space="preserve">opdrachtgever/stagebiedende organisatie kunnen bij het aanleveren van </w:t>
      </w:r>
      <w:r w:rsidR="00393111" w:rsidRPr="008A18E0">
        <w:rPr>
          <w:b/>
          <w:i/>
          <w:color w:val="00B050"/>
          <w:sz w:val="20"/>
          <w:szCs w:val="20"/>
          <w:highlight w:val="cyan"/>
        </w:rPr>
        <w:t xml:space="preserve">het </w:t>
      </w:r>
      <w:r w:rsidR="00393111">
        <w:rPr>
          <w:i/>
          <w:sz w:val="20"/>
          <w:szCs w:val="20"/>
          <w:highlight w:val="cyan"/>
        </w:rPr>
        <w:t>(</w:t>
      </w:r>
      <w:r w:rsidRPr="00D81396">
        <w:rPr>
          <w:i/>
          <w:sz w:val="20"/>
          <w:szCs w:val="20"/>
          <w:highlight w:val="cyan"/>
        </w:rPr>
        <w:t>de</w:t>
      </w:r>
      <w:r w:rsidR="00393111">
        <w:rPr>
          <w:i/>
          <w:sz w:val="20"/>
          <w:szCs w:val="20"/>
          <w:highlight w:val="cyan"/>
        </w:rPr>
        <w:t>)</w:t>
      </w:r>
      <w:r w:rsidRPr="00D81396">
        <w:rPr>
          <w:i/>
          <w:sz w:val="20"/>
          <w:szCs w:val="20"/>
          <w:highlight w:val="cyan"/>
        </w:rPr>
        <w:t xml:space="preserve"> digitale </w:t>
      </w:r>
      <w:r w:rsidR="009B433A" w:rsidRPr="00D81396">
        <w:rPr>
          <w:i/>
          <w:sz w:val="20"/>
          <w:szCs w:val="20"/>
          <w:highlight w:val="cyan"/>
        </w:rPr>
        <w:t>afstudeer</w:t>
      </w:r>
      <w:r w:rsidR="009B433A" w:rsidRPr="00810DBE">
        <w:rPr>
          <w:b/>
          <w:i/>
          <w:color w:val="00B050"/>
          <w:sz w:val="20"/>
          <w:szCs w:val="20"/>
          <w:highlight w:val="cyan"/>
        </w:rPr>
        <w:t xml:space="preserve">product(en) </w:t>
      </w:r>
      <w:r w:rsidRPr="00D81396">
        <w:rPr>
          <w:i/>
          <w:sz w:val="20"/>
          <w:szCs w:val="20"/>
          <w:highlight w:val="cyan"/>
        </w:rPr>
        <w:t xml:space="preserve">aangeven niet akkoord te gaan met opname in de </w:t>
      </w:r>
      <w:r w:rsidR="003F4885" w:rsidRPr="008A18E0">
        <w:rPr>
          <w:b/>
          <w:i/>
          <w:color w:val="00B050"/>
          <w:sz w:val="20"/>
          <w:szCs w:val="20"/>
          <w:highlight w:val="cyan"/>
        </w:rPr>
        <w:t>kennis</w:t>
      </w:r>
      <w:r w:rsidRPr="00D81396">
        <w:rPr>
          <w:i/>
          <w:sz w:val="20"/>
          <w:szCs w:val="20"/>
          <w:highlight w:val="cyan"/>
        </w:rPr>
        <w:t>bank.</w:t>
      </w:r>
      <w:r w:rsidR="00E92534" w:rsidRPr="00D81396">
        <w:rPr>
          <w:i/>
          <w:sz w:val="20"/>
          <w:szCs w:val="20"/>
          <w:highlight w:val="cyan"/>
        </w:rPr>
        <w:br/>
        <w:t>of</w:t>
      </w:r>
      <w:r w:rsidR="00E92534" w:rsidRPr="00D81396">
        <w:rPr>
          <w:i/>
          <w:sz w:val="20"/>
          <w:szCs w:val="20"/>
          <w:highlight w:val="cyan"/>
        </w:rPr>
        <w:br/>
      </w:r>
      <w:r w:rsidR="00E92534" w:rsidRPr="00C73997">
        <w:rPr>
          <w:i/>
          <w:sz w:val="20"/>
          <w:szCs w:val="20"/>
          <w:highlight w:val="cyan"/>
        </w:rPr>
        <w:t>Afstudeer</w:t>
      </w:r>
      <w:r w:rsidR="00393111">
        <w:rPr>
          <w:b/>
          <w:i/>
          <w:color w:val="00B050"/>
          <w:sz w:val="20"/>
          <w:szCs w:val="20"/>
          <w:highlight w:val="cyan"/>
        </w:rPr>
        <w:t>producten</w:t>
      </w:r>
      <w:r w:rsidR="00E92534" w:rsidRPr="00D81396">
        <w:rPr>
          <w:i/>
          <w:sz w:val="20"/>
          <w:szCs w:val="20"/>
          <w:highlight w:val="cyan"/>
        </w:rPr>
        <w:t xml:space="preserve"> van de opleiding worden niet opgenomen in </w:t>
      </w:r>
      <w:r w:rsidR="00524042" w:rsidRPr="00D81396">
        <w:rPr>
          <w:i/>
          <w:sz w:val="20"/>
          <w:szCs w:val="20"/>
          <w:highlight w:val="cyan"/>
        </w:rPr>
        <w:t>e</w:t>
      </w:r>
      <w:r w:rsidR="00E92534" w:rsidRPr="00D81396">
        <w:rPr>
          <w:i/>
          <w:sz w:val="20"/>
          <w:szCs w:val="20"/>
          <w:highlight w:val="cyan"/>
        </w:rPr>
        <w:t>e</w:t>
      </w:r>
      <w:r w:rsidR="00524042" w:rsidRPr="00D81396">
        <w:rPr>
          <w:i/>
          <w:sz w:val="20"/>
          <w:szCs w:val="20"/>
          <w:highlight w:val="cyan"/>
        </w:rPr>
        <w:t>n</w:t>
      </w:r>
      <w:r w:rsidR="00E92534" w:rsidRPr="00D81396">
        <w:rPr>
          <w:i/>
          <w:sz w:val="20"/>
          <w:szCs w:val="20"/>
          <w:highlight w:val="cyan"/>
        </w:rPr>
        <w:t xml:space="preserve"> kennisbank.</w:t>
      </w:r>
    </w:p>
    <w:p w14:paraId="58EF3412" w14:textId="77777777" w:rsidR="000050E9" w:rsidRPr="00D81396" w:rsidRDefault="000050E9" w:rsidP="00CD01C8">
      <w:pPr>
        <w:pStyle w:val="Kop2"/>
        <w:tabs>
          <w:tab w:val="clear" w:pos="0"/>
          <w:tab w:val="clear" w:pos="528"/>
          <w:tab w:val="clear" w:pos="845"/>
          <w:tab w:val="clear" w:pos="1162"/>
          <w:tab w:val="clear" w:pos="1440"/>
          <w:tab w:val="clear" w:pos="1796"/>
          <w:tab w:val="clear" w:pos="2160"/>
          <w:tab w:val="clear" w:pos="2429"/>
          <w:tab w:val="clear" w:pos="2746"/>
          <w:tab w:val="clear" w:pos="3063"/>
          <w:tab w:val="clear" w:pos="3380"/>
          <w:tab w:val="clear" w:pos="3696"/>
          <w:tab w:val="clear" w:pos="4013"/>
          <w:tab w:val="clear" w:pos="4320"/>
          <w:tab w:val="clear" w:pos="4647"/>
          <w:tab w:val="clear" w:pos="4964"/>
          <w:tab w:val="clear" w:pos="5280"/>
          <w:tab w:val="clear" w:pos="5597"/>
          <w:tab w:val="clear" w:pos="5914"/>
          <w:tab w:val="clear" w:pos="6231"/>
          <w:tab w:val="clear" w:pos="6548"/>
          <w:tab w:val="clear" w:pos="7200"/>
        </w:tabs>
        <w:rPr>
          <w:rFonts w:ascii="Arial" w:hAnsi="Arial" w:cs="Arial"/>
          <w:b w:val="0"/>
        </w:rPr>
      </w:pPr>
      <w:bookmarkStart w:id="57" w:name="_Toc221694035"/>
    </w:p>
    <w:p w14:paraId="6BAD7E63" w14:textId="77777777" w:rsidR="00083B89" w:rsidRPr="00D81396" w:rsidRDefault="00083B89" w:rsidP="00083B89">
      <w:pPr>
        <w:outlineLvl w:val="1"/>
      </w:pPr>
      <w:bookmarkStart w:id="58" w:name="_Toc88827365"/>
      <w:bookmarkEnd w:id="57"/>
      <w:r w:rsidRPr="00D81396">
        <w:rPr>
          <w:b/>
          <w:bCs/>
          <w:sz w:val="20"/>
          <w:szCs w:val="20"/>
        </w:rPr>
        <w:t>Artikel 31 Studievoortgang</w:t>
      </w:r>
      <w:bookmarkEnd w:id="58"/>
    </w:p>
    <w:p w14:paraId="79D692B9" w14:textId="57A520EC" w:rsidR="00347DB1" w:rsidRDefault="00347DB1" w:rsidP="00A20D92">
      <w:pPr>
        <w:rPr>
          <w:i/>
          <w:sz w:val="20"/>
          <w:szCs w:val="20"/>
        </w:rPr>
      </w:pPr>
      <w:r w:rsidRPr="00A20D92">
        <w:rPr>
          <w:sz w:val="20"/>
          <w:szCs w:val="20"/>
        </w:rPr>
        <w:t>De resultaten van toetsen worden</w:t>
      </w:r>
      <w:r w:rsidR="00AB7970" w:rsidRPr="00A20D92">
        <w:rPr>
          <w:sz w:val="20"/>
          <w:szCs w:val="20"/>
        </w:rPr>
        <w:t>, onder verantwoordelijkheid van de opleiding,</w:t>
      </w:r>
      <w:r w:rsidRPr="00A20D92">
        <w:rPr>
          <w:sz w:val="20"/>
          <w:szCs w:val="20"/>
        </w:rPr>
        <w:t xml:space="preserve"> geregistreerd </w:t>
      </w:r>
      <w:r w:rsidR="00AB7970" w:rsidRPr="00A20D92">
        <w:rPr>
          <w:sz w:val="20"/>
          <w:szCs w:val="20"/>
        </w:rPr>
        <w:t>in de onderwijsadministratie.</w:t>
      </w:r>
      <w:r w:rsidRPr="00A20D92">
        <w:rPr>
          <w:sz w:val="20"/>
          <w:szCs w:val="20"/>
        </w:rPr>
        <w:t xml:space="preserve"> </w:t>
      </w:r>
    </w:p>
    <w:p w14:paraId="42CF692A" w14:textId="77777777" w:rsidR="00C74E2B" w:rsidRPr="00A20D92" w:rsidRDefault="00C74E2B" w:rsidP="00A20D92">
      <w:pPr>
        <w:rPr>
          <w:sz w:val="20"/>
          <w:szCs w:val="20"/>
        </w:rPr>
      </w:pPr>
    </w:p>
    <w:p w14:paraId="3B8C5640" w14:textId="354EDCDD" w:rsidR="00083B89" w:rsidRPr="00564D1D" w:rsidRDefault="00083B89" w:rsidP="00C446D6">
      <w:pPr>
        <w:pStyle w:val="Kop2"/>
        <w:rPr>
          <w:rFonts w:ascii="Arial" w:hAnsi="Arial" w:cs="Arial"/>
          <w:b w:val="0"/>
          <w:bCs/>
        </w:rPr>
      </w:pPr>
      <w:bookmarkStart w:id="59" w:name="_Toc88827366"/>
      <w:r w:rsidRPr="00564D1D">
        <w:rPr>
          <w:rFonts w:ascii="Arial" w:hAnsi="Arial" w:cs="Arial"/>
          <w:bCs/>
        </w:rPr>
        <w:t>Artikel 32 Studieadvies</w:t>
      </w:r>
      <w:bookmarkEnd w:id="59"/>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382591A7" w14:textId="77777777" w:rsidTr="006B2805">
        <w:tc>
          <w:tcPr>
            <w:tcW w:w="421" w:type="dxa"/>
          </w:tcPr>
          <w:p w14:paraId="553E4B43" w14:textId="77777777" w:rsidR="00A20D92" w:rsidRDefault="00A20D92" w:rsidP="00A843E8">
            <w:pPr>
              <w:rPr>
                <w:sz w:val="20"/>
                <w:szCs w:val="20"/>
              </w:rPr>
            </w:pPr>
            <w:r>
              <w:rPr>
                <w:sz w:val="20"/>
                <w:szCs w:val="20"/>
              </w:rPr>
              <w:t>1.</w:t>
            </w:r>
          </w:p>
        </w:tc>
        <w:tc>
          <w:tcPr>
            <w:tcW w:w="9190" w:type="dxa"/>
          </w:tcPr>
          <w:p w14:paraId="51DA20B5" w14:textId="5E5F6B05" w:rsidR="00A20D92" w:rsidRPr="00F925BF" w:rsidRDefault="00A843E8" w:rsidP="001A492C">
            <w:pPr>
              <w:rPr>
                <w:sz w:val="20"/>
                <w:szCs w:val="20"/>
              </w:rPr>
            </w:pPr>
            <w:r w:rsidRPr="00F925BF">
              <w:rPr>
                <w:sz w:val="20"/>
                <w:szCs w:val="20"/>
              </w:rPr>
              <w:t xml:space="preserve">In het eerste jaar van inschrijving in de propedeutische fase van een </w:t>
            </w:r>
            <w:r w:rsidR="007B75D8" w:rsidRPr="00F925BF">
              <w:rPr>
                <w:sz w:val="20"/>
                <w:szCs w:val="20"/>
              </w:rPr>
              <w:t>bachelo</w:t>
            </w:r>
            <w:r w:rsidR="00093A1B" w:rsidRPr="00F925BF">
              <w:rPr>
                <w:sz w:val="20"/>
                <w:szCs w:val="20"/>
              </w:rPr>
              <w:t>r</w:t>
            </w:r>
            <w:r w:rsidRPr="00F925BF">
              <w:rPr>
                <w:sz w:val="20"/>
                <w:szCs w:val="20"/>
              </w:rPr>
              <w:t>opleiding wordt</w:t>
            </w:r>
            <w:r w:rsidR="00E21F9D" w:rsidRPr="00F925BF">
              <w:rPr>
                <w:sz w:val="20"/>
                <w:szCs w:val="20"/>
              </w:rPr>
              <w:t xml:space="preserve">, voor zover mogelijk </w:t>
            </w:r>
            <w:r w:rsidRPr="00F925BF">
              <w:rPr>
                <w:sz w:val="20"/>
                <w:szCs w:val="20"/>
              </w:rPr>
              <w:t>voor aanvang van het tweede semester</w:t>
            </w:r>
            <w:r w:rsidR="000E0C4E" w:rsidRPr="00F925BF">
              <w:rPr>
                <w:sz w:val="20"/>
                <w:szCs w:val="20"/>
              </w:rPr>
              <w:t>,</w:t>
            </w:r>
            <w:r w:rsidRPr="00F925BF">
              <w:rPr>
                <w:sz w:val="20"/>
                <w:szCs w:val="20"/>
              </w:rPr>
              <w:t xml:space="preserve"> de student geïnformeerd over </w:t>
            </w:r>
            <w:r w:rsidR="001A492C" w:rsidRPr="008A18E0">
              <w:rPr>
                <w:b/>
                <w:color w:val="00B050"/>
                <w:sz w:val="20"/>
                <w:szCs w:val="20"/>
              </w:rPr>
              <w:t>de</w:t>
            </w:r>
            <w:r w:rsidR="001A492C" w:rsidRPr="008A18E0">
              <w:rPr>
                <w:color w:val="00B050"/>
                <w:sz w:val="20"/>
                <w:szCs w:val="20"/>
              </w:rPr>
              <w:t xml:space="preserve"> </w:t>
            </w:r>
            <w:r w:rsidRPr="00F925BF">
              <w:rPr>
                <w:sz w:val="20"/>
                <w:szCs w:val="20"/>
              </w:rPr>
              <w:t xml:space="preserve">studievoortgang. Indien de studievoortgang onvoldoende is ontvangt de student een </w:t>
            </w:r>
            <w:r w:rsidR="00036578" w:rsidRPr="00F925BF">
              <w:rPr>
                <w:sz w:val="20"/>
                <w:szCs w:val="20"/>
              </w:rPr>
              <w:t xml:space="preserve">schriftelijke </w:t>
            </w:r>
            <w:r w:rsidRPr="00F925BF">
              <w:rPr>
                <w:sz w:val="20"/>
                <w:szCs w:val="20"/>
              </w:rPr>
              <w:t xml:space="preserve">waarschuwing dat bij voortdurende onvoldoende studievoortgang een bindend negatief studieadvies </w:t>
            </w:r>
            <w:r w:rsidR="001A492C" w:rsidRPr="008A18E0">
              <w:rPr>
                <w:b/>
                <w:color w:val="00B050"/>
                <w:sz w:val="20"/>
                <w:szCs w:val="20"/>
              </w:rPr>
              <w:t>verstrekt</w:t>
            </w:r>
            <w:r w:rsidR="001A492C">
              <w:rPr>
                <w:sz w:val="20"/>
                <w:szCs w:val="20"/>
              </w:rPr>
              <w:t xml:space="preserve"> </w:t>
            </w:r>
            <w:r w:rsidRPr="00F925BF">
              <w:rPr>
                <w:sz w:val="20"/>
                <w:szCs w:val="20"/>
              </w:rPr>
              <w:t>zal</w:t>
            </w:r>
            <w:r w:rsidR="001A492C">
              <w:rPr>
                <w:sz w:val="20"/>
                <w:szCs w:val="20"/>
              </w:rPr>
              <w:t xml:space="preserve"> </w:t>
            </w:r>
            <w:r w:rsidR="001A492C" w:rsidRPr="008A18E0">
              <w:rPr>
                <w:b/>
                <w:color w:val="00B050"/>
                <w:sz w:val="20"/>
                <w:szCs w:val="20"/>
              </w:rPr>
              <w:t>worden</w:t>
            </w:r>
            <w:r w:rsidRPr="00F925BF">
              <w:rPr>
                <w:sz w:val="20"/>
                <w:szCs w:val="20"/>
              </w:rPr>
              <w:t xml:space="preserve">. In de waarschuwing wordt een redelijke termijn vermeld waarbinnen de student </w:t>
            </w:r>
            <w:r w:rsidR="001A492C" w:rsidRPr="008A18E0">
              <w:rPr>
                <w:b/>
                <w:color w:val="00B050"/>
                <w:sz w:val="20"/>
                <w:szCs w:val="20"/>
              </w:rPr>
              <w:t>de behaalde</w:t>
            </w:r>
            <w:r w:rsidR="001A492C" w:rsidRPr="008A18E0">
              <w:rPr>
                <w:color w:val="00B050"/>
                <w:sz w:val="20"/>
                <w:szCs w:val="20"/>
              </w:rPr>
              <w:t xml:space="preserve"> </w:t>
            </w:r>
            <w:r w:rsidRPr="00F925BF">
              <w:rPr>
                <w:sz w:val="20"/>
                <w:szCs w:val="20"/>
              </w:rPr>
              <w:t xml:space="preserve">studieresultaten moet hebben verbeterd en de mogelijkheden die een opleiding daartoe biedt. </w:t>
            </w:r>
            <w:r w:rsidRPr="00F925BF">
              <w:rPr>
                <w:i/>
                <w:sz w:val="20"/>
                <w:szCs w:val="20"/>
              </w:rPr>
              <w:t>(</w:t>
            </w:r>
            <w:r w:rsidR="00CA6819" w:rsidRPr="00F925BF">
              <w:rPr>
                <w:i/>
                <w:sz w:val="20"/>
                <w:szCs w:val="20"/>
              </w:rPr>
              <w:t>A</w:t>
            </w:r>
            <w:r w:rsidRPr="00F925BF">
              <w:rPr>
                <w:i/>
                <w:sz w:val="20"/>
                <w:szCs w:val="20"/>
              </w:rPr>
              <w:t>rt. 7.8b van de Wet</w:t>
            </w:r>
            <w:r w:rsidR="00CA6819" w:rsidRPr="00F925BF">
              <w:rPr>
                <w:i/>
                <w:sz w:val="20"/>
                <w:szCs w:val="20"/>
              </w:rPr>
              <w:t>.</w:t>
            </w:r>
            <w:r w:rsidRPr="00F925BF">
              <w:rPr>
                <w:i/>
                <w:sz w:val="20"/>
                <w:szCs w:val="20"/>
              </w:rPr>
              <w:t>)</w:t>
            </w:r>
            <w:r w:rsidR="005D41C2" w:rsidRPr="00F925BF">
              <w:rPr>
                <w:i/>
                <w:sz w:val="20"/>
                <w:szCs w:val="20"/>
              </w:rPr>
              <w:br/>
            </w:r>
            <w:r w:rsidR="005D41C2" w:rsidRPr="00F925BF">
              <w:rPr>
                <w:sz w:val="20"/>
                <w:szCs w:val="20"/>
              </w:rPr>
              <w:t xml:space="preserve">De student die op dat moment nog geen waarschuwing heeft ontvangen kan ook op een later moment in het eerste jaar alsnog nog een waarschuwing ontvangen, als op dat moment alsnog </w:t>
            </w:r>
            <w:r w:rsidR="00B4306A" w:rsidRPr="00F925BF">
              <w:rPr>
                <w:sz w:val="20"/>
                <w:szCs w:val="20"/>
              </w:rPr>
              <w:t xml:space="preserve"> achterstand </w:t>
            </w:r>
            <w:r w:rsidR="001A492C" w:rsidRPr="008A18E0">
              <w:rPr>
                <w:b/>
                <w:color w:val="00B050"/>
                <w:sz w:val="20"/>
                <w:szCs w:val="20"/>
              </w:rPr>
              <w:t>is</w:t>
            </w:r>
            <w:r w:rsidR="001A492C">
              <w:rPr>
                <w:sz w:val="20"/>
                <w:szCs w:val="20"/>
              </w:rPr>
              <w:t xml:space="preserve"> </w:t>
            </w:r>
            <w:r w:rsidR="00B4306A" w:rsidRPr="00F925BF">
              <w:rPr>
                <w:sz w:val="20"/>
                <w:szCs w:val="20"/>
              </w:rPr>
              <w:t xml:space="preserve">opgelopen, waarbij </w:t>
            </w:r>
            <w:r w:rsidR="001A492C" w:rsidRPr="008A18E0">
              <w:rPr>
                <w:b/>
                <w:color w:val="00B050"/>
                <w:sz w:val="20"/>
                <w:szCs w:val="20"/>
              </w:rPr>
              <w:t>de student</w:t>
            </w:r>
            <w:r w:rsidR="001A492C" w:rsidRPr="008A18E0">
              <w:rPr>
                <w:color w:val="00B050"/>
                <w:sz w:val="20"/>
                <w:szCs w:val="20"/>
              </w:rPr>
              <w:t xml:space="preserve"> </w:t>
            </w:r>
            <w:r w:rsidR="00B4306A" w:rsidRPr="00F925BF">
              <w:rPr>
                <w:sz w:val="20"/>
                <w:szCs w:val="20"/>
              </w:rPr>
              <w:t xml:space="preserve">een termijn krijgt om </w:t>
            </w:r>
            <w:r w:rsidR="001A492C" w:rsidRPr="008A18E0">
              <w:rPr>
                <w:b/>
                <w:color w:val="00B050"/>
                <w:sz w:val="20"/>
                <w:szCs w:val="20"/>
              </w:rPr>
              <w:t>de</w:t>
            </w:r>
            <w:r w:rsidR="001A492C">
              <w:rPr>
                <w:sz w:val="20"/>
                <w:szCs w:val="20"/>
              </w:rPr>
              <w:t xml:space="preserve"> </w:t>
            </w:r>
            <w:r w:rsidR="00B4306A" w:rsidRPr="00F925BF">
              <w:rPr>
                <w:sz w:val="20"/>
                <w:szCs w:val="20"/>
              </w:rPr>
              <w:t>studieresultaten te verbeteren.</w:t>
            </w:r>
            <w:r w:rsidR="00B4306A" w:rsidRPr="00F925BF">
              <w:rPr>
                <w:sz w:val="20"/>
                <w:szCs w:val="20"/>
              </w:rPr>
              <w:br/>
            </w:r>
            <w:r w:rsidRPr="00F925BF">
              <w:rPr>
                <w:sz w:val="20"/>
                <w:szCs w:val="20"/>
              </w:rPr>
              <w:lastRenderedPageBreak/>
              <w:t>De student krijgt een waarschuwing in onderstaande gevallen:</w:t>
            </w:r>
            <w:r w:rsidRPr="00F925BF">
              <w:rPr>
                <w:sz w:val="20"/>
                <w:szCs w:val="20"/>
                <w:highlight w:val="cyan"/>
              </w:rPr>
              <w:br/>
            </w:r>
            <w:r w:rsidRPr="00F925BF">
              <w:rPr>
                <w:i/>
                <w:sz w:val="20"/>
                <w:szCs w:val="20"/>
                <w:highlight w:val="cyan"/>
              </w:rPr>
              <w:t>criteria noemen</w:t>
            </w:r>
          </w:p>
        </w:tc>
      </w:tr>
      <w:tr w:rsidR="00A20D92" w14:paraId="2996C614" w14:textId="77777777" w:rsidTr="006B2805">
        <w:tc>
          <w:tcPr>
            <w:tcW w:w="421" w:type="dxa"/>
          </w:tcPr>
          <w:p w14:paraId="14517B9A" w14:textId="77777777" w:rsidR="00A20D92" w:rsidRDefault="00A20D92" w:rsidP="00A843E8">
            <w:pPr>
              <w:rPr>
                <w:sz w:val="20"/>
                <w:szCs w:val="20"/>
              </w:rPr>
            </w:pPr>
            <w:r>
              <w:rPr>
                <w:sz w:val="20"/>
                <w:szCs w:val="20"/>
              </w:rPr>
              <w:lastRenderedPageBreak/>
              <w:t>2.</w:t>
            </w:r>
          </w:p>
        </w:tc>
        <w:tc>
          <w:tcPr>
            <w:tcW w:w="9190" w:type="dxa"/>
          </w:tcPr>
          <w:p w14:paraId="14FF84CF" w14:textId="0D998D30" w:rsidR="00A20D92" w:rsidRPr="00F925BF" w:rsidRDefault="00A843E8" w:rsidP="001A492C">
            <w:pPr>
              <w:rPr>
                <w:sz w:val="20"/>
                <w:szCs w:val="20"/>
              </w:rPr>
            </w:pPr>
            <w:r w:rsidRPr="00F925BF">
              <w:rPr>
                <w:sz w:val="20"/>
                <w:szCs w:val="20"/>
              </w:rPr>
              <w:t xml:space="preserve">De opleiding verstrekt aan elke student voor het eind van diens eerste jaar van inschrijving (12 maanden) in de propedeuse een schriftelijk studieadvies. Naast een advies over het al dan niet voortzetten van de opleiding, kan het advies ook betrekking hebben op de te volgen afstudeerrichting. Aan het studieadvies kan een afwijzing verbonden zijn (bindend negatief studieadvies). Dit betekent dat de inschrijving van de student in de desbetreffende opleiding wordt beëindigd en dat </w:t>
            </w:r>
            <w:r w:rsidR="001A492C" w:rsidRPr="008A18E0">
              <w:rPr>
                <w:b/>
                <w:color w:val="00B050"/>
                <w:sz w:val="20"/>
                <w:szCs w:val="20"/>
              </w:rPr>
              <w:t>de student</w:t>
            </w:r>
            <w:r w:rsidR="001A492C" w:rsidRPr="008A18E0">
              <w:rPr>
                <w:color w:val="00B050"/>
                <w:sz w:val="20"/>
                <w:szCs w:val="20"/>
              </w:rPr>
              <w:t xml:space="preserve"> </w:t>
            </w:r>
            <w:r w:rsidRPr="00F925BF">
              <w:rPr>
                <w:sz w:val="20"/>
                <w:szCs w:val="20"/>
              </w:rPr>
              <w:t xml:space="preserve">zich niet opnieuw kan inschrijven bij dezelfde opleiding. </w:t>
            </w:r>
            <w:r w:rsidR="005D41C2" w:rsidRPr="00F925BF">
              <w:rPr>
                <w:sz w:val="20"/>
                <w:szCs w:val="20"/>
              </w:rPr>
              <w:br/>
            </w:r>
            <w:r w:rsidR="005D41C2" w:rsidRPr="00F925BF">
              <w:rPr>
                <w:i/>
                <w:sz w:val="20"/>
                <w:szCs w:val="20"/>
              </w:rPr>
              <w:t xml:space="preserve">Aan de student die een deeltijdse opleiding volgt met een studielast van minder dan 60 studiepunten in het eerste jaar van inschrijving wordt het studieadvies uitgebracht </w:t>
            </w:r>
            <w:r w:rsidR="005D41C2" w:rsidRPr="00F925BF">
              <w:rPr>
                <w:i/>
                <w:sz w:val="20"/>
                <w:szCs w:val="20"/>
                <w:highlight w:val="cyan"/>
              </w:rPr>
              <w:t>….</w:t>
            </w:r>
            <w:r w:rsidR="005D41C2" w:rsidRPr="00F925BF">
              <w:rPr>
                <w:i/>
                <w:sz w:val="20"/>
                <w:szCs w:val="20"/>
              </w:rPr>
              <w:br/>
            </w:r>
            <w:r w:rsidRPr="00F925BF">
              <w:rPr>
                <w:i/>
                <w:sz w:val="20"/>
                <w:szCs w:val="20"/>
              </w:rPr>
              <w:t>Onderstaande opleidingen hebben een gemeenschappelijke propedeuse.</w:t>
            </w:r>
            <w:r w:rsidRPr="00F925BF">
              <w:rPr>
                <w:i/>
                <w:sz w:val="20"/>
                <w:szCs w:val="20"/>
              </w:rPr>
              <w:br/>
              <w:t xml:space="preserve">Het studieadvies dat wordt uitgebracht bij een gemeenschappelijke propedeuse geldt </w:t>
            </w:r>
            <w:r w:rsidRPr="00F925BF">
              <w:rPr>
                <w:i/>
                <w:sz w:val="20"/>
                <w:szCs w:val="20"/>
                <w:highlight w:val="cyan"/>
              </w:rPr>
              <w:t>wel/niet</w:t>
            </w:r>
            <w:r w:rsidRPr="00F925BF">
              <w:rPr>
                <w:i/>
                <w:sz w:val="20"/>
                <w:szCs w:val="20"/>
              </w:rPr>
              <w:t xml:space="preserve"> voor de opleidingen die de propedeuse gemeenschappelijk hebben. </w:t>
            </w:r>
          </w:p>
        </w:tc>
      </w:tr>
      <w:tr w:rsidR="00A20D92" w14:paraId="29AAF7B8" w14:textId="77777777" w:rsidTr="006B2805">
        <w:tc>
          <w:tcPr>
            <w:tcW w:w="421" w:type="dxa"/>
          </w:tcPr>
          <w:p w14:paraId="1839AEAE" w14:textId="77777777" w:rsidR="00A20D92" w:rsidRDefault="00A20D92" w:rsidP="00A843E8">
            <w:pPr>
              <w:rPr>
                <w:sz w:val="20"/>
                <w:szCs w:val="20"/>
              </w:rPr>
            </w:pPr>
            <w:r>
              <w:rPr>
                <w:sz w:val="20"/>
                <w:szCs w:val="20"/>
              </w:rPr>
              <w:t>3.</w:t>
            </w:r>
          </w:p>
        </w:tc>
        <w:tc>
          <w:tcPr>
            <w:tcW w:w="9190" w:type="dxa"/>
          </w:tcPr>
          <w:p w14:paraId="77EF12A3" w14:textId="56CA3344" w:rsidR="00A20D92" w:rsidRPr="00F925BF" w:rsidRDefault="00A843E8">
            <w:pPr>
              <w:rPr>
                <w:sz w:val="20"/>
                <w:szCs w:val="20"/>
              </w:rPr>
            </w:pPr>
            <w:r w:rsidRPr="00F925BF">
              <w:rPr>
                <w:sz w:val="20"/>
                <w:szCs w:val="20"/>
              </w:rPr>
              <w:t>Het studieadvies is gebaseerd op de studieresultaten van de propedeuse. De examencommissie adviseert de instituutsdirecteur over het uit te brengen studieadvies.</w:t>
            </w:r>
            <w:r w:rsidRPr="00F925BF">
              <w:rPr>
                <w:sz w:val="20"/>
                <w:szCs w:val="20"/>
              </w:rPr>
              <w:br/>
              <w:t xml:space="preserve">Bij het studieadvies wordt rekening gehouden met bijzondere omstandigheden van de student. De student dient bijzondere omstandigheden te melden bij </w:t>
            </w:r>
            <w:r w:rsidR="001A492C" w:rsidRPr="008A18E0">
              <w:rPr>
                <w:b/>
                <w:color w:val="00B050"/>
                <w:sz w:val="20"/>
                <w:szCs w:val="20"/>
              </w:rPr>
              <w:t>de</w:t>
            </w:r>
            <w:r w:rsidR="001A492C">
              <w:rPr>
                <w:sz w:val="20"/>
                <w:szCs w:val="20"/>
              </w:rPr>
              <w:t xml:space="preserve"> </w:t>
            </w:r>
            <w:r w:rsidR="00B4306A" w:rsidRPr="00F925BF">
              <w:rPr>
                <w:sz w:val="20"/>
                <w:szCs w:val="20"/>
              </w:rPr>
              <w:t xml:space="preserve">studentcoach </w:t>
            </w:r>
            <w:r w:rsidRPr="00F925BF">
              <w:rPr>
                <w:sz w:val="20"/>
                <w:szCs w:val="20"/>
              </w:rPr>
              <w:t xml:space="preserve">of een studentendecaan zodra deze omstandigheden zich voordoen. </w:t>
            </w:r>
            <w:r w:rsidR="00A755F5" w:rsidRPr="00F925BF">
              <w:rPr>
                <w:sz w:val="20"/>
                <w:szCs w:val="20"/>
              </w:rPr>
              <w:br/>
              <w:t>Wanneer de student omstandigheden te laat meldt</w:t>
            </w:r>
            <w:r w:rsidR="0064528F">
              <w:rPr>
                <w:sz w:val="20"/>
                <w:szCs w:val="20"/>
              </w:rPr>
              <w:t>,</w:t>
            </w:r>
            <w:r w:rsidR="00A755F5" w:rsidRPr="00F925BF">
              <w:rPr>
                <w:sz w:val="20"/>
                <w:szCs w:val="20"/>
              </w:rPr>
              <w:t xml:space="preserve"> </w:t>
            </w:r>
            <w:r w:rsidR="0064528F" w:rsidRPr="008A18E0">
              <w:rPr>
                <w:b/>
                <w:color w:val="00B050"/>
                <w:sz w:val="20"/>
                <w:szCs w:val="20"/>
              </w:rPr>
              <w:t>dan</w:t>
            </w:r>
            <w:r w:rsidR="0064528F">
              <w:rPr>
                <w:sz w:val="20"/>
                <w:szCs w:val="20"/>
              </w:rPr>
              <w:t xml:space="preserve"> </w:t>
            </w:r>
            <w:r w:rsidR="00A755F5" w:rsidRPr="00F925BF">
              <w:rPr>
                <w:sz w:val="20"/>
                <w:szCs w:val="20"/>
              </w:rPr>
              <w:t>onderzoekt de examencommissie of het verschoonbaar was dat de student deze omstandigheden te laat heeft gemeld.</w:t>
            </w:r>
            <w:r w:rsidRPr="00F925BF">
              <w:rPr>
                <w:sz w:val="20"/>
                <w:szCs w:val="20"/>
              </w:rPr>
              <w:br/>
              <w:t xml:space="preserve">Het beoefenen van topsport door studenten </w:t>
            </w:r>
            <w:r w:rsidR="00B37A3D" w:rsidRPr="00F925BF">
              <w:rPr>
                <w:sz w:val="20"/>
                <w:szCs w:val="20"/>
              </w:rPr>
              <w:t>aan wie een Topsport- of Talentstatus is toegekend zoals beschreven in</w:t>
            </w:r>
            <w:r w:rsidRPr="00F925BF">
              <w:rPr>
                <w:sz w:val="20"/>
                <w:szCs w:val="20"/>
              </w:rPr>
              <w:t xml:space="preserve"> de </w:t>
            </w:r>
            <w:hyperlink r:id="rId38" w:history="1">
              <w:r w:rsidRPr="00F925BF">
                <w:rPr>
                  <w:rStyle w:val="Hyperlink"/>
                  <w:color w:val="auto"/>
                  <w:sz w:val="20"/>
                  <w:szCs w:val="20"/>
                </w:rPr>
                <w:t>Topsportregeling</w:t>
              </w:r>
            </w:hyperlink>
            <w:r w:rsidRPr="00F925BF">
              <w:rPr>
                <w:sz w:val="20"/>
                <w:szCs w:val="20"/>
              </w:rPr>
              <w:t xml:space="preserve"> wordt gezien als een bijzondere omstandigheid, op grond waarvan het uitbrengen van een studieadvies </w:t>
            </w:r>
            <w:r w:rsidR="00C13A75" w:rsidRPr="00F925BF">
              <w:rPr>
                <w:i/>
                <w:sz w:val="20"/>
                <w:szCs w:val="20"/>
                <w:highlight w:val="cyan"/>
              </w:rPr>
              <w:t xml:space="preserve">kan </w:t>
            </w:r>
            <w:r w:rsidRPr="00F925BF">
              <w:rPr>
                <w:i/>
                <w:sz w:val="20"/>
                <w:szCs w:val="20"/>
                <w:highlight w:val="cyan"/>
              </w:rPr>
              <w:t>word</w:t>
            </w:r>
            <w:r w:rsidR="00C13A75" w:rsidRPr="00F925BF">
              <w:rPr>
                <w:i/>
                <w:sz w:val="20"/>
                <w:szCs w:val="20"/>
                <w:highlight w:val="cyan"/>
              </w:rPr>
              <w:t>en</w:t>
            </w:r>
            <w:r w:rsidR="00362CF0" w:rsidRPr="00F925BF">
              <w:rPr>
                <w:i/>
                <w:sz w:val="20"/>
                <w:szCs w:val="20"/>
                <w:highlight w:val="cyan"/>
              </w:rPr>
              <w:t>/wordt</w:t>
            </w:r>
            <w:r w:rsidRPr="00F925BF">
              <w:rPr>
                <w:sz w:val="20"/>
                <w:szCs w:val="20"/>
              </w:rPr>
              <w:t xml:space="preserve"> uitgesteld. </w:t>
            </w:r>
            <w:r w:rsidR="00362CF0" w:rsidRPr="00F925BF">
              <w:rPr>
                <w:i/>
                <w:sz w:val="20"/>
                <w:szCs w:val="20"/>
              </w:rPr>
              <w:t xml:space="preserve">Voor deze studenten </w:t>
            </w:r>
            <w:r w:rsidR="002E199D" w:rsidRPr="00F925BF">
              <w:rPr>
                <w:i/>
                <w:sz w:val="20"/>
                <w:szCs w:val="20"/>
              </w:rPr>
              <w:t xml:space="preserve">is </w:t>
            </w:r>
            <w:r w:rsidR="00362CF0" w:rsidRPr="00F925BF">
              <w:rPr>
                <w:i/>
                <w:sz w:val="20"/>
                <w:szCs w:val="20"/>
              </w:rPr>
              <w:t>een minimaal aantal studiepunten vastgesteld dat behaald moet zijn om voor dit uitstel in aanmerking te komen.</w:t>
            </w:r>
            <w:r w:rsidR="00362CF0" w:rsidRPr="00F925BF">
              <w:rPr>
                <w:i/>
                <w:sz w:val="20"/>
                <w:szCs w:val="20"/>
              </w:rPr>
              <w:br/>
            </w:r>
            <w:r w:rsidRPr="00F925BF">
              <w:rPr>
                <w:sz w:val="20"/>
                <w:szCs w:val="20"/>
              </w:rPr>
              <w:t xml:space="preserve">Het uitoefenen van een eigen onderneming door studentondernemers </w:t>
            </w:r>
            <w:r w:rsidR="00E21F9D" w:rsidRPr="00F925BF">
              <w:rPr>
                <w:sz w:val="20"/>
                <w:szCs w:val="20"/>
              </w:rPr>
              <w:t xml:space="preserve">aan wie een studentondernemerstatus is toegekend, </w:t>
            </w:r>
            <w:r w:rsidRPr="00F925BF">
              <w:rPr>
                <w:sz w:val="20"/>
                <w:szCs w:val="20"/>
              </w:rPr>
              <w:t xml:space="preserve">zoals bedoeld in de Fontys </w:t>
            </w:r>
            <w:hyperlink r:id="rId39" w:history="1">
              <w:r w:rsidRPr="00F925BF">
                <w:rPr>
                  <w:rStyle w:val="Hyperlink"/>
                  <w:color w:val="auto"/>
                  <w:sz w:val="20"/>
                  <w:szCs w:val="20"/>
                </w:rPr>
                <w:t>Studentondernemersregeling</w:t>
              </w:r>
            </w:hyperlink>
            <w:r w:rsidR="00E21F9D" w:rsidRPr="00F925BF">
              <w:rPr>
                <w:sz w:val="20"/>
                <w:szCs w:val="20"/>
              </w:rPr>
              <w:t>,</w:t>
            </w:r>
            <w:r w:rsidRPr="00F925BF">
              <w:rPr>
                <w:sz w:val="20"/>
                <w:szCs w:val="20"/>
              </w:rPr>
              <w:t xml:space="preserve"> wordt eveneens gezien als een bijzondere omstandigheid, op grond waarvan het uitbrengen van een studieadvies kan worden uitgesteld. Voor studentondernemers kan een minimaal aantal studiepunten vastgesteld worden dat behaald moet zijn om voor dit uitstel in aanmerking te komen. (</w:t>
            </w:r>
            <w:r w:rsidR="0042367A" w:rsidRPr="00F925BF">
              <w:rPr>
                <w:sz w:val="20"/>
                <w:szCs w:val="20"/>
              </w:rPr>
              <w:t>Z</w:t>
            </w:r>
            <w:r w:rsidRPr="00F925BF">
              <w:rPr>
                <w:sz w:val="20"/>
                <w:szCs w:val="20"/>
              </w:rPr>
              <w:t>ie ook lid 4 van dit artikel</w:t>
            </w:r>
            <w:r w:rsidR="0042367A" w:rsidRPr="00F925BF">
              <w:rPr>
                <w:sz w:val="20"/>
                <w:szCs w:val="20"/>
              </w:rPr>
              <w:t>.)</w:t>
            </w:r>
            <w:r w:rsidR="0042367A" w:rsidRPr="00F925BF">
              <w:rPr>
                <w:i/>
                <w:sz w:val="20"/>
                <w:szCs w:val="20"/>
              </w:rPr>
              <w:t xml:space="preserve"> </w:t>
            </w:r>
          </w:p>
        </w:tc>
      </w:tr>
      <w:tr w:rsidR="00A20D92" w14:paraId="24785365" w14:textId="77777777" w:rsidTr="006B2805">
        <w:tc>
          <w:tcPr>
            <w:tcW w:w="421" w:type="dxa"/>
          </w:tcPr>
          <w:p w14:paraId="1EEE151A" w14:textId="77777777" w:rsidR="00A20D92" w:rsidRDefault="00A20D92" w:rsidP="00A843E8">
            <w:pPr>
              <w:rPr>
                <w:sz w:val="20"/>
                <w:szCs w:val="20"/>
              </w:rPr>
            </w:pPr>
            <w:r>
              <w:rPr>
                <w:sz w:val="20"/>
                <w:szCs w:val="20"/>
              </w:rPr>
              <w:t>4.</w:t>
            </w:r>
          </w:p>
        </w:tc>
        <w:tc>
          <w:tcPr>
            <w:tcW w:w="9190" w:type="dxa"/>
          </w:tcPr>
          <w:p w14:paraId="2EAC5652" w14:textId="5A95AE70" w:rsidR="00A20D92" w:rsidRPr="00F925BF" w:rsidRDefault="00A843E8" w:rsidP="001A492C">
            <w:pPr>
              <w:rPr>
                <w:sz w:val="20"/>
                <w:szCs w:val="20"/>
              </w:rPr>
            </w:pPr>
            <w:r w:rsidRPr="00F925BF">
              <w:rPr>
                <w:sz w:val="20"/>
                <w:szCs w:val="20"/>
              </w:rPr>
              <w:t>De student krijgt een positief studieadvies in onderstaande gevallen:</w:t>
            </w:r>
            <w:r w:rsidRPr="00F925BF">
              <w:rPr>
                <w:sz w:val="20"/>
                <w:szCs w:val="20"/>
                <w:highlight w:val="cyan"/>
              </w:rPr>
              <w:br/>
            </w:r>
            <w:r w:rsidRPr="00F925BF">
              <w:rPr>
                <w:i/>
                <w:sz w:val="20"/>
                <w:szCs w:val="20"/>
                <w:highlight w:val="cyan"/>
              </w:rPr>
              <w:t>criteria noemen</w:t>
            </w:r>
            <w:r w:rsidRPr="00F925BF">
              <w:rPr>
                <w:sz w:val="20"/>
                <w:szCs w:val="20"/>
                <w:highlight w:val="cyan"/>
              </w:rPr>
              <w:br/>
            </w:r>
            <w:r w:rsidRPr="00F925BF">
              <w:rPr>
                <w:sz w:val="20"/>
                <w:szCs w:val="20"/>
              </w:rPr>
              <w:t xml:space="preserve">De student krijgt een bindend negatief studieadvies in onderstaande gevallen: </w:t>
            </w:r>
            <w:r w:rsidRPr="00F925BF">
              <w:rPr>
                <w:sz w:val="20"/>
                <w:szCs w:val="20"/>
                <w:highlight w:val="cyan"/>
              </w:rPr>
              <w:br/>
            </w:r>
            <w:r w:rsidRPr="00F925BF">
              <w:rPr>
                <w:i/>
                <w:sz w:val="20"/>
                <w:szCs w:val="20"/>
                <w:highlight w:val="cyan"/>
              </w:rPr>
              <w:t>criteria noemen</w:t>
            </w:r>
            <w:r w:rsidRPr="00F925BF">
              <w:rPr>
                <w:sz w:val="20"/>
                <w:szCs w:val="20"/>
              </w:rPr>
              <w:br/>
            </w:r>
            <w:r w:rsidR="00687E90" w:rsidRPr="00F925BF">
              <w:rPr>
                <w:i/>
                <w:sz w:val="20"/>
                <w:szCs w:val="20"/>
              </w:rPr>
              <w:t>Voor een student aan wie een Topsport- of Talentstatus is toegekend zoals bedoeld in lid 3 van dit artikel geldt dat</w:t>
            </w:r>
            <w:r w:rsidR="001A492C">
              <w:rPr>
                <w:i/>
                <w:sz w:val="20"/>
                <w:szCs w:val="20"/>
              </w:rPr>
              <w:t xml:space="preserve"> </w:t>
            </w:r>
            <w:r w:rsidR="001A492C" w:rsidRPr="008A18E0">
              <w:rPr>
                <w:b/>
                <w:i/>
                <w:color w:val="00B050"/>
                <w:sz w:val="20"/>
                <w:szCs w:val="20"/>
              </w:rPr>
              <w:t>de student</w:t>
            </w:r>
            <w:r w:rsidR="00687E90" w:rsidRPr="008A18E0">
              <w:rPr>
                <w:i/>
                <w:color w:val="00B050"/>
                <w:sz w:val="20"/>
                <w:szCs w:val="20"/>
              </w:rPr>
              <w:t xml:space="preserve"> </w:t>
            </w:r>
            <w:r w:rsidR="00687E90" w:rsidRPr="00F925BF">
              <w:rPr>
                <w:i/>
                <w:sz w:val="20"/>
                <w:szCs w:val="20"/>
              </w:rPr>
              <w:t xml:space="preserve">minimaal </w:t>
            </w:r>
            <w:r w:rsidR="00687E90" w:rsidRPr="00F925BF">
              <w:rPr>
                <w:i/>
                <w:sz w:val="20"/>
                <w:szCs w:val="20"/>
                <w:highlight w:val="cyan"/>
              </w:rPr>
              <w:t>……</w:t>
            </w:r>
            <w:r w:rsidR="00687E90" w:rsidRPr="00F925BF">
              <w:rPr>
                <w:i/>
                <w:sz w:val="20"/>
                <w:szCs w:val="20"/>
              </w:rPr>
              <w:t xml:space="preserve"> studiepunten behaald moet hebben, om in aanmerking te komen voor uitstel van het studieadvies.</w:t>
            </w:r>
            <w:r w:rsidR="00C13A75" w:rsidRPr="00F925BF">
              <w:rPr>
                <w:sz w:val="20"/>
                <w:szCs w:val="20"/>
              </w:rPr>
              <w:br/>
            </w:r>
            <w:r w:rsidRPr="00F925BF">
              <w:rPr>
                <w:sz w:val="20"/>
                <w:szCs w:val="20"/>
              </w:rPr>
              <w:t xml:space="preserve">Voor een studentondernemer zoals bedoeld in lid 3 van dit artikel geldt dat </w:t>
            </w:r>
            <w:r w:rsidR="001A492C" w:rsidRPr="008A18E0">
              <w:rPr>
                <w:b/>
                <w:color w:val="00B050"/>
                <w:sz w:val="20"/>
                <w:szCs w:val="20"/>
              </w:rPr>
              <w:t>de student</w:t>
            </w:r>
            <w:r w:rsidR="001A492C" w:rsidRPr="008A18E0">
              <w:rPr>
                <w:color w:val="00B050"/>
                <w:sz w:val="20"/>
                <w:szCs w:val="20"/>
              </w:rPr>
              <w:t xml:space="preserve"> </w:t>
            </w:r>
            <w:r w:rsidRPr="00F925BF">
              <w:rPr>
                <w:sz w:val="20"/>
                <w:szCs w:val="20"/>
              </w:rPr>
              <w:t>minimaal</w:t>
            </w:r>
            <w:r w:rsidRPr="00F925BF">
              <w:rPr>
                <w:sz w:val="20"/>
                <w:szCs w:val="20"/>
                <w:highlight w:val="cyan"/>
              </w:rPr>
              <w:t xml:space="preserve"> ….</w:t>
            </w:r>
            <w:r w:rsidRPr="00F925BF">
              <w:rPr>
                <w:sz w:val="20"/>
                <w:szCs w:val="20"/>
              </w:rPr>
              <w:t xml:space="preserve"> studiepunten behaald moet hebben, om in aanmerking te komen voor uitstel van het studieadvies.</w:t>
            </w:r>
          </w:p>
        </w:tc>
      </w:tr>
      <w:tr w:rsidR="00A843E8" w14:paraId="664565AF" w14:textId="77777777" w:rsidTr="006B2805">
        <w:tc>
          <w:tcPr>
            <w:tcW w:w="421" w:type="dxa"/>
          </w:tcPr>
          <w:p w14:paraId="3F39CE9E" w14:textId="0F5ADE91" w:rsidR="00A843E8" w:rsidRDefault="00A843E8" w:rsidP="00A843E8">
            <w:pPr>
              <w:rPr>
                <w:sz w:val="20"/>
                <w:szCs w:val="20"/>
              </w:rPr>
            </w:pPr>
            <w:r>
              <w:rPr>
                <w:sz w:val="20"/>
                <w:szCs w:val="20"/>
              </w:rPr>
              <w:t>5.</w:t>
            </w:r>
          </w:p>
        </w:tc>
        <w:tc>
          <w:tcPr>
            <w:tcW w:w="9190" w:type="dxa"/>
          </w:tcPr>
          <w:p w14:paraId="27B85945" w14:textId="4313E0A0" w:rsidR="00A843E8" w:rsidRPr="00F925BF" w:rsidRDefault="00A843E8" w:rsidP="00771B47">
            <w:pPr>
              <w:rPr>
                <w:sz w:val="20"/>
                <w:szCs w:val="20"/>
              </w:rPr>
            </w:pPr>
            <w:r w:rsidRPr="00F925BF">
              <w:rPr>
                <w:sz w:val="20"/>
                <w:szCs w:val="20"/>
              </w:rPr>
              <w:t xml:space="preserve">Wanneer er sprake is van bijzondere omstandigheden zoals bedoeld in lid 3 van dit artikel die mogelijk invloed hebben gehad op de behaalde studieresultaten van de student, dan kan het uitbrengen van een studieadvies uitgesteld worden tot aan het eind van het tweede jaar </w:t>
            </w:r>
            <w:r w:rsidR="00E21F9D" w:rsidRPr="00F925BF">
              <w:rPr>
                <w:sz w:val="20"/>
                <w:szCs w:val="20"/>
              </w:rPr>
              <w:t xml:space="preserve">van </w:t>
            </w:r>
            <w:r w:rsidRPr="00F925BF">
              <w:rPr>
                <w:sz w:val="20"/>
                <w:szCs w:val="20"/>
              </w:rPr>
              <w:t xml:space="preserve">inschrijving of tot aan het eind van een kortere termijn. Aan het eind van het tweede jaar of de kortere termijn wordt dan opnieuw bekeken of de student heeft voldaan aan de criteria </w:t>
            </w:r>
            <w:r w:rsidR="00363698" w:rsidRPr="00F925BF">
              <w:rPr>
                <w:sz w:val="20"/>
                <w:szCs w:val="20"/>
              </w:rPr>
              <w:t xml:space="preserve">voor een positief studieadvies </w:t>
            </w:r>
            <w:r w:rsidRPr="00F925BF">
              <w:rPr>
                <w:sz w:val="20"/>
                <w:szCs w:val="20"/>
              </w:rPr>
              <w:t xml:space="preserve">als bedoeld in lid 4.  </w:t>
            </w:r>
          </w:p>
        </w:tc>
      </w:tr>
      <w:tr w:rsidR="00A843E8" w14:paraId="5A16D97C" w14:textId="77777777" w:rsidTr="006B2805">
        <w:tc>
          <w:tcPr>
            <w:tcW w:w="421" w:type="dxa"/>
          </w:tcPr>
          <w:p w14:paraId="66CD386F" w14:textId="39A24C81" w:rsidR="00A843E8" w:rsidRDefault="00A843E8" w:rsidP="00A843E8">
            <w:pPr>
              <w:rPr>
                <w:sz w:val="20"/>
                <w:szCs w:val="20"/>
              </w:rPr>
            </w:pPr>
            <w:r>
              <w:rPr>
                <w:sz w:val="20"/>
                <w:szCs w:val="20"/>
              </w:rPr>
              <w:t>6.</w:t>
            </w:r>
          </w:p>
        </w:tc>
        <w:tc>
          <w:tcPr>
            <w:tcW w:w="9190" w:type="dxa"/>
          </w:tcPr>
          <w:p w14:paraId="69FAEB04" w14:textId="668A001E" w:rsidR="00A843E8" w:rsidRPr="00F925BF" w:rsidRDefault="00A843E8" w:rsidP="00341416">
            <w:pPr>
              <w:rPr>
                <w:sz w:val="20"/>
                <w:szCs w:val="20"/>
              </w:rPr>
            </w:pPr>
            <w:r w:rsidRPr="00F925BF">
              <w:rPr>
                <w:sz w:val="20"/>
                <w:szCs w:val="20"/>
              </w:rPr>
              <w:t xml:space="preserve">Aan studenten die te kennen geven dat zij zich uitschrijven tijdens het eerste jaar van inschrijving wordt door de directeur een waarschuwing meegegeven als verwacht </w:t>
            </w:r>
            <w:r w:rsidR="001A492C" w:rsidRPr="008A18E0">
              <w:rPr>
                <w:b/>
                <w:color w:val="00B050"/>
                <w:sz w:val="20"/>
                <w:szCs w:val="20"/>
              </w:rPr>
              <w:t xml:space="preserve">wordt </w:t>
            </w:r>
            <w:r w:rsidRPr="00F925BF">
              <w:rPr>
                <w:sz w:val="20"/>
                <w:szCs w:val="20"/>
              </w:rPr>
              <w:t xml:space="preserve">dat de student mogelijk niet geschikt is voor de opleiding. De directeur wint hiervoor advies in bij de examencommissie. Tevens wordt vastgelegd hoeveel maanden inschrijving de student nog heeft voordat een studieadvies wordt uitgebracht, wanneer </w:t>
            </w:r>
            <w:r w:rsidR="001A492C" w:rsidRPr="008A18E0">
              <w:rPr>
                <w:b/>
                <w:color w:val="00B050"/>
                <w:sz w:val="20"/>
                <w:szCs w:val="20"/>
              </w:rPr>
              <w:t>de student</w:t>
            </w:r>
            <w:r w:rsidR="001A492C" w:rsidRPr="008A18E0">
              <w:rPr>
                <w:color w:val="00B050"/>
                <w:sz w:val="20"/>
                <w:szCs w:val="20"/>
              </w:rPr>
              <w:t xml:space="preserve"> </w:t>
            </w:r>
            <w:r w:rsidRPr="00F925BF">
              <w:rPr>
                <w:sz w:val="20"/>
                <w:szCs w:val="20"/>
              </w:rPr>
              <w:t>zich op een later tijdstip weer voor dezelfde opleiding zou willen inschrijven. (</w:t>
            </w:r>
            <w:r w:rsidR="00774AD8" w:rsidRPr="00F925BF">
              <w:rPr>
                <w:sz w:val="20"/>
                <w:szCs w:val="20"/>
              </w:rPr>
              <w:t>Z</w:t>
            </w:r>
            <w:r w:rsidRPr="00F925BF">
              <w:rPr>
                <w:sz w:val="20"/>
                <w:szCs w:val="20"/>
              </w:rPr>
              <w:t>ie ook artikel 35</w:t>
            </w:r>
            <w:r w:rsidR="0042367A" w:rsidRPr="00F925BF">
              <w:rPr>
                <w:sz w:val="20"/>
                <w:szCs w:val="20"/>
              </w:rPr>
              <w:t>.)</w:t>
            </w:r>
          </w:p>
        </w:tc>
      </w:tr>
      <w:tr w:rsidR="00A843E8" w14:paraId="2FA99BDD" w14:textId="77777777" w:rsidTr="006B2805">
        <w:tc>
          <w:tcPr>
            <w:tcW w:w="421" w:type="dxa"/>
          </w:tcPr>
          <w:p w14:paraId="4EC2EE5A" w14:textId="18CD3764" w:rsidR="00A843E8" w:rsidRDefault="00A843E8" w:rsidP="00A843E8">
            <w:pPr>
              <w:rPr>
                <w:sz w:val="20"/>
                <w:szCs w:val="20"/>
              </w:rPr>
            </w:pPr>
            <w:r>
              <w:rPr>
                <w:sz w:val="20"/>
                <w:szCs w:val="20"/>
              </w:rPr>
              <w:t>7.</w:t>
            </w:r>
          </w:p>
        </w:tc>
        <w:tc>
          <w:tcPr>
            <w:tcW w:w="9190" w:type="dxa"/>
          </w:tcPr>
          <w:p w14:paraId="5C9D3B07" w14:textId="57335AD6" w:rsidR="005074E9" w:rsidRPr="00F925BF" w:rsidRDefault="00A843E8" w:rsidP="001148FE">
            <w:pPr>
              <w:rPr>
                <w:i/>
                <w:sz w:val="20"/>
                <w:szCs w:val="20"/>
                <w:highlight w:val="cyan"/>
              </w:rPr>
            </w:pPr>
            <w:r w:rsidRPr="00F925BF">
              <w:rPr>
                <w:i/>
                <w:sz w:val="20"/>
                <w:szCs w:val="20"/>
              </w:rPr>
              <w:t>De student is slechts toelaatbaar tot de afstudeerrichting</w:t>
            </w:r>
            <w:r w:rsidRPr="00F925BF">
              <w:rPr>
                <w:i/>
                <w:sz w:val="20"/>
                <w:szCs w:val="20"/>
                <w:highlight w:val="cyan"/>
              </w:rPr>
              <w:t>…..</w:t>
            </w:r>
            <w:r w:rsidRPr="00F925BF">
              <w:rPr>
                <w:i/>
                <w:sz w:val="20"/>
                <w:szCs w:val="20"/>
              </w:rPr>
              <w:t xml:space="preserve"> wanneer </w:t>
            </w:r>
            <w:r w:rsidR="001A492C" w:rsidRPr="008A18E0">
              <w:rPr>
                <w:b/>
                <w:i/>
                <w:color w:val="00B050"/>
                <w:sz w:val="20"/>
                <w:szCs w:val="20"/>
              </w:rPr>
              <w:t>is</w:t>
            </w:r>
            <w:r w:rsidRPr="00F925BF">
              <w:rPr>
                <w:i/>
                <w:sz w:val="20"/>
                <w:szCs w:val="20"/>
              </w:rPr>
              <w:t xml:space="preserve"> voldaan aan onderstaande criteria.</w:t>
            </w:r>
            <w:r w:rsidRPr="00F925BF">
              <w:rPr>
                <w:i/>
                <w:sz w:val="20"/>
                <w:szCs w:val="20"/>
              </w:rPr>
              <w:br/>
            </w:r>
            <w:r w:rsidRPr="00F925BF">
              <w:rPr>
                <w:i/>
                <w:sz w:val="20"/>
                <w:szCs w:val="20"/>
                <w:highlight w:val="cyan"/>
              </w:rPr>
              <w:t xml:space="preserve">eisen opnemen die zijn gebaseerd op studieresultaten van de student </w:t>
            </w:r>
          </w:p>
          <w:p w14:paraId="273ECF76" w14:textId="6D257F00" w:rsidR="00A843E8" w:rsidRPr="00F925BF" w:rsidRDefault="00A66DD6" w:rsidP="009A6EC6">
            <w:pPr>
              <w:rPr>
                <w:sz w:val="20"/>
                <w:szCs w:val="20"/>
              </w:rPr>
            </w:pPr>
            <w:r w:rsidRPr="00F925BF">
              <w:rPr>
                <w:i/>
                <w:sz w:val="20"/>
                <w:szCs w:val="20"/>
                <w:highlight w:val="cyan"/>
              </w:rPr>
              <w:t>en/of</w:t>
            </w:r>
            <w:r w:rsidR="00A843E8" w:rsidRPr="00F925BF">
              <w:rPr>
                <w:i/>
                <w:sz w:val="20"/>
                <w:szCs w:val="20"/>
                <w:highlight w:val="cyan"/>
              </w:rPr>
              <w:br/>
              <w:t>eisen opnemen die zijn gebaseerd op het programma dat de student heeft gevolgd.</w:t>
            </w:r>
            <w:r w:rsidR="00A843E8" w:rsidRPr="00F925BF">
              <w:rPr>
                <w:i/>
                <w:sz w:val="20"/>
                <w:szCs w:val="20"/>
              </w:rPr>
              <w:br/>
              <w:t>Bij het uitbrengen van deze verwijzing in de postpropedeutische fase wordt rekening gehouden met de bijzondere omstandigheden van de student (zie ook lid 3 van dit artikel).</w:t>
            </w:r>
            <w:r w:rsidR="00A843E8" w:rsidRPr="00F925BF">
              <w:rPr>
                <w:i/>
                <w:sz w:val="20"/>
                <w:szCs w:val="20"/>
              </w:rPr>
              <w:br/>
              <w:t xml:space="preserve">De verwijzing wordt uitgebracht </w:t>
            </w:r>
            <w:r w:rsidR="00A843E8" w:rsidRPr="00F925BF">
              <w:rPr>
                <w:i/>
                <w:sz w:val="20"/>
                <w:szCs w:val="20"/>
                <w:highlight w:val="cyan"/>
              </w:rPr>
              <w:t>……..</w:t>
            </w:r>
            <w:r w:rsidR="009A6EC6" w:rsidRPr="00F925BF">
              <w:rPr>
                <w:i/>
                <w:sz w:val="20"/>
                <w:szCs w:val="20"/>
                <w:highlight w:val="cyan"/>
              </w:rPr>
              <w:t xml:space="preserve"> </w:t>
            </w:r>
          </w:p>
        </w:tc>
      </w:tr>
    </w:tbl>
    <w:p w14:paraId="372407BC" w14:textId="2DC000B8" w:rsidR="00A20D92" w:rsidRDefault="00A20D92" w:rsidP="00A20D92">
      <w:pPr>
        <w:rPr>
          <w:sz w:val="20"/>
          <w:szCs w:val="20"/>
        </w:rPr>
      </w:pPr>
    </w:p>
    <w:tbl>
      <w:tblPr>
        <w:tblStyle w:val="Tabelraster"/>
        <w:tblW w:w="0" w:type="auto"/>
        <w:tblLook w:val="04A0" w:firstRow="1" w:lastRow="0" w:firstColumn="1" w:lastColumn="0" w:noHBand="0" w:noVBand="1"/>
      </w:tblPr>
      <w:tblGrid>
        <w:gridCol w:w="9611"/>
      </w:tblGrid>
      <w:tr w:rsidR="008B6485" w14:paraId="4184FADF" w14:textId="77777777" w:rsidTr="008B6485">
        <w:tc>
          <w:tcPr>
            <w:tcW w:w="9611" w:type="dxa"/>
          </w:tcPr>
          <w:p w14:paraId="78A5931E" w14:textId="6B3FAA73" w:rsidR="008B6485" w:rsidRPr="001148FE" w:rsidRDefault="008B6485" w:rsidP="008B6485">
            <w:pPr>
              <w:rPr>
                <w:i/>
                <w:sz w:val="18"/>
                <w:szCs w:val="18"/>
              </w:rPr>
            </w:pPr>
            <w:r w:rsidRPr="001148FE">
              <w:rPr>
                <w:i/>
                <w:sz w:val="18"/>
                <w:szCs w:val="18"/>
              </w:rPr>
              <w:t>Toelichting</w:t>
            </w:r>
          </w:p>
          <w:p w14:paraId="201636F8" w14:textId="77777777" w:rsidR="008B6485" w:rsidRPr="001148FE" w:rsidRDefault="008B6485" w:rsidP="008B6485">
            <w:pPr>
              <w:rPr>
                <w:i/>
                <w:sz w:val="18"/>
                <w:szCs w:val="18"/>
              </w:rPr>
            </w:pPr>
          </w:p>
          <w:p w14:paraId="7CA9C229" w14:textId="77777777" w:rsidR="008B6485" w:rsidRPr="001148FE" w:rsidRDefault="008B6485" w:rsidP="008B6485">
            <w:pPr>
              <w:rPr>
                <w:i/>
                <w:sz w:val="18"/>
                <w:szCs w:val="18"/>
              </w:rPr>
            </w:pPr>
            <w:r w:rsidRPr="001148FE">
              <w:rPr>
                <w:i/>
                <w:sz w:val="18"/>
                <w:szCs w:val="18"/>
              </w:rPr>
              <w:t xml:space="preserve">Lid 1 </w:t>
            </w:r>
          </w:p>
          <w:p w14:paraId="70C68C98" w14:textId="7B4928A4" w:rsidR="008B6485" w:rsidRPr="001148FE" w:rsidRDefault="008B6485" w:rsidP="008B6485">
            <w:pPr>
              <w:rPr>
                <w:sz w:val="18"/>
                <w:szCs w:val="18"/>
              </w:rPr>
            </w:pPr>
            <w:r w:rsidRPr="001148FE">
              <w:rPr>
                <w:i/>
                <w:sz w:val="18"/>
                <w:szCs w:val="18"/>
              </w:rPr>
              <w:t>Het is ook mogelijk om de student, die voor aanvang van het tweede semester nog geen achterstand had opgelopen, op een later moment alsnog een waarschuwing te geven als hij in een latere periode achterstand heeft opgelopen en hij nog een termijn heeft om zijn studieresultaten te verbeteren</w:t>
            </w:r>
            <w:r w:rsidRPr="001148FE">
              <w:rPr>
                <w:sz w:val="18"/>
                <w:szCs w:val="18"/>
              </w:rPr>
              <w:t xml:space="preserve">. </w:t>
            </w:r>
          </w:p>
          <w:p w14:paraId="40A90E38" w14:textId="52FD2B3C" w:rsidR="008B6485" w:rsidRPr="001148FE" w:rsidRDefault="008B6485" w:rsidP="008B6485">
            <w:pPr>
              <w:rPr>
                <w:sz w:val="18"/>
                <w:szCs w:val="18"/>
              </w:rPr>
            </w:pPr>
          </w:p>
          <w:p w14:paraId="55708D1D" w14:textId="4BD5A640" w:rsidR="008B6485" w:rsidRPr="001148FE" w:rsidRDefault="008B6485" w:rsidP="008B6485">
            <w:pPr>
              <w:rPr>
                <w:sz w:val="18"/>
                <w:szCs w:val="18"/>
              </w:rPr>
            </w:pPr>
            <w:r w:rsidRPr="001148FE">
              <w:rPr>
                <w:sz w:val="18"/>
                <w:szCs w:val="18"/>
              </w:rPr>
              <w:t>Lid 2</w:t>
            </w:r>
          </w:p>
          <w:p w14:paraId="10D89D59" w14:textId="5039BED9" w:rsidR="008B6485" w:rsidRPr="001148FE" w:rsidRDefault="008B6485" w:rsidP="008B6485">
            <w:pPr>
              <w:rPr>
                <w:i/>
                <w:sz w:val="18"/>
                <w:szCs w:val="18"/>
              </w:rPr>
            </w:pPr>
            <w:r w:rsidRPr="001148FE">
              <w:rPr>
                <w:i/>
                <w:sz w:val="18"/>
                <w:szCs w:val="18"/>
              </w:rPr>
              <w:t>Wanneer  de jaarlijkse studielast van het deeltijdse propedeuse programma minder dan 60 studiepunten omvat</w:t>
            </w:r>
            <w:r w:rsidR="0064528F">
              <w:rPr>
                <w:i/>
                <w:sz w:val="18"/>
                <w:szCs w:val="18"/>
              </w:rPr>
              <w:t>,</w:t>
            </w:r>
            <w:r w:rsidRPr="001148FE">
              <w:rPr>
                <w:i/>
                <w:sz w:val="18"/>
                <w:szCs w:val="18"/>
              </w:rPr>
              <w:t xml:space="preserve"> dan kan het studieadvies op een later moment dan aan het eind van het eerste jaar van inschrijving worden uitgebracht. Hier opnemen op welke datum of na welk tijdvak het studieadvies uitgebracht wordt.</w:t>
            </w:r>
          </w:p>
          <w:p w14:paraId="21957756" w14:textId="36F8D332" w:rsidR="008B6485" w:rsidRPr="00F925BF" w:rsidRDefault="000838ED" w:rsidP="008B6485">
            <w:pPr>
              <w:rPr>
                <w:i/>
                <w:sz w:val="18"/>
                <w:szCs w:val="18"/>
              </w:rPr>
            </w:pPr>
            <w:r>
              <w:rPr>
                <w:i/>
                <w:sz w:val="18"/>
                <w:szCs w:val="18"/>
              </w:rPr>
              <w:t>W</w:t>
            </w:r>
            <w:r w:rsidR="008B6485" w:rsidRPr="001148FE">
              <w:rPr>
                <w:i/>
                <w:sz w:val="18"/>
                <w:szCs w:val="18"/>
              </w:rPr>
              <w:t xml:space="preserve">anneer er sprake is van een gemeenschappelijke propedeuse is </w:t>
            </w:r>
            <w:r w:rsidR="008B6485" w:rsidRPr="00F925BF">
              <w:rPr>
                <w:i/>
                <w:sz w:val="18"/>
                <w:szCs w:val="18"/>
              </w:rPr>
              <w:t>aangegeven welke opleidingen de propedeuse gemeenschappelijk hebben en of het studieadvies geldt voor de opleidingen waarvoor de gemeenschappelijke propedeuse is ingericht.</w:t>
            </w:r>
            <w:r w:rsidR="008B6485" w:rsidRPr="00F925BF">
              <w:rPr>
                <w:i/>
                <w:sz w:val="18"/>
                <w:szCs w:val="18"/>
              </w:rPr>
              <w:br/>
              <w:t xml:space="preserve">NB Sinds de overgang naar 1 BRIN hogeschool geldt op grond van de wet dat het bindend negatief studieadvies geldt voor een opleiding van Fontys ongeacht bij welk instituut de student deze opleiding heeft gevolgd. Dat betekent dat een student met een bindend negatief studieadvies voor de opleiding Commerciële economie, behaald bij de Hogeschool Marketing en Management/Hogeschool Economie en Communicatie geen recht meer heeft op inschrijving bij de opleiding Commerciële economie bij Fontys International Business School, de Fontys Economische Hogeschool Tilburg, of de Fontys Academy for Creative Industries. De directeur van een hogeschool heeft de </w:t>
            </w:r>
            <w:r w:rsidR="008B6485" w:rsidRPr="00F925BF">
              <w:rPr>
                <w:i/>
                <w:sz w:val="18"/>
                <w:szCs w:val="18"/>
              </w:rPr>
              <w:lastRenderedPageBreak/>
              <w:t>mogelijkheid om de student ondanks het ontvangen bindend negatief studieadvies afgegeven door een andere hogeschool (binnen Fontys) toch toe te laten, bv. omdat het bindend negatief studieadvies is gebaseerd op een onderdeel dat bij de eigen propedeuse een minder belangrijke rol speelt.</w:t>
            </w:r>
          </w:p>
          <w:p w14:paraId="499709F2" w14:textId="37A7756B" w:rsidR="001148FE" w:rsidRPr="00F925BF" w:rsidRDefault="001148FE" w:rsidP="008B6485">
            <w:pPr>
              <w:rPr>
                <w:i/>
                <w:sz w:val="18"/>
                <w:szCs w:val="18"/>
              </w:rPr>
            </w:pPr>
          </w:p>
          <w:p w14:paraId="2E5048F7" w14:textId="18C93644" w:rsidR="001148FE" w:rsidRPr="00F925BF" w:rsidRDefault="001148FE" w:rsidP="008B6485">
            <w:pPr>
              <w:rPr>
                <w:i/>
                <w:sz w:val="18"/>
                <w:szCs w:val="18"/>
              </w:rPr>
            </w:pPr>
            <w:r w:rsidRPr="00F925BF">
              <w:rPr>
                <w:i/>
                <w:sz w:val="18"/>
                <w:szCs w:val="18"/>
              </w:rPr>
              <w:t>Lid 3</w:t>
            </w:r>
          </w:p>
          <w:p w14:paraId="7A3390F0" w14:textId="3D6CA027" w:rsidR="001148FE" w:rsidRPr="00F925BF" w:rsidRDefault="001148FE" w:rsidP="008B6485">
            <w:pPr>
              <w:rPr>
                <w:i/>
                <w:sz w:val="18"/>
                <w:szCs w:val="18"/>
              </w:rPr>
            </w:pPr>
            <w:r w:rsidRPr="00F925BF">
              <w:rPr>
                <w:i/>
                <w:sz w:val="18"/>
                <w:szCs w:val="18"/>
              </w:rPr>
              <w:t xml:space="preserve">In de Topsportregeling is </w:t>
            </w:r>
            <w:r w:rsidR="00753CF2" w:rsidRPr="00F925BF">
              <w:rPr>
                <w:i/>
                <w:sz w:val="18"/>
                <w:szCs w:val="18"/>
              </w:rPr>
              <w:t xml:space="preserve">opgenomen </w:t>
            </w:r>
            <w:r w:rsidRPr="00F925BF">
              <w:rPr>
                <w:i/>
                <w:sz w:val="18"/>
                <w:szCs w:val="18"/>
              </w:rPr>
              <w:t>dat er bepaald kan worden dat een minimaal aantal studiepunten behaald moet zijn om in aanmerking te komen voor het uit</w:t>
            </w:r>
            <w:r w:rsidR="000D6AB1" w:rsidRPr="00F925BF">
              <w:rPr>
                <w:i/>
                <w:sz w:val="18"/>
                <w:szCs w:val="18"/>
              </w:rPr>
              <w:t>stellen</w:t>
            </w:r>
            <w:r w:rsidRPr="00F925BF">
              <w:rPr>
                <w:i/>
                <w:sz w:val="18"/>
                <w:szCs w:val="18"/>
              </w:rPr>
              <w:t xml:space="preserve"> van het studieadvies. Indien hier voor gekozen wordt, wordt dit in de opleidingsOER opgenomen.</w:t>
            </w:r>
          </w:p>
          <w:p w14:paraId="1B73A39E" w14:textId="01FA973E" w:rsidR="001148FE" w:rsidRPr="00F925BF" w:rsidRDefault="001148FE" w:rsidP="008B6485">
            <w:pPr>
              <w:rPr>
                <w:i/>
                <w:sz w:val="18"/>
                <w:szCs w:val="18"/>
              </w:rPr>
            </w:pPr>
          </w:p>
          <w:p w14:paraId="0588D3C2" w14:textId="63541F5E" w:rsidR="001148FE" w:rsidRPr="00F925BF" w:rsidRDefault="001148FE" w:rsidP="008B6485">
            <w:pPr>
              <w:rPr>
                <w:i/>
                <w:sz w:val="18"/>
                <w:szCs w:val="18"/>
              </w:rPr>
            </w:pPr>
            <w:r w:rsidRPr="00F925BF">
              <w:rPr>
                <w:i/>
                <w:sz w:val="18"/>
                <w:szCs w:val="18"/>
              </w:rPr>
              <w:t>Lid 4</w:t>
            </w:r>
          </w:p>
          <w:p w14:paraId="2D44492B" w14:textId="4A31C14A" w:rsidR="001148FE" w:rsidRPr="00F925BF" w:rsidRDefault="001148FE" w:rsidP="008B6485">
            <w:pPr>
              <w:rPr>
                <w:i/>
                <w:sz w:val="18"/>
                <w:szCs w:val="18"/>
              </w:rPr>
            </w:pPr>
            <w:r w:rsidRPr="00F925BF">
              <w:rPr>
                <w:i/>
                <w:sz w:val="18"/>
                <w:szCs w:val="18"/>
              </w:rPr>
              <w:t>Indien er een minimaal aantal studiepunten vereist is om voor uitstel in aanmerking te komen kan dat hier opgenomen worden.</w:t>
            </w:r>
          </w:p>
          <w:p w14:paraId="5E57D245" w14:textId="1CAC0A25" w:rsidR="008B6485" w:rsidRPr="00F925BF" w:rsidRDefault="008B6485" w:rsidP="008B6485">
            <w:pPr>
              <w:rPr>
                <w:i/>
                <w:sz w:val="20"/>
                <w:szCs w:val="20"/>
              </w:rPr>
            </w:pPr>
          </w:p>
          <w:p w14:paraId="0F0DE292" w14:textId="244C69EA" w:rsidR="00B4306A" w:rsidRPr="00F925BF" w:rsidRDefault="00B4306A" w:rsidP="008B6485">
            <w:pPr>
              <w:rPr>
                <w:i/>
                <w:sz w:val="18"/>
                <w:szCs w:val="18"/>
              </w:rPr>
            </w:pPr>
            <w:r w:rsidRPr="00F925BF">
              <w:rPr>
                <w:i/>
                <w:sz w:val="18"/>
                <w:szCs w:val="18"/>
              </w:rPr>
              <w:t>Lid 6</w:t>
            </w:r>
          </w:p>
          <w:p w14:paraId="22880369" w14:textId="56AC745A" w:rsidR="00B4306A" w:rsidRPr="00F925BF" w:rsidRDefault="00B4306A" w:rsidP="008B6485">
            <w:pPr>
              <w:rPr>
                <w:i/>
                <w:sz w:val="20"/>
                <w:szCs w:val="20"/>
              </w:rPr>
            </w:pPr>
            <w:r w:rsidRPr="00F925BF">
              <w:rPr>
                <w:i/>
                <w:sz w:val="18"/>
                <w:szCs w:val="18"/>
              </w:rPr>
              <w:t>De student die in het eerste jaar van zijn opleiding zit en de opleiding verlaat verliest daarmee zijn eventuele recht op inschrijving tegen een gehalveerd collegegeld. Zie punt 2.</w:t>
            </w:r>
            <w:r w:rsidR="00707D75" w:rsidRPr="00F925BF">
              <w:rPr>
                <w:i/>
                <w:sz w:val="18"/>
                <w:szCs w:val="18"/>
              </w:rPr>
              <w:t>1.1.</w:t>
            </w:r>
            <w:r w:rsidRPr="00F925BF">
              <w:rPr>
                <w:i/>
                <w:sz w:val="18"/>
                <w:szCs w:val="18"/>
              </w:rPr>
              <w:t xml:space="preserve"> Regeling Inschrijfvoorwaarden.</w:t>
            </w:r>
            <w:r w:rsidRPr="00F925BF">
              <w:rPr>
                <w:i/>
                <w:sz w:val="20"/>
                <w:szCs w:val="20"/>
              </w:rPr>
              <w:t xml:space="preserve"> </w:t>
            </w:r>
            <w:r w:rsidR="00707D75" w:rsidRPr="00F925BF">
              <w:rPr>
                <w:i/>
                <w:sz w:val="20"/>
                <w:szCs w:val="20"/>
              </w:rPr>
              <w:br/>
            </w:r>
          </w:p>
          <w:p w14:paraId="62548C6D" w14:textId="77777777" w:rsidR="001148FE" w:rsidRPr="00F925BF" w:rsidRDefault="001148FE" w:rsidP="008B6485">
            <w:pPr>
              <w:rPr>
                <w:i/>
                <w:sz w:val="18"/>
                <w:szCs w:val="18"/>
              </w:rPr>
            </w:pPr>
            <w:r w:rsidRPr="00F925BF">
              <w:rPr>
                <w:i/>
                <w:sz w:val="18"/>
                <w:szCs w:val="18"/>
              </w:rPr>
              <w:t>Lid 7</w:t>
            </w:r>
          </w:p>
          <w:p w14:paraId="18F31BFA" w14:textId="1A0CD75B" w:rsidR="008B6485" w:rsidRDefault="001148FE" w:rsidP="006C5F80">
            <w:pPr>
              <w:rPr>
                <w:sz w:val="20"/>
                <w:szCs w:val="20"/>
              </w:rPr>
            </w:pPr>
            <w:r w:rsidRPr="001148FE">
              <w:rPr>
                <w:i/>
                <w:sz w:val="18"/>
                <w:szCs w:val="18"/>
              </w:rPr>
              <w:t>Wanneer de opleiding verschillende afstudeerrichtingen aanbiedt na de propedeuse</w:t>
            </w:r>
            <w:r w:rsidRPr="001148FE">
              <w:rPr>
                <w:b/>
                <w:i/>
                <w:sz w:val="18"/>
                <w:szCs w:val="18"/>
              </w:rPr>
              <w:t xml:space="preserve"> </w:t>
            </w:r>
            <w:r w:rsidRPr="001148FE">
              <w:rPr>
                <w:i/>
                <w:sz w:val="18"/>
                <w:szCs w:val="18"/>
              </w:rPr>
              <w:t>waarvan aard en inhoud zodanig van elkaar verschillen dat dit onderscheid een verwijzing rechtvaardigt</w:t>
            </w:r>
            <w:r w:rsidR="0064528F">
              <w:rPr>
                <w:i/>
                <w:sz w:val="18"/>
                <w:szCs w:val="18"/>
              </w:rPr>
              <w:t>,</w:t>
            </w:r>
            <w:r w:rsidRPr="001148FE">
              <w:rPr>
                <w:i/>
                <w:sz w:val="18"/>
                <w:szCs w:val="18"/>
              </w:rPr>
              <w:t xml:space="preserve"> </w:t>
            </w:r>
            <w:r w:rsidR="0064528F">
              <w:rPr>
                <w:i/>
                <w:sz w:val="18"/>
                <w:szCs w:val="18"/>
              </w:rPr>
              <w:t xml:space="preserve">dan </w:t>
            </w:r>
            <w:r w:rsidRPr="001148FE">
              <w:rPr>
                <w:i/>
                <w:sz w:val="18"/>
                <w:szCs w:val="18"/>
              </w:rPr>
              <w:t>kan de student een verwijzing in de postpropedeutische fase krijgen.</w:t>
            </w:r>
            <w:r w:rsidR="006C5F80">
              <w:rPr>
                <w:i/>
                <w:sz w:val="18"/>
                <w:szCs w:val="18"/>
              </w:rPr>
              <w:t xml:space="preserve"> </w:t>
            </w:r>
            <w:r w:rsidRPr="001148FE">
              <w:rPr>
                <w:i/>
                <w:sz w:val="18"/>
                <w:szCs w:val="18"/>
              </w:rPr>
              <w:t>Opnemen wanneer de verwijzing wordt uitgebracht.</w:t>
            </w:r>
          </w:p>
        </w:tc>
      </w:tr>
    </w:tbl>
    <w:p w14:paraId="39E86018" w14:textId="192DBC98" w:rsidR="008B6485" w:rsidRDefault="008B6485" w:rsidP="00A20D92">
      <w:pPr>
        <w:rPr>
          <w:sz w:val="20"/>
          <w:szCs w:val="20"/>
        </w:rPr>
      </w:pPr>
    </w:p>
    <w:p w14:paraId="155F133B" w14:textId="77777777" w:rsidR="00AA4CCD" w:rsidRDefault="00AA4CCD" w:rsidP="00AA4CCD">
      <w:pPr>
        <w:rPr>
          <w:sz w:val="20"/>
          <w:szCs w:val="20"/>
        </w:rPr>
      </w:pPr>
    </w:p>
    <w:p w14:paraId="0AA8C161" w14:textId="7B718CE2" w:rsidR="00AA4CCD" w:rsidRPr="007213FC" w:rsidRDefault="00AA4CCD" w:rsidP="00CF7D36">
      <w:pPr>
        <w:pStyle w:val="Kop2"/>
      </w:pPr>
      <w:bookmarkStart w:id="60" w:name="_Toc88827367"/>
      <w:r w:rsidRPr="007213FC">
        <w:rPr>
          <w:rFonts w:ascii="Arial" w:hAnsi="Arial" w:cs="Arial"/>
          <w:bCs/>
        </w:rPr>
        <w:t>Artikel 33 Aanvullende bepalingen bindend negatief studieadvies</w:t>
      </w:r>
      <w:bookmarkEnd w:id="60"/>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A4CCD" w14:paraId="232F63B6" w14:textId="77777777" w:rsidTr="00AA4CCD">
        <w:tc>
          <w:tcPr>
            <w:tcW w:w="421" w:type="dxa"/>
          </w:tcPr>
          <w:p w14:paraId="79EA7EAD" w14:textId="7ED9B5A6" w:rsidR="00AA4CCD" w:rsidRDefault="00AA4CCD" w:rsidP="00A20D92">
            <w:pPr>
              <w:rPr>
                <w:sz w:val="20"/>
                <w:szCs w:val="20"/>
              </w:rPr>
            </w:pPr>
            <w:r>
              <w:rPr>
                <w:sz w:val="20"/>
                <w:szCs w:val="20"/>
              </w:rPr>
              <w:t>1.</w:t>
            </w:r>
          </w:p>
        </w:tc>
        <w:tc>
          <w:tcPr>
            <w:tcW w:w="9190" w:type="dxa"/>
          </w:tcPr>
          <w:p w14:paraId="222C93D0" w14:textId="794AA341" w:rsidR="00AA4CCD" w:rsidRDefault="00AA4CCD" w:rsidP="00A20D92">
            <w:pPr>
              <w:rPr>
                <w:sz w:val="20"/>
                <w:szCs w:val="20"/>
              </w:rPr>
            </w:pPr>
            <w:r w:rsidRPr="00D81396">
              <w:rPr>
                <w:sz w:val="20"/>
                <w:szCs w:val="20"/>
              </w:rPr>
              <w:t>Indien de opleiding een bindend negatief studieadvies wil uitbrengen, kan dat alleen als de opleiding voorzieningen heeft getroffen die onder meer rekening houden met de persoonlijke omstandigheden van de student en die gericht zijn op het waarborgen van een goede studievoortgang.</w:t>
            </w:r>
          </w:p>
        </w:tc>
      </w:tr>
      <w:tr w:rsidR="00AA4CCD" w14:paraId="1FD583A0" w14:textId="77777777" w:rsidTr="00AA4CCD">
        <w:tc>
          <w:tcPr>
            <w:tcW w:w="421" w:type="dxa"/>
          </w:tcPr>
          <w:p w14:paraId="78439471" w14:textId="73E2D6B4" w:rsidR="00AA4CCD" w:rsidRDefault="00AA4CCD" w:rsidP="00A20D92">
            <w:pPr>
              <w:rPr>
                <w:sz w:val="20"/>
                <w:szCs w:val="20"/>
              </w:rPr>
            </w:pPr>
            <w:r>
              <w:rPr>
                <w:sz w:val="20"/>
                <w:szCs w:val="20"/>
              </w:rPr>
              <w:t>2.</w:t>
            </w:r>
          </w:p>
        </w:tc>
        <w:tc>
          <w:tcPr>
            <w:tcW w:w="9190" w:type="dxa"/>
          </w:tcPr>
          <w:p w14:paraId="53A29907" w14:textId="2268EAE9" w:rsidR="00AA4CCD" w:rsidRPr="00F925BF" w:rsidRDefault="00AA4CCD" w:rsidP="00A66DD6">
            <w:pPr>
              <w:rPr>
                <w:sz w:val="20"/>
                <w:szCs w:val="20"/>
              </w:rPr>
            </w:pPr>
            <w:r w:rsidRPr="00F925BF">
              <w:rPr>
                <w:sz w:val="20"/>
                <w:szCs w:val="20"/>
              </w:rPr>
              <w:t xml:space="preserve">Het bindend negatief studieadvies geldt voor </w:t>
            </w:r>
            <w:r w:rsidRPr="00F925BF">
              <w:rPr>
                <w:i/>
                <w:sz w:val="20"/>
                <w:szCs w:val="20"/>
                <w:highlight w:val="cyan"/>
              </w:rPr>
              <w:t>de termijn van ….. jaar/voor onbepaalde tijd</w:t>
            </w:r>
            <w:r w:rsidRPr="00F925BF">
              <w:rPr>
                <w:sz w:val="20"/>
                <w:szCs w:val="20"/>
              </w:rPr>
              <w:t>.</w:t>
            </w:r>
          </w:p>
        </w:tc>
      </w:tr>
      <w:tr w:rsidR="00AA4CCD" w14:paraId="754C67D3" w14:textId="77777777" w:rsidTr="00AA4CCD">
        <w:tc>
          <w:tcPr>
            <w:tcW w:w="421" w:type="dxa"/>
          </w:tcPr>
          <w:p w14:paraId="400E95F0" w14:textId="7D5B7F1F" w:rsidR="00AA4CCD" w:rsidRDefault="00AA4CCD" w:rsidP="00A20D92">
            <w:pPr>
              <w:rPr>
                <w:sz w:val="20"/>
                <w:szCs w:val="20"/>
              </w:rPr>
            </w:pPr>
            <w:r>
              <w:rPr>
                <w:sz w:val="20"/>
                <w:szCs w:val="20"/>
              </w:rPr>
              <w:t>3.</w:t>
            </w:r>
          </w:p>
        </w:tc>
        <w:tc>
          <w:tcPr>
            <w:tcW w:w="9190" w:type="dxa"/>
          </w:tcPr>
          <w:p w14:paraId="0A9AF241" w14:textId="55A9B23B" w:rsidR="00AA4CCD" w:rsidRPr="00F925BF" w:rsidRDefault="00AA4CCD">
            <w:pPr>
              <w:rPr>
                <w:sz w:val="20"/>
                <w:szCs w:val="20"/>
                <w:highlight w:val="cyan"/>
              </w:rPr>
            </w:pPr>
            <w:r w:rsidRPr="00F925BF">
              <w:rPr>
                <w:sz w:val="20"/>
                <w:szCs w:val="20"/>
              </w:rPr>
              <w:t xml:space="preserve">Op verzoek van de student kan de instituutsdirecteur deze termijn wijzigen </w:t>
            </w:r>
            <w:r w:rsidR="000D6AB1" w:rsidRPr="00F925BF">
              <w:rPr>
                <w:sz w:val="20"/>
                <w:szCs w:val="20"/>
              </w:rPr>
              <w:t>of bepalen dat inschrijving toch weer mogelijk is ondanks het eerde</w:t>
            </w:r>
            <w:r w:rsidR="00712394" w:rsidRPr="00F925BF">
              <w:rPr>
                <w:sz w:val="20"/>
                <w:szCs w:val="20"/>
              </w:rPr>
              <w:t>r verstrekte</w:t>
            </w:r>
            <w:r w:rsidR="000D6AB1" w:rsidRPr="00F925BF">
              <w:rPr>
                <w:i/>
                <w:sz w:val="20"/>
                <w:szCs w:val="20"/>
              </w:rPr>
              <w:t xml:space="preserve"> </w:t>
            </w:r>
            <w:r w:rsidRPr="00F925BF">
              <w:rPr>
                <w:sz w:val="20"/>
                <w:szCs w:val="20"/>
              </w:rPr>
              <w:t xml:space="preserve">bindend negatief advies, zoals bedoeld in </w:t>
            </w:r>
            <w:r w:rsidR="00726FDC" w:rsidRPr="00F925BF">
              <w:rPr>
                <w:sz w:val="20"/>
                <w:szCs w:val="20"/>
              </w:rPr>
              <w:t xml:space="preserve">art. </w:t>
            </w:r>
            <w:r w:rsidRPr="00F925BF">
              <w:rPr>
                <w:sz w:val="20"/>
                <w:szCs w:val="20"/>
              </w:rPr>
              <w:t xml:space="preserve">7.8b lid </w:t>
            </w:r>
            <w:r w:rsidR="00C7785B" w:rsidRPr="00F925BF">
              <w:rPr>
                <w:sz w:val="20"/>
                <w:szCs w:val="20"/>
              </w:rPr>
              <w:t>5</w:t>
            </w:r>
            <w:r w:rsidRPr="00F925BF">
              <w:rPr>
                <w:sz w:val="20"/>
                <w:szCs w:val="20"/>
              </w:rPr>
              <w:t xml:space="preserve"> van de Wet.</w:t>
            </w:r>
          </w:p>
        </w:tc>
      </w:tr>
      <w:tr w:rsidR="00AA4CCD" w14:paraId="76707993" w14:textId="77777777" w:rsidTr="00AA4CCD">
        <w:tc>
          <w:tcPr>
            <w:tcW w:w="421" w:type="dxa"/>
          </w:tcPr>
          <w:p w14:paraId="4A691F9A" w14:textId="5FFC488A" w:rsidR="00AA4CCD" w:rsidRDefault="00AA4CCD" w:rsidP="00A20D92">
            <w:pPr>
              <w:rPr>
                <w:sz w:val="20"/>
                <w:szCs w:val="20"/>
              </w:rPr>
            </w:pPr>
            <w:r>
              <w:rPr>
                <w:sz w:val="20"/>
                <w:szCs w:val="20"/>
              </w:rPr>
              <w:t>4.</w:t>
            </w:r>
          </w:p>
        </w:tc>
        <w:tc>
          <w:tcPr>
            <w:tcW w:w="9190" w:type="dxa"/>
          </w:tcPr>
          <w:p w14:paraId="3DEE34E8" w14:textId="037066FA" w:rsidR="00AA4CCD" w:rsidRPr="00F925BF" w:rsidRDefault="00AA4CCD" w:rsidP="00A20D92">
            <w:pPr>
              <w:rPr>
                <w:sz w:val="20"/>
                <w:szCs w:val="20"/>
              </w:rPr>
            </w:pPr>
            <w:r w:rsidRPr="00F925BF">
              <w:rPr>
                <w:sz w:val="20"/>
                <w:szCs w:val="20"/>
              </w:rPr>
              <w:t>Een bindend negatief advies heeft betrekking op de voltijdse, deeltijdse en duale vorm van de betreffende opleiding, tenzij in het advies anders is aangegeven.</w:t>
            </w:r>
          </w:p>
        </w:tc>
      </w:tr>
      <w:tr w:rsidR="00AA4CCD" w14:paraId="3843D868" w14:textId="77777777" w:rsidTr="00AA4CCD">
        <w:tc>
          <w:tcPr>
            <w:tcW w:w="421" w:type="dxa"/>
          </w:tcPr>
          <w:p w14:paraId="45FE4415" w14:textId="6047D435" w:rsidR="00AA4CCD" w:rsidRDefault="00AA4CCD" w:rsidP="00A20D92">
            <w:pPr>
              <w:rPr>
                <w:sz w:val="20"/>
                <w:szCs w:val="20"/>
              </w:rPr>
            </w:pPr>
            <w:r>
              <w:rPr>
                <w:sz w:val="20"/>
                <w:szCs w:val="20"/>
              </w:rPr>
              <w:t>5.</w:t>
            </w:r>
          </w:p>
        </w:tc>
        <w:tc>
          <w:tcPr>
            <w:tcW w:w="9190" w:type="dxa"/>
          </w:tcPr>
          <w:p w14:paraId="4686B112" w14:textId="2A1146A1" w:rsidR="00AA4CCD" w:rsidRPr="00D81396" w:rsidRDefault="00AA4CCD" w:rsidP="00A20D92">
            <w:pPr>
              <w:rPr>
                <w:sz w:val="20"/>
                <w:szCs w:val="20"/>
              </w:rPr>
            </w:pPr>
            <w:r w:rsidRPr="001E2BC3">
              <w:rPr>
                <w:sz w:val="20"/>
                <w:szCs w:val="20"/>
              </w:rPr>
              <w:t xml:space="preserve">In elk bindend negatief studieadvies wordt uitdrukkelijk vermeld dat het bindend negatief studieadvies uitsluitend betrekking heeft op de genoemde opleiding. Aan elk bindend negatief studieadvies wordt bij wijze van advies een verwijzing toegevoegd, hetzij naar een andere opleiding, hetzij naar de decaan of naar </w:t>
            </w:r>
            <w:r w:rsidRPr="00F25965">
              <w:rPr>
                <w:sz w:val="20"/>
                <w:szCs w:val="20"/>
              </w:rPr>
              <w:t>de studiekeuzeadviseur.</w:t>
            </w:r>
          </w:p>
        </w:tc>
      </w:tr>
    </w:tbl>
    <w:p w14:paraId="35758A7F" w14:textId="3253F35C" w:rsidR="00AA4CCD" w:rsidRDefault="00AA4CCD" w:rsidP="00A20D92">
      <w:pPr>
        <w:rPr>
          <w:sz w:val="20"/>
          <w:szCs w:val="20"/>
        </w:rPr>
      </w:pPr>
    </w:p>
    <w:p w14:paraId="59ABD4AE" w14:textId="2D328820" w:rsidR="00AA4CCD" w:rsidRDefault="00AA4CCD" w:rsidP="00A20D92">
      <w:pPr>
        <w:rPr>
          <w:sz w:val="20"/>
          <w:szCs w:val="20"/>
        </w:rPr>
      </w:pPr>
    </w:p>
    <w:tbl>
      <w:tblPr>
        <w:tblStyle w:val="Tabelraster"/>
        <w:tblW w:w="0" w:type="auto"/>
        <w:tblInd w:w="-5" w:type="dxa"/>
        <w:tblLook w:val="04A0" w:firstRow="1" w:lastRow="0" w:firstColumn="1" w:lastColumn="0" w:noHBand="0" w:noVBand="1"/>
      </w:tblPr>
      <w:tblGrid>
        <w:gridCol w:w="421"/>
        <w:gridCol w:w="9190"/>
      </w:tblGrid>
      <w:tr w:rsidR="00AA4CCD" w14:paraId="557B72C4" w14:textId="77777777" w:rsidTr="009A6EC6">
        <w:tc>
          <w:tcPr>
            <w:tcW w:w="9611" w:type="dxa"/>
            <w:gridSpan w:val="2"/>
          </w:tcPr>
          <w:p w14:paraId="0FCBA70C" w14:textId="77777777" w:rsidR="00AA4CCD" w:rsidRPr="00AA4CCD" w:rsidRDefault="00AA4CCD" w:rsidP="00A20D92">
            <w:pPr>
              <w:rPr>
                <w:i/>
                <w:sz w:val="18"/>
                <w:szCs w:val="18"/>
              </w:rPr>
            </w:pPr>
            <w:r w:rsidRPr="00AA4CCD">
              <w:rPr>
                <w:i/>
                <w:sz w:val="18"/>
                <w:szCs w:val="18"/>
              </w:rPr>
              <w:t>Toelichting</w:t>
            </w:r>
          </w:p>
          <w:p w14:paraId="5FCA4022" w14:textId="77777777" w:rsidR="00AA4CCD" w:rsidRPr="00AA4CCD" w:rsidRDefault="00AA4CCD" w:rsidP="00A20D92">
            <w:pPr>
              <w:rPr>
                <w:i/>
                <w:sz w:val="18"/>
                <w:szCs w:val="18"/>
              </w:rPr>
            </w:pPr>
          </w:p>
          <w:p w14:paraId="6DBA5A0C" w14:textId="77777777" w:rsidR="00AA4CCD" w:rsidRPr="00AA4CCD" w:rsidRDefault="00AA4CCD" w:rsidP="00A20D92">
            <w:pPr>
              <w:rPr>
                <w:i/>
                <w:sz w:val="18"/>
                <w:szCs w:val="18"/>
              </w:rPr>
            </w:pPr>
            <w:r w:rsidRPr="00AA4CCD">
              <w:rPr>
                <w:i/>
                <w:sz w:val="18"/>
                <w:szCs w:val="18"/>
              </w:rPr>
              <w:t>Lid 3</w:t>
            </w:r>
          </w:p>
          <w:p w14:paraId="0FD41021" w14:textId="10FA8A19" w:rsidR="00AA4CCD" w:rsidRDefault="00AA4CCD" w:rsidP="00AA4CCD">
            <w:pPr>
              <w:rPr>
                <w:sz w:val="20"/>
                <w:szCs w:val="20"/>
              </w:rPr>
            </w:pPr>
            <w:r w:rsidRPr="00AA4CCD">
              <w:rPr>
                <w:i/>
                <w:sz w:val="18"/>
                <w:szCs w:val="18"/>
              </w:rPr>
              <w:t>Een student die een bindend negatief studieadvies heeft ontvangen heeft de mogelijkheid om op een later moment weer een verzoek tot inschrijving te doen. De directeur kan dit verzoek honoreren als de student aannemelijk heeft gemaakt dat hij nu de opleiding wel met vrucht zal kunnen volgen</w:t>
            </w:r>
          </w:p>
        </w:tc>
      </w:tr>
      <w:tr w:rsidR="00A843E8" w14:paraId="63C49981" w14:textId="77777777" w:rsidTr="009A6E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 w:type="dxa"/>
          </w:tcPr>
          <w:p w14:paraId="023B7F06" w14:textId="609F9565" w:rsidR="00A843E8" w:rsidRDefault="00A843E8" w:rsidP="00AA4CCD">
            <w:pPr>
              <w:rPr>
                <w:sz w:val="20"/>
                <w:szCs w:val="20"/>
              </w:rPr>
            </w:pPr>
          </w:p>
        </w:tc>
        <w:tc>
          <w:tcPr>
            <w:tcW w:w="9190" w:type="dxa"/>
          </w:tcPr>
          <w:p w14:paraId="3F84C69F" w14:textId="4B9B90DD" w:rsidR="00A843E8" w:rsidRPr="00D81396" w:rsidRDefault="00A843E8" w:rsidP="00C6330C">
            <w:pPr>
              <w:rPr>
                <w:sz w:val="20"/>
                <w:szCs w:val="20"/>
              </w:rPr>
            </w:pPr>
          </w:p>
        </w:tc>
      </w:tr>
    </w:tbl>
    <w:p w14:paraId="6A5B6B0A" w14:textId="6E8FEE9A" w:rsidR="00083B89" w:rsidRPr="008A18E0" w:rsidRDefault="00083B89" w:rsidP="00083B89">
      <w:pPr>
        <w:pStyle w:val="Kop1"/>
        <w:rPr>
          <w:sz w:val="22"/>
        </w:rPr>
      </w:pPr>
      <w:bookmarkStart w:id="61" w:name="_Toc88827368"/>
      <w:r w:rsidRPr="008A18E0">
        <w:rPr>
          <w:sz w:val="22"/>
        </w:rPr>
        <w:t>Paragraaf 7 Afsluiting opleiding</w:t>
      </w:r>
      <w:bookmarkEnd w:id="61"/>
    </w:p>
    <w:p w14:paraId="50265D1C" w14:textId="77777777" w:rsidR="00B20616" w:rsidRPr="004C1976" w:rsidRDefault="00B20616" w:rsidP="00CD01C8">
      <w:pPr>
        <w:rPr>
          <w:sz w:val="20"/>
          <w:szCs w:val="20"/>
        </w:rPr>
      </w:pPr>
    </w:p>
    <w:p w14:paraId="6ACEEC63" w14:textId="77777777" w:rsidR="00083B89" w:rsidRDefault="00083B89" w:rsidP="00083B89">
      <w:pPr>
        <w:outlineLvl w:val="1"/>
        <w:rPr>
          <w:b/>
          <w:bCs/>
          <w:sz w:val="20"/>
          <w:szCs w:val="20"/>
        </w:rPr>
      </w:pPr>
      <w:bookmarkStart w:id="62" w:name="_Toc88827369"/>
      <w:r w:rsidRPr="004C1976">
        <w:rPr>
          <w:b/>
          <w:bCs/>
          <w:sz w:val="20"/>
          <w:szCs w:val="20"/>
        </w:rPr>
        <w:t xml:space="preserve">Artikel 34 Examens – </w:t>
      </w:r>
      <w:r w:rsidRPr="00AB5377">
        <w:rPr>
          <w:b/>
          <w:bCs/>
          <w:sz w:val="20"/>
          <w:szCs w:val="20"/>
        </w:rPr>
        <w:t xml:space="preserve">getuigschriften – </w:t>
      </w:r>
      <w:r w:rsidRPr="005C46EF">
        <w:rPr>
          <w:b/>
          <w:bCs/>
          <w:sz w:val="20"/>
          <w:szCs w:val="20"/>
        </w:rPr>
        <w:t>diplomasupplement</w:t>
      </w:r>
      <w:bookmarkEnd w:id="62"/>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5B332267" w14:textId="77777777" w:rsidTr="006B2805">
        <w:tc>
          <w:tcPr>
            <w:tcW w:w="421" w:type="dxa"/>
          </w:tcPr>
          <w:p w14:paraId="036CD2D7" w14:textId="77777777" w:rsidR="00A20D92" w:rsidRDefault="00A20D92" w:rsidP="00A843E8">
            <w:pPr>
              <w:rPr>
                <w:sz w:val="20"/>
                <w:szCs w:val="20"/>
              </w:rPr>
            </w:pPr>
            <w:r>
              <w:rPr>
                <w:sz w:val="20"/>
                <w:szCs w:val="20"/>
              </w:rPr>
              <w:t>1.</w:t>
            </w:r>
          </w:p>
        </w:tc>
        <w:tc>
          <w:tcPr>
            <w:tcW w:w="9190" w:type="dxa"/>
          </w:tcPr>
          <w:p w14:paraId="00E13822" w14:textId="07210D59" w:rsidR="00A20D92" w:rsidRPr="00F925BF" w:rsidRDefault="00A843E8" w:rsidP="00BE61D5">
            <w:pPr>
              <w:rPr>
                <w:sz w:val="20"/>
                <w:szCs w:val="20"/>
              </w:rPr>
            </w:pPr>
            <w:r w:rsidRPr="00F925BF">
              <w:rPr>
                <w:sz w:val="20"/>
                <w:szCs w:val="20"/>
              </w:rPr>
              <w:t>Het examen, van de propedeuse</w:t>
            </w:r>
            <w:r w:rsidRPr="00F925BF">
              <w:rPr>
                <w:i/>
                <w:sz w:val="20"/>
                <w:szCs w:val="20"/>
              </w:rPr>
              <w:t xml:space="preserve"> </w:t>
            </w:r>
            <w:r w:rsidRPr="00F925BF">
              <w:rPr>
                <w:sz w:val="20"/>
                <w:szCs w:val="20"/>
              </w:rPr>
              <w:t>of de opleiding, is behaald, zodra de student alle onderwijseenheden, behorende tot de propedeuse</w:t>
            </w:r>
            <w:r w:rsidR="00222B3A" w:rsidRPr="00F925BF">
              <w:rPr>
                <w:sz w:val="20"/>
                <w:szCs w:val="20"/>
              </w:rPr>
              <w:t xml:space="preserve"> </w:t>
            </w:r>
            <w:r w:rsidRPr="00F925BF">
              <w:rPr>
                <w:sz w:val="20"/>
                <w:szCs w:val="20"/>
              </w:rPr>
              <w:t>of de opleiding, zoals vermeld in artikel 1</w:t>
            </w:r>
            <w:r w:rsidR="00BE61D5" w:rsidRPr="00F925BF">
              <w:rPr>
                <w:sz w:val="20"/>
                <w:szCs w:val="20"/>
              </w:rPr>
              <w:t>5</w:t>
            </w:r>
            <w:r w:rsidRPr="00F925BF">
              <w:rPr>
                <w:sz w:val="20"/>
                <w:szCs w:val="20"/>
              </w:rPr>
              <w:t xml:space="preserve">, heeft behaald. </w:t>
            </w:r>
            <w:r w:rsidRPr="00F925BF">
              <w:rPr>
                <w:i/>
                <w:sz w:val="20"/>
                <w:szCs w:val="20"/>
              </w:rPr>
              <w:t>(</w:t>
            </w:r>
            <w:r w:rsidR="00CA6819" w:rsidRPr="00F925BF">
              <w:rPr>
                <w:i/>
                <w:sz w:val="20"/>
                <w:szCs w:val="20"/>
              </w:rPr>
              <w:t>A</w:t>
            </w:r>
            <w:r w:rsidRPr="00F925BF">
              <w:rPr>
                <w:i/>
                <w:sz w:val="20"/>
                <w:szCs w:val="20"/>
              </w:rPr>
              <w:t>rt. 7.10 van de Wet</w:t>
            </w:r>
            <w:r w:rsidR="00CA6819" w:rsidRPr="00F925BF">
              <w:rPr>
                <w:i/>
                <w:sz w:val="20"/>
                <w:szCs w:val="20"/>
              </w:rPr>
              <w:t>.</w:t>
            </w:r>
            <w:r w:rsidRPr="00F925BF">
              <w:rPr>
                <w:i/>
                <w:sz w:val="20"/>
                <w:szCs w:val="20"/>
              </w:rPr>
              <w:t>)</w:t>
            </w:r>
          </w:p>
        </w:tc>
      </w:tr>
      <w:tr w:rsidR="00A20D92" w14:paraId="4CF4671A" w14:textId="77777777" w:rsidTr="006B2805">
        <w:tc>
          <w:tcPr>
            <w:tcW w:w="421" w:type="dxa"/>
          </w:tcPr>
          <w:p w14:paraId="53BBB025" w14:textId="77777777" w:rsidR="00A20D92" w:rsidRDefault="00A20D92" w:rsidP="00A843E8">
            <w:pPr>
              <w:rPr>
                <w:sz w:val="20"/>
                <w:szCs w:val="20"/>
              </w:rPr>
            </w:pPr>
            <w:r>
              <w:rPr>
                <w:sz w:val="20"/>
                <w:szCs w:val="20"/>
              </w:rPr>
              <w:t>2.</w:t>
            </w:r>
          </w:p>
        </w:tc>
        <w:tc>
          <w:tcPr>
            <w:tcW w:w="9190" w:type="dxa"/>
          </w:tcPr>
          <w:p w14:paraId="44060FE4" w14:textId="77777777" w:rsidR="00A843E8" w:rsidRPr="00F925BF" w:rsidRDefault="00A843E8" w:rsidP="00A843E8">
            <w:pPr>
              <w:rPr>
                <w:sz w:val="20"/>
                <w:szCs w:val="20"/>
              </w:rPr>
            </w:pPr>
            <w:r w:rsidRPr="00F925BF">
              <w:rPr>
                <w:sz w:val="20"/>
                <w:szCs w:val="20"/>
              </w:rPr>
              <w:t>Bij de opleiding worden op de volgende momenten getuigschriften verstrekt:</w:t>
            </w:r>
          </w:p>
          <w:p w14:paraId="379C6EFA" w14:textId="77777777" w:rsidR="00A843E8" w:rsidRPr="00F925BF" w:rsidRDefault="00A843E8" w:rsidP="00A843E8">
            <w:pPr>
              <w:numPr>
                <w:ilvl w:val="0"/>
                <w:numId w:val="29"/>
              </w:numPr>
              <w:tabs>
                <w:tab w:val="clear" w:pos="1080"/>
                <w:tab w:val="num" w:pos="720"/>
              </w:tabs>
              <w:ind w:left="720"/>
              <w:rPr>
                <w:sz w:val="20"/>
                <w:szCs w:val="20"/>
              </w:rPr>
            </w:pPr>
            <w:r w:rsidRPr="00F925BF">
              <w:rPr>
                <w:sz w:val="20"/>
                <w:szCs w:val="20"/>
              </w:rPr>
              <w:t>na het behalen van het propedeutisch examen;</w:t>
            </w:r>
          </w:p>
          <w:p w14:paraId="626161DE" w14:textId="7A402391" w:rsidR="00A20D92" w:rsidRPr="00F925BF" w:rsidRDefault="00A843E8" w:rsidP="00A843E8">
            <w:pPr>
              <w:numPr>
                <w:ilvl w:val="0"/>
                <w:numId w:val="29"/>
              </w:numPr>
              <w:tabs>
                <w:tab w:val="clear" w:pos="1080"/>
                <w:tab w:val="num" w:pos="720"/>
              </w:tabs>
              <w:ind w:left="720"/>
              <w:rPr>
                <w:sz w:val="20"/>
                <w:szCs w:val="20"/>
              </w:rPr>
            </w:pPr>
            <w:r w:rsidRPr="00F925BF">
              <w:rPr>
                <w:sz w:val="20"/>
                <w:szCs w:val="20"/>
              </w:rPr>
              <w:t>na het behalen van het afsluitend examen van de opleiding.</w:t>
            </w:r>
          </w:p>
        </w:tc>
      </w:tr>
      <w:tr w:rsidR="00A20D92" w14:paraId="01A83C79" w14:textId="77777777" w:rsidTr="006B2805">
        <w:tc>
          <w:tcPr>
            <w:tcW w:w="421" w:type="dxa"/>
          </w:tcPr>
          <w:p w14:paraId="57242809" w14:textId="77777777" w:rsidR="00A20D92" w:rsidRDefault="00A20D92" w:rsidP="00A843E8">
            <w:pPr>
              <w:rPr>
                <w:sz w:val="20"/>
                <w:szCs w:val="20"/>
              </w:rPr>
            </w:pPr>
            <w:r>
              <w:rPr>
                <w:sz w:val="20"/>
                <w:szCs w:val="20"/>
              </w:rPr>
              <w:t>3.</w:t>
            </w:r>
          </w:p>
        </w:tc>
        <w:tc>
          <w:tcPr>
            <w:tcW w:w="9190" w:type="dxa"/>
          </w:tcPr>
          <w:p w14:paraId="2120C813" w14:textId="03A164F9" w:rsidR="00A20D92" w:rsidRPr="00F925BF" w:rsidRDefault="00A843E8" w:rsidP="00425A64">
            <w:pPr>
              <w:rPr>
                <w:sz w:val="20"/>
                <w:szCs w:val="20"/>
              </w:rPr>
            </w:pPr>
            <w:r w:rsidRPr="00F925BF">
              <w:rPr>
                <w:sz w:val="20"/>
                <w:szCs w:val="20"/>
              </w:rPr>
              <w:t xml:space="preserve">Het getuigschrift wordt slechts afgegeven nadat is vastgesteld dat de student ingeschreven staat en </w:t>
            </w:r>
            <w:r w:rsidR="00341416" w:rsidRPr="008A18E0">
              <w:rPr>
                <w:b/>
                <w:color w:val="00B050"/>
                <w:sz w:val="20"/>
                <w:szCs w:val="20"/>
              </w:rPr>
              <w:t>het</w:t>
            </w:r>
            <w:r w:rsidR="00341416" w:rsidRPr="008A18E0">
              <w:rPr>
                <w:color w:val="00B050"/>
                <w:sz w:val="20"/>
                <w:szCs w:val="20"/>
              </w:rPr>
              <w:t xml:space="preserve"> </w:t>
            </w:r>
            <w:r w:rsidRPr="00F925BF">
              <w:rPr>
                <w:sz w:val="20"/>
                <w:szCs w:val="20"/>
              </w:rPr>
              <w:t xml:space="preserve">collegegeld van alle inschrijvingsjaren </w:t>
            </w:r>
            <w:r w:rsidR="00425A64" w:rsidRPr="008A18E0">
              <w:rPr>
                <w:b/>
                <w:color w:val="00B050"/>
                <w:sz w:val="20"/>
                <w:szCs w:val="20"/>
              </w:rPr>
              <w:t>is</w:t>
            </w:r>
            <w:r w:rsidR="00425A64" w:rsidRPr="008A18E0">
              <w:rPr>
                <w:color w:val="00B050"/>
                <w:sz w:val="20"/>
                <w:szCs w:val="20"/>
              </w:rPr>
              <w:t xml:space="preserve"> </w:t>
            </w:r>
            <w:r w:rsidRPr="00F925BF">
              <w:rPr>
                <w:sz w:val="20"/>
                <w:szCs w:val="20"/>
              </w:rPr>
              <w:t xml:space="preserve">betaald. </w:t>
            </w:r>
            <w:r w:rsidRPr="00F925BF">
              <w:rPr>
                <w:i/>
                <w:sz w:val="20"/>
                <w:szCs w:val="20"/>
              </w:rPr>
              <w:t>(</w:t>
            </w:r>
            <w:r w:rsidR="00CA6819" w:rsidRPr="00F925BF">
              <w:rPr>
                <w:i/>
                <w:sz w:val="20"/>
                <w:szCs w:val="20"/>
              </w:rPr>
              <w:t>A</w:t>
            </w:r>
            <w:r w:rsidRPr="00F925BF">
              <w:rPr>
                <w:i/>
                <w:sz w:val="20"/>
                <w:szCs w:val="20"/>
              </w:rPr>
              <w:t>rt. 7.11 van de Wet</w:t>
            </w:r>
            <w:r w:rsidR="0042367A" w:rsidRPr="00F925BF">
              <w:rPr>
                <w:i/>
                <w:sz w:val="20"/>
                <w:szCs w:val="20"/>
              </w:rPr>
              <w:t>.)</w:t>
            </w:r>
          </w:p>
        </w:tc>
      </w:tr>
      <w:tr w:rsidR="00A20D92" w14:paraId="6386EAE5" w14:textId="77777777" w:rsidTr="006B2805">
        <w:tc>
          <w:tcPr>
            <w:tcW w:w="421" w:type="dxa"/>
          </w:tcPr>
          <w:p w14:paraId="2E24B0F2" w14:textId="77777777" w:rsidR="00A20D92" w:rsidRDefault="00A20D92" w:rsidP="00A843E8">
            <w:pPr>
              <w:rPr>
                <w:sz w:val="20"/>
                <w:szCs w:val="20"/>
              </w:rPr>
            </w:pPr>
            <w:r>
              <w:rPr>
                <w:sz w:val="20"/>
                <w:szCs w:val="20"/>
              </w:rPr>
              <w:t>4.</w:t>
            </w:r>
          </w:p>
        </w:tc>
        <w:tc>
          <w:tcPr>
            <w:tcW w:w="9190" w:type="dxa"/>
          </w:tcPr>
          <w:p w14:paraId="50A4F63A" w14:textId="32BFB1C2" w:rsidR="00A20D92" w:rsidRPr="00F925BF" w:rsidRDefault="00A843E8" w:rsidP="00341416">
            <w:pPr>
              <w:rPr>
                <w:sz w:val="20"/>
                <w:szCs w:val="20"/>
              </w:rPr>
            </w:pPr>
            <w:r w:rsidRPr="00F925BF">
              <w:rPr>
                <w:sz w:val="20"/>
                <w:szCs w:val="20"/>
              </w:rPr>
              <w:t xml:space="preserve">Nadat het examen is behaald, reikt de examencommissie het getuigschrift uit. Het getuigschrift wordt gedateerd op de datum van de laatste onderwijsactiviteit </w:t>
            </w:r>
            <w:r w:rsidR="007005C7" w:rsidRPr="00F925BF">
              <w:rPr>
                <w:sz w:val="20"/>
                <w:szCs w:val="20"/>
              </w:rPr>
              <w:t xml:space="preserve">(toets of tentamen) </w:t>
            </w:r>
            <w:r w:rsidRPr="00F925BF">
              <w:rPr>
                <w:sz w:val="20"/>
                <w:szCs w:val="20"/>
              </w:rPr>
              <w:t>van de student. Bij het getuigschrift van de opleiding wordt een diplomasupplement uitgereikt.</w:t>
            </w:r>
            <w:r w:rsidR="00866955" w:rsidRPr="00F925BF">
              <w:rPr>
                <w:sz w:val="20"/>
                <w:szCs w:val="20"/>
              </w:rPr>
              <w:t xml:space="preserve"> Op het diplomasupplement kunnen bestuurlijke activiteiten vermeld worden (zie artikel 1</w:t>
            </w:r>
            <w:r w:rsidR="00385CD3" w:rsidRPr="00F925BF">
              <w:rPr>
                <w:sz w:val="20"/>
                <w:szCs w:val="20"/>
              </w:rPr>
              <w:t>1</w:t>
            </w:r>
            <w:r w:rsidR="00866955" w:rsidRPr="00F925BF">
              <w:rPr>
                <w:sz w:val="20"/>
                <w:szCs w:val="20"/>
              </w:rPr>
              <w:t xml:space="preserve">). Ook kunnen studenten die lid zijn geweest van het </w:t>
            </w:r>
            <w:r w:rsidR="001B2E0E" w:rsidRPr="008A18E0">
              <w:rPr>
                <w:b/>
                <w:color w:val="00B050"/>
                <w:sz w:val="20"/>
                <w:szCs w:val="20"/>
              </w:rPr>
              <w:t>c</w:t>
            </w:r>
            <w:r w:rsidR="00866955" w:rsidRPr="00F925BF">
              <w:rPr>
                <w:sz w:val="20"/>
                <w:szCs w:val="20"/>
              </w:rPr>
              <w:t xml:space="preserve">ollege van beroep voor de examens dit laten vermelden op het </w:t>
            </w:r>
            <w:r w:rsidR="00362CF0" w:rsidRPr="00F925BF">
              <w:rPr>
                <w:sz w:val="20"/>
                <w:szCs w:val="20"/>
              </w:rPr>
              <w:t>diplomasupplement</w:t>
            </w:r>
            <w:r w:rsidR="00866955" w:rsidRPr="00F925BF">
              <w:rPr>
                <w:sz w:val="20"/>
                <w:szCs w:val="20"/>
              </w:rPr>
              <w:t>.</w:t>
            </w:r>
            <w:r w:rsidRPr="00F925BF">
              <w:rPr>
                <w:sz w:val="20"/>
                <w:szCs w:val="20"/>
              </w:rPr>
              <w:br/>
              <w:t xml:space="preserve">De examencommissie stelt binnen maximaal 8 kalenderweken na de laatste onderwijsactiviteit van de student </w:t>
            </w:r>
            <w:r w:rsidR="007005C7" w:rsidRPr="00F925BF">
              <w:rPr>
                <w:sz w:val="20"/>
                <w:szCs w:val="20"/>
              </w:rPr>
              <w:t xml:space="preserve">(toets of tentamen) </w:t>
            </w:r>
            <w:r w:rsidRPr="00F925BF">
              <w:rPr>
                <w:sz w:val="20"/>
                <w:szCs w:val="20"/>
              </w:rPr>
              <w:t>vast dat de student geslaagd is.</w:t>
            </w:r>
            <w:r w:rsidRPr="00F925BF">
              <w:rPr>
                <w:sz w:val="20"/>
                <w:szCs w:val="20"/>
              </w:rPr>
              <w:br/>
              <w:t xml:space="preserve">Indien de student wenst dat </w:t>
            </w:r>
            <w:r w:rsidR="00341416" w:rsidRPr="008A18E0">
              <w:rPr>
                <w:b/>
                <w:color w:val="00B050"/>
                <w:sz w:val="20"/>
                <w:szCs w:val="20"/>
              </w:rPr>
              <w:t>het</w:t>
            </w:r>
            <w:r w:rsidR="00341416">
              <w:rPr>
                <w:sz w:val="20"/>
                <w:szCs w:val="20"/>
              </w:rPr>
              <w:t xml:space="preserve"> </w:t>
            </w:r>
            <w:r w:rsidRPr="00F925BF">
              <w:rPr>
                <w:sz w:val="20"/>
                <w:szCs w:val="20"/>
              </w:rPr>
              <w:t xml:space="preserve">getuigschrift op een later tijdstip gedateerd wordt dient </w:t>
            </w:r>
            <w:r w:rsidR="001A492C" w:rsidRPr="008A18E0">
              <w:rPr>
                <w:b/>
                <w:color w:val="00B050"/>
                <w:sz w:val="20"/>
                <w:szCs w:val="20"/>
              </w:rPr>
              <w:t>de student</w:t>
            </w:r>
            <w:r w:rsidR="001A492C">
              <w:rPr>
                <w:sz w:val="20"/>
                <w:szCs w:val="20"/>
              </w:rPr>
              <w:t xml:space="preserve"> </w:t>
            </w:r>
            <w:r w:rsidRPr="00F925BF">
              <w:rPr>
                <w:sz w:val="20"/>
                <w:szCs w:val="20"/>
              </w:rPr>
              <w:t xml:space="preserve">het afronden van </w:t>
            </w:r>
            <w:r w:rsidR="00341416" w:rsidRPr="008A18E0">
              <w:rPr>
                <w:b/>
                <w:color w:val="00B050"/>
                <w:sz w:val="20"/>
                <w:szCs w:val="20"/>
              </w:rPr>
              <w:t>de</w:t>
            </w:r>
            <w:r w:rsidR="00341416">
              <w:rPr>
                <w:sz w:val="20"/>
                <w:szCs w:val="20"/>
              </w:rPr>
              <w:t xml:space="preserve"> </w:t>
            </w:r>
            <w:r w:rsidRPr="00F925BF">
              <w:rPr>
                <w:sz w:val="20"/>
                <w:szCs w:val="20"/>
              </w:rPr>
              <w:t xml:space="preserve">laatste activiteit </w:t>
            </w:r>
            <w:r w:rsidR="007005C7" w:rsidRPr="00F925BF">
              <w:rPr>
                <w:sz w:val="20"/>
                <w:szCs w:val="20"/>
              </w:rPr>
              <w:t xml:space="preserve">(toets of tentamen) </w:t>
            </w:r>
            <w:r w:rsidRPr="00F925BF">
              <w:rPr>
                <w:sz w:val="20"/>
                <w:szCs w:val="20"/>
              </w:rPr>
              <w:t xml:space="preserve">uit te stellen. </w:t>
            </w:r>
          </w:p>
        </w:tc>
      </w:tr>
      <w:tr w:rsidR="00A843E8" w14:paraId="426DA2CA" w14:textId="77777777" w:rsidTr="006B2805">
        <w:tc>
          <w:tcPr>
            <w:tcW w:w="421" w:type="dxa"/>
          </w:tcPr>
          <w:p w14:paraId="44EF93D3" w14:textId="030AEC30" w:rsidR="00A843E8" w:rsidRDefault="00A843E8" w:rsidP="00A843E8">
            <w:pPr>
              <w:rPr>
                <w:sz w:val="20"/>
                <w:szCs w:val="20"/>
              </w:rPr>
            </w:pPr>
            <w:r>
              <w:rPr>
                <w:sz w:val="20"/>
                <w:szCs w:val="20"/>
              </w:rPr>
              <w:t>5.</w:t>
            </w:r>
          </w:p>
        </w:tc>
        <w:tc>
          <w:tcPr>
            <w:tcW w:w="9190" w:type="dxa"/>
          </w:tcPr>
          <w:p w14:paraId="651384C5" w14:textId="176DCC1B" w:rsidR="00A843E8" w:rsidRPr="00F925BF" w:rsidRDefault="00A843E8" w:rsidP="00A843E8">
            <w:pPr>
              <w:rPr>
                <w:sz w:val="20"/>
                <w:szCs w:val="20"/>
              </w:rPr>
            </w:pPr>
            <w:r w:rsidRPr="00F925BF">
              <w:rPr>
                <w:rFonts w:eastAsia="Calibri"/>
                <w:sz w:val="20"/>
                <w:szCs w:val="20"/>
                <w:lang w:eastAsia="en-US"/>
              </w:rPr>
              <w:t xml:space="preserve">Het getuigschrift wordt namens de examencommissie ondertekend door de (plaatsvervangend) voorzitter, de (plaatsvervangend) secretaris, de geëxamineerde en indien van toepassing door een (externe) deskundige. </w:t>
            </w:r>
            <w:r w:rsidRPr="00F925BF">
              <w:rPr>
                <w:rFonts w:eastAsia="Calibri"/>
                <w:i/>
                <w:sz w:val="20"/>
                <w:szCs w:val="20"/>
                <w:lang w:eastAsia="en-US"/>
              </w:rPr>
              <w:t>(</w:t>
            </w:r>
            <w:r w:rsidR="00774AD8" w:rsidRPr="00F925BF">
              <w:rPr>
                <w:rFonts w:eastAsia="Calibri"/>
                <w:i/>
                <w:sz w:val="20"/>
                <w:szCs w:val="20"/>
                <w:lang w:eastAsia="en-US"/>
              </w:rPr>
              <w:t>A</w:t>
            </w:r>
            <w:r w:rsidRPr="00F925BF">
              <w:rPr>
                <w:rFonts w:eastAsia="Calibri"/>
                <w:i/>
                <w:sz w:val="20"/>
                <w:szCs w:val="20"/>
                <w:lang w:eastAsia="en-US"/>
              </w:rPr>
              <w:t>rt</w:t>
            </w:r>
            <w:r w:rsidR="00774AD8" w:rsidRPr="00F925BF">
              <w:rPr>
                <w:rFonts w:eastAsia="Calibri"/>
                <w:i/>
                <w:sz w:val="20"/>
                <w:szCs w:val="20"/>
                <w:lang w:eastAsia="en-US"/>
              </w:rPr>
              <w:t>.</w:t>
            </w:r>
            <w:r w:rsidRPr="00F925BF">
              <w:rPr>
                <w:rFonts w:eastAsia="Calibri"/>
                <w:i/>
                <w:sz w:val="20"/>
                <w:szCs w:val="20"/>
                <w:lang w:eastAsia="en-US"/>
              </w:rPr>
              <w:t xml:space="preserve"> 7.11 van de Wet</w:t>
            </w:r>
            <w:r w:rsidR="0042367A" w:rsidRPr="00F925BF">
              <w:rPr>
                <w:rFonts w:eastAsia="Calibri"/>
                <w:i/>
                <w:sz w:val="20"/>
                <w:szCs w:val="20"/>
                <w:lang w:eastAsia="en-US"/>
              </w:rPr>
              <w:t>.)</w:t>
            </w:r>
            <w:r w:rsidRPr="00F925BF">
              <w:rPr>
                <w:rFonts w:eastAsia="Calibri"/>
                <w:i/>
                <w:sz w:val="20"/>
                <w:szCs w:val="20"/>
                <w:lang w:eastAsia="en-US"/>
              </w:rPr>
              <w:t xml:space="preserve"> </w:t>
            </w:r>
            <w:r w:rsidRPr="00F925BF">
              <w:rPr>
                <w:rFonts w:eastAsia="Calibri"/>
                <w:sz w:val="20"/>
                <w:szCs w:val="20"/>
                <w:lang w:eastAsia="en-US"/>
              </w:rPr>
              <w:t>Bij het examen van de opleiding verleent de examencommissie tevens namens het instellingsbestuur de graad van de opleiding</w:t>
            </w:r>
            <w:r w:rsidRPr="00F925BF">
              <w:rPr>
                <w:sz w:val="20"/>
                <w:szCs w:val="20"/>
              </w:rPr>
              <w:t>.</w:t>
            </w:r>
          </w:p>
          <w:p w14:paraId="3606EAE2" w14:textId="5FBC8446" w:rsidR="00A843E8" w:rsidRPr="00F925BF" w:rsidRDefault="00A843E8" w:rsidP="001E23D3">
            <w:pPr>
              <w:rPr>
                <w:sz w:val="20"/>
                <w:szCs w:val="20"/>
                <w:highlight w:val="cyan"/>
              </w:rPr>
            </w:pPr>
            <w:r w:rsidRPr="00F925BF">
              <w:rPr>
                <w:sz w:val="20"/>
                <w:szCs w:val="20"/>
              </w:rPr>
              <w:t xml:space="preserve">Voor het examen van de opleiding wordt de </w:t>
            </w:r>
            <w:r w:rsidRPr="00F925BF">
              <w:rPr>
                <w:sz w:val="20"/>
                <w:szCs w:val="20"/>
                <w:highlight w:val="cyan"/>
              </w:rPr>
              <w:t>graad…..</w:t>
            </w:r>
            <w:r w:rsidRPr="00F925BF">
              <w:rPr>
                <w:sz w:val="20"/>
                <w:szCs w:val="20"/>
              </w:rPr>
              <w:t xml:space="preserve"> verleend.</w:t>
            </w:r>
          </w:p>
        </w:tc>
      </w:tr>
      <w:tr w:rsidR="00A843E8" w14:paraId="243AED5C" w14:textId="77777777" w:rsidTr="006B2805">
        <w:tc>
          <w:tcPr>
            <w:tcW w:w="421" w:type="dxa"/>
          </w:tcPr>
          <w:p w14:paraId="5035356F" w14:textId="03B0AC15" w:rsidR="00A843E8" w:rsidRDefault="00A843E8" w:rsidP="00A843E8">
            <w:pPr>
              <w:rPr>
                <w:sz w:val="20"/>
                <w:szCs w:val="20"/>
              </w:rPr>
            </w:pPr>
            <w:r>
              <w:rPr>
                <w:sz w:val="20"/>
                <w:szCs w:val="20"/>
              </w:rPr>
              <w:t>6.</w:t>
            </w:r>
          </w:p>
        </w:tc>
        <w:tc>
          <w:tcPr>
            <w:tcW w:w="9190" w:type="dxa"/>
          </w:tcPr>
          <w:p w14:paraId="244FCB67" w14:textId="32CF14DA" w:rsidR="00A843E8" w:rsidRPr="00F925BF" w:rsidRDefault="00A843E8" w:rsidP="00A843E8">
            <w:pPr>
              <w:rPr>
                <w:sz w:val="20"/>
                <w:szCs w:val="20"/>
              </w:rPr>
            </w:pPr>
            <w:r w:rsidRPr="00F925BF">
              <w:rPr>
                <w:sz w:val="20"/>
                <w:szCs w:val="20"/>
              </w:rPr>
              <w:t>De uitreiking van het getuigschrift vindt plaats op een door de opleiding te bepalen tijdstip.</w:t>
            </w:r>
          </w:p>
        </w:tc>
      </w:tr>
      <w:tr w:rsidR="00A843E8" w14:paraId="747CFF3E" w14:textId="77777777" w:rsidTr="006B2805">
        <w:tc>
          <w:tcPr>
            <w:tcW w:w="421" w:type="dxa"/>
          </w:tcPr>
          <w:p w14:paraId="028A951E" w14:textId="7A58D06D" w:rsidR="00A843E8" w:rsidRDefault="00A843E8" w:rsidP="00A843E8">
            <w:pPr>
              <w:rPr>
                <w:sz w:val="20"/>
                <w:szCs w:val="20"/>
              </w:rPr>
            </w:pPr>
            <w:r>
              <w:rPr>
                <w:sz w:val="20"/>
                <w:szCs w:val="20"/>
              </w:rPr>
              <w:t>7.</w:t>
            </w:r>
          </w:p>
        </w:tc>
        <w:tc>
          <w:tcPr>
            <w:tcW w:w="9190" w:type="dxa"/>
          </w:tcPr>
          <w:p w14:paraId="73CE0366" w14:textId="72C3D3AD" w:rsidR="005074E9" w:rsidRPr="00F925BF" w:rsidRDefault="00A843E8" w:rsidP="00ED70E8">
            <w:pPr>
              <w:rPr>
                <w:i/>
                <w:sz w:val="20"/>
                <w:szCs w:val="20"/>
                <w:highlight w:val="cyan"/>
              </w:rPr>
            </w:pPr>
            <w:r w:rsidRPr="00F925BF">
              <w:rPr>
                <w:i/>
                <w:sz w:val="20"/>
                <w:szCs w:val="20"/>
                <w:highlight w:val="cyan"/>
              </w:rPr>
              <w:t xml:space="preserve">De student krijgt een van de hieronder genoemde judicia vermeld op </w:t>
            </w:r>
            <w:r w:rsidR="00341416">
              <w:rPr>
                <w:i/>
                <w:sz w:val="20"/>
                <w:szCs w:val="20"/>
                <w:highlight w:val="cyan"/>
              </w:rPr>
              <w:t xml:space="preserve">het </w:t>
            </w:r>
            <w:r w:rsidRPr="00F925BF">
              <w:rPr>
                <w:i/>
                <w:sz w:val="20"/>
                <w:szCs w:val="20"/>
                <w:highlight w:val="cyan"/>
              </w:rPr>
              <w:t xml:space="preserve">getuigschrift op basis van meer dan gewone prestaties. </w:t>
            </w:r>
            <w:r w:rsidRPr="00F925BF">
              <w:rPr>
                <w:i/>
                <w:sz w:val="20"/>
                <w:szCs w:val="20"/>
                <w:highlight w:val="cyan"/>
              </w:rPr>
              <w:br/>
              <w:t>De student vraagt het judicium uiterlijk … weken voor de geplande afstudeerdatum aan bij ….</w:t>
            </w:r>
            <w:r w:rsidRPr="00F925BF">
              <w:rPr>
                <w:i/>
                <w:sz w:val="20"/>
                <w:szCs w:val="20"/>
                <w:highlight w:val="cyan"/>
              </w:rPr>
              <w:br/>
              <w:t>Het judicium ‘cum laude’ geldt als het hoogst haalbare.</w:t>
            </w:r>
            <w:r w:rsidRPr="00F925BF">
              <w:rPr>
                <w:i/>
                <w:sz w:val="20"/>
                <w:szCs w:val="20"/>
              </w:rPr>
              <w:br/>
            </w:r>
            <w:r w:rsidRPr="00F925BF">
              <w:rPr>
                <w:i/>
                <w:sz w:val="20"/>
                <w:szCs w:val="20"/>
                <w:highlight w:val="cyan"/>
              </w:rPr>
              <w:lastRenderedPageBreak/>
              <w:t xml:space="preserve">De student krijgt het judicium ‘cum laude’ indien </w:t>
            </w:r>
            <w:r w:rsidR="001A492C" w:rsidRPr="008A18E0">
              <w:rPr>
                <w:b/>
                <w:i/>
                <w:color w:val="00B050"/>
                <w:sz w:val="20"/>
                <w:szCs w:val="20"/>
                <w:highlight w:val="cyan"/>
              </w:rPr>
              <w:t>is</w:t>
            </w:r>
            <w:r w:rsidR="001A492C">
              <w:rPr>
                <w:i/>
                <w:sz w:val="20"/>
                <w:szCs w:val="20"/>
                <w:highlight w:val="cyan"/>
              </w:rPr>
              <w:t xml:space="preserve"> </w:t>
            </w:r>
            <w:r w:rsidRPr="00F925BF">
              <w:rPr>
                <w:i/>
                <w:sz w:val="20"/>
                <w:szCs w:val="20"/>
                <w:highlight w:val="cyan"/>
              </w:rPr>
              <w:t>voldaan aan de volgende eisen:</w:t>
            </w:r>
            <w:r w:rsidRPr="00F925BF">
              <w:rPr>
                <w:i/>
                <w:sz w:val="20"/>
                <w:szCs w:val="20"/>
              </w:rPr>
              <w:t xml:space="preserve"> </w:t>
            </w:r>
            <w:r w:rsidRPr="00F925BF">
              <w:rPr>
                <w:i/>
                <w:sz w:val="20"/>
                <w:szCs w:val="20"/>
              </w:rPr>
              <w:br/>
            </w:r>
            <w:r w:rsidRPr="00F925BF">
              <w:rPr>
                <w:i/>
                <w:sz w:val="20"/>
                <w:szCs w:val="20"/>
                <w:highlight w:val="cyan"/>
              </w:rPr>
              <w:t xml:space="preserve">eisen opnemen </w:t>
            </w:r>
          </w:p>
          <w:p w14:paraId="5CA3D8C8" w14:textId="77777777" w:rsidR="005074E9" w:rsidRPr="00F925BF" w:rsidRDefault="00A843E8" w:rsidP="00ED70E8">
            <w:pPr>
              <w:rPr>
                <w:i/>
                <w:sz w:val="20"/>
                <w:szCs w:val="20"/>
                <w:highlight w:val="cyan"/>
              </w:rPr>
            </w:pPr>
            <w:r w:rsidRPr="00F925BF">
              <w:rPr>
                <w:i/>
                <w:sz w:val="20"/>
                <w:szCs w:val="20"/>
                <w:highlight w:val="cyan"/>
              </w:rPr>
              <w:t xml:space="preserve">of </w:t>
            </w:r>
          </w:p>
          <w:p w14:paraId="61CA90AF" w14:textId="5D9C824A" w:rsidR="005074E9" w:rsidRPr="00F925BF" w:rsidRDefault="00A843E8" w:rsidP="00ED70E8">
            <w:pPr>
              <w:rPr>
                <w:i/>
                <w:sz w:val="20"/>
                <w:szCs w:val="20"/>
                <w:highlight w:val="cyan"/>
              </w:rPr>
            </w:pPr>
            <w:r w:rsidRPr="00F925BF">
              <w:rPr>
                <w:i/>
                <w:sz w:val="20"/>
                <w:szCs w:val="20"/>
                <w:highlight w:val="cyan"/>
              </w:rPr>
              <w:t>n.v.t.</w:t>
            </w:r>
            <w:r w:rsidRPr="00F925BF">
              <w:rPr>
                <w:i/>
                <w:sz w:val="20"/>
                <w:szCs w:val="20"/>
              </w:rPr>
              <w:br/>
            </w:r>
            <w:r w:rsidRPr="00F925BF">
              <w:rPr>
                <w:i/>
                <w:sz w:val="20"/>
                <w:szCs w:val="20"/>
                <w:highlight w:val="cyan"/>
              </w:rPr>
              <w:t xml:space="preserve">De student krijgt het judicium ‘met genoegen’ indien </w:t>
            </w:r>
            <w:r w:rsidR="001A492C" w:rsidRPr="008A18E0">
              <w:rPr>
                <w:b/>
                <w:i/>
                <w:color w:val="00B050"/>
                <w:sz w:val="20"/>
                <w:szCs w:val="20"/>
                <w:highlight w:val="cyan"/>
              </w:rPr>
              <w:t>is</w:t>
            </w:r>
            <w:r w:rsidRPr="00F925BF">
              <w:rPr>
                <w:i/>
                <w:sz w:val="20"/>
                <w:szCs w:val="20"/>
                <w:highlight w:val="cyan"/>
              </w:rPr>
              <w:t xml:space="preserve"> voldaan aan de volgende eisen:</w:t>
            </w:r>
            <w:r w:rsidRPr="00F925BF">
              <w:rPr>
                <w:i/>
                <w:sz w:val="20"/>
                <w:szCs w:val="20"/>
              </w:rPr>
              <w:br/>
            </w:r>
            <w:r w:rsidRPr="00F925BF">
              <w:rPr>
                <w:i/>
                <w:sz w:val="20"/>
                <w:szCs w:val="20"/>
                <w:highlight w:val="cyan"/>
              </w:rPr>
              <w:t xml:space="preserve">eisen opnemen </w:t>
            </w:r>
          </w:p>
          <w:p w14:paraId="1EF184AA" w14:textId="77777777" w:rsidR="005074E9" w:rsidRPr="00F925BF" w:rsidRDefault="00A843E8" w:rsidP="00ED70E8">
            <w:pPr>
              <w:rPr>
                <w:i/>
                <w:sz w:val="20"/>
                <w:szCs w:val="20"/>
                <w:highlight w:val="cyan"/>
              </w:rPr>
            </w:pPr>
            <w:r w:rsidRPr="00F925BF">
              <w:rPr>
                <w:i/>
                <w:sz w:val="20"/>
                <w:szCs w:val="20"/>
                <w:highlight w:val="cyan"/>
              </w:rPr>
              <w:t xml:space="preserve">of </w:t>
            </w:r>
          </w:p>
          <w:p w14:paraId="19873EB2" w14:textId="662B1C82" w:rsidR="00A843E8" w:rsidRPr="00F925BF" w:rsidRDefault="00A843E8" w:rsidP="00ED70E8">
            <w:pPr>
              <w:rPr>
                <w:sz w:val="20"/>
                <w:szCs w:val="20"/>
              </w:rPr>
            </w:pPr>
            <w:r w:rsidRPr="00F925BF">
              <w:rPr>
                <w:i/>
                <w:sz w:val="20"/>
                <w:szCs w:val="20"/>
                <w:highlight w:val="cyan"/>
              </w:rPr>
              <w:t>n.v.t.</w:t>
            </w:r>
            <w:r w:rsidRPr="00F925BF">
              <w:rPr>
                <w:i/>
                <w:sz w:val="20"/>
                <w:szCs w:val="20"/>
                <w:highlight w:val="cyan"/>
              </w:rPr>
              <w:br/>
              <w:t>of</w:t>
            </w:r>
            <w:r w:rsidRPr="00F925BF">
              <w:rPr>
                <w:i/>
                <w:sz w:val="20"/>
                <w:szCs w:val="20"/>
              </w:rPr>
              <w:br/>
            </w:r>
            <w:r w:rsidRPr="00F925BF">
              <w:rPr>
                <w:i/>
                <w:sz w:val="20"/>
                <w:szCs w:val="20"/>
                <w:highlight w:val="cyan"/>
              </w:rPr>
              <w:t>Op het getuigschrift wordt geen judicium vermeld.</w:t>
            </w:r>
          </w:p>
        </w:tc>
      </w:tr>
      <w:tr w:rsidR="00A843E8" w14:paraId="2DCCC1FC" w14:textId="77777777" w:rsidTr="006B2805">
        <w:tc>
          <w:tcPr>
            <w:tcW w:w="421" w:type="dxa"/>
          </w:tcPr>
          <w:p w14:paraId="526590D2" w14:textId="233ABA63" w:rsidR="00A843E8" w:rsidRDefault="00A843E8" w:rsidP="00A843E8">
            <w:pPr>
              <w:rPr>
                <w:sz w:val="20"/>
                <w:szCs w:val="20"/>
              </w:rPr>
            </w:pPr>
            <w:r>
              <w:rPr>
                <w:sz w:val="20"/>
                <w:szCs w:val="20"/>
              </w:rPr>
              <w:lastRenderedPageBreak/>
              <w:t>8.</w:t>
            </w:r>
          </w:p>
        </w:tc>
        <w:tc>
          <w:tcPr>
            <w:tcW w:w="9190" w:type="dxa"/>
          </w:tcPr>
          <w:p w14:paraId="1D71B22A" w14:textId="0E9B1BBD" w:rsidR="00A843E8" w:rsidRDefault="00A843E8">
            <w:pPr>
              <w:rPr>
                <w:sz w:val="20"/>
                <w:szCs w:val="20"/>
              </w:rPr>
            </w:pPr>
            <w:r w:rsidRPr="004C1976">
              <w:rPr>
                <w:sz w:val="20"/>
                <w:szCs w:val="20"/>
              </w:rPr>
              <w:t xml:space="preserve">Het </w:t>
            </w:r>
            <w:r w:rsidR="001B2E0E" w:rsidRPr="008A18E0">
              <w:rPr>
                <w:b/>
                <w:color w:val="00B050"/>
                <w:sz w:val="20"/>
                <w:szCs w:val="20"/>
              </w:rPr>
              <w:t>c</w:t>
            </w:r>
            <w:r w:rsidRPr="004C1976">
              <w:rPr>
                <w:sz w:val="20"/>
                <w:szCs w:val="20"/>
              </w:rPr>
              <w:t xml:space="preserve">ollege van </w:t>
            </w:r>
            <w:r w:rsidR="001B2E0E" w:rsidRPr="008A18E0">
              <w:rPr>
                <w:b/>
                <w:color w:val="00B050"/>
                <w:sz w:val="20"/>
                <w:szCs w:val="20"/>
              </w:rPr>
              <w:t>b</w:t>
            </w:r>
            <w:r w:rsidRPr="004C1976">
              <w:rPr>
                <w:sz w:val="20"/>
                <w:szCs w:val="20"/>
              </w:rPr>
              <w:t>estuur meldt aan DUO welke student het afsluitend examen van de opleiding met goed gevolg heeft afgelegd.</w:t>
            </w:r>
          </w:p>
        </w:tc>
      </w:tr>
    </w:tbl>
    <w:p w14:paraId="511CE85F" w14:textId="77777777" w:rsidR="00AA4CCD" w:rsidRPr="00AA4CCD" w:rsidRDefault="00AA4CCD" w:rsidP="00AA4CCD"/>
    <w:tbl>
      <w:tblPr>
        <w:tblStyle w:val="Tabelraster"/>
        <w:tblW w:w="0" w:type="auto"/>
        <w:tblLook w:val="04A0" w:firstRow="1" w:lastRow="0" w:firstColumn="1" w:lastColumn="0" w:noHBand="0" w:noVBand="1"/>
      </w:tblPr>
      <w:tblGrid>
        <w:gridCol w:w="9611"/>
      </w:tblGrid>
      <w:tr w:rsidR="00ED70E8" w14:paraId="38F4E37B" w14:textId="77777777" w:rsidTr="00ED70E8">
        <w:tc>
          <w:tcPr>
            <w:tcW w:w="9611" w:type="dxa"/>
          </w:tcPr>
          <w:p w14:paraId="12D6267E" w14:textId="0129EFCE" w:rsidR="00ED70E8" w:rsidRPr="00CF7D36" w:rsidRDefault="00ED70E8" w:rsidP="00AA4CCD">
            <w:pPr>
              <w:rPr>
                <w:i/>
                <w:sz w:val="18"/>
                <w:szCs w:val="18"/>
              </w:rPr>
            </w:pPr>
            <w:r w:rsidRPr="00CF7D36">
              <w:rPr>
                <w:i/>
                <w:sz w:val="18"/>
                <w:szCs w:val="18"/>
              </w:rPr>
              <w:t>Toelichting</w:t>
            </w:r>
          </w:p>
          <w:p w14:paraId="40E154D4" w14:textId="77777777" w:rsidR="00ED70E8" w:rsidRPr="00ED70E8" w:rsidRDefault="00ED70E8" w:rsidP="00AA4CCD">
            <w:pPr>
              <w:rPr>
                <w:sz w:val="18"/>
                <w:szCs w:val="18"/>
              </w:rPr>
            </w:pPr>
          </w:p>
          <w:p w14:paraId="589DEB65" w14:textId="77777777" w:rsidR="00ED70E8" w:rsidRPr="00ED70E8" w:rsidRDefault="00ED70E8" w:rsidP="00AA4CCD">
            <w:pPr>
              <w:rPr>
                <w:sz w:val="18"/>
                <w:szCs w:val="18"/>
              </w:rPr>
            </w:pPr>
            <w:r w:rsidRPr="00ED70E8">
              <w:rPr>
                <w:sz w:val="18"/>
                <w:szCs w:val="18"/>
              </w:rPr>
              <w:t>Lid 4</w:t>
            </w:r>
          </w:p>
          <w:p w14:paraId="3EC29628" w14:textId="6F83DB94" w:rsidR="00ED70E8" w:rsidRPr="00ED70E8" w:rsidRDefault="00ED70E8" w:rsidP="00AA4CCD">
            <w:pPr>
              <w:rPr>
                <w:i/>
                <w:sz w:val="18"/>
                <w:szCs w:val="18"/>
              </w:rPr>
            </w:pPr>
            <w:r w:rsidRPr="00ED70E8">
              <w:rPr>
                <w:i/>
                <w:sz w:val="18"/>
                <w:szCs w:val="18"/>
              </w:rPr>
              <w:t xml:space="preserve">Op grond van jurisprudentie van het </w:t>
            </w:r>
            <w:r w:rsidR="001B2E0E" w:rsidRPr="008A18E0">
              <w:rPr>
                <w:b/>
                <w:i/>
                <w:color w:val="00B050"/>
                <w:sz w:val="18"/>
                <w:szCs w:val="18"/>
              </w:rPr>
              <w:t>c</w:t>
            </w:r>
            <w:r w:rsidR="001B2E0E">
              <w:rPr>
                <w:i/>
                <w:sz w:val="18"/>
                <w:szCs w:val="18"/>
              </w:rPr>
              <w:t>o</w:t>
            </w:r>
            <w:r w:rsidRPr="00ED70E8">
              <w:rPr>
                <w:i/>
                <w:sz w:val="18"/>
                <w:szCs w:val="18"/>
              </w:rPr>
              <w:t>llege van beroep voor het hoger onderwijs, waaruit duidelijk is geworden dat een inschrijving van de student niet nodig is voor het onderzoek van de examencommissie om vast te stellen of de student geslaagd is, heeft Fontys ervoor gekozen om het getuigschrift te dateren op de datum van de laatste onderwijsactiviteit van de student, dat wil zeggen op de datum van zijn laatste toets of tentamen. Op die manier wordt het getuigschrift altijd gedateerd op een datum dat er sprake is van een geldige inschrijving en zijn er geen problemen om het getuigschrift te melden bij DUO. Mocht een student zijn getuigschrift later wensen te ontvangen, bv. om een extra module/minor te volgen</w:t>
            </w:r>
            <w:r w:rsidR="0067398B">
              <w:rPr>
                <w:i/>
                <w:sz w:val="18"/>
                <w:szCs w:val="18"/>
              </w:rPr>
              <w:t>,</w:t>
            </w:r>
            <w:r w:rsidRPr="00ED70E8">
              <w:rPr>
                <w:i/>
                <w:sz w:val="18"/>
                <w:szCs w:val="18"/>
              </w:rPr>
              <w:t xml:space="preserve"> dan dient de student er zelf voor te zorgen dat hij zijn laatste onderwijsactiviteit (toets of tentamen) uitstelt. Fontys dient op grond van de wet binnen een vastgestelde termijn elke student die geslaagd is te melden bij DUO en Fontys doet dit uitsluitend op basis van een getuigschrift. Dit houdt in dat voor elke student die geslaagd is het getuigschrift wordt opgesteld en gemeld bij DUO.</w:t>
            </w:r>
          </w:p>
          <w:p w14:paraId="268972C8" w14:textId="77777777" w:rsidR="00ED70E8" w:rsidRPr="00ED70E8" w:rsidRDefault="00ED70E8" w:rsidP="00AA4CCD">
            <w:pPr>
              <w:rPr>
                <w:i/>
                <w:sz w:val="18"/>
                <w:szCs w:val="18"/>
              </w:rPr>
            </w:pPr>
          </w:p>
          <w:p w14:paraId="25037778" w14:textId="77777777" w:rsidR="00ED70E8" w:rsidRPr="00ED70E8" w:rsidRDefault="00ED70E8" w:rsidP="00AA4CCD">
            <w:pPr>
              <w:rPr>
                <w:i/>
                <w:sz w:val="18"/>
                <w:szCs w:val="18"/>
              </w:rPr>
            </w:pPr>
            <w:r w:rsidRPr="00ED70E8">
              <w:rPr>
                <w:i/>
                <w:sz w:val="18"/>
                <w:szCs w:val="18"/>
              </w:rPr>
              <w:t>Lid 5</w:t>
            </w:r>
          </w:p>
          <w:p w14:paraId="36DA3238" w14:textId="61BC3805" w:rsidR="00ED70E8" w:rsidRPr="00ED70E8" w:rsidRDefault="00ED70E8" w:rsidP="00AA4CCD">
            <w:pPr>
              <w:rPr>
                <w:i/>
                <w:sz w:val="18"/>
                <w:szCs w:val="18"/>
              </w:rPr>
            </w:pPr>
            <w:r w:rsidRPr="00ED70E8">
              <w:rPr>
                <w:i/>
                <w:sz w:val="18"/>
                <w:szCs w:val="18"/>
              </w:rPr>
              <w:t xml:space="preserve">Per opleiding de graad vermelden, zoals opgenomen in het </w:t>
            </w:r>
            <w:hyperlink r:id="rId40" w:history="1">
              <w:r w:rsidR="004810AD" w:rsidRPr="008A18E0">
                <w:rPr>
                  <w:rStyle w:val="Hyperlink"/>
                  <w:b/>
                  <w:i/>
                  <w:color w:val="00B050"/>
                  <w:sz w:val="18"/>
                  <w:szCs w:val="18"/>
                </w:rPr>
                <w:t>opleiding</w:t>
              </w:r>
              <w:r w:rsidR="00164717">
                <w:rPr>
                  <w:rStyle w:val="Hyperlink"/>
                  <w:b/>
                  <w:i/>
                  <w:color w:val="00B050"/>
                  <w:sz w:val="18"/>
                  <w:szCs w:val="18"/>
                </w:rPr>
                <w:t>en</w:t>
              </w:r>
              <w:r w:rsidR="004810AD" w:rsidRPr="008A18E0">
                <w:rPr>
                  <w:rStyle w:val="Hyperlink"/>
                  <w:b/>
                  <w:i/>
                  <w:color w:val="00B050"/>
                  <w:sz w:val="18"/>
                  <w:szCs w:val="18"/>
                </w:rPr>
                <w:t>register</w:t>
              </w:r>
              <w:r w:rsidRPr="004810AD">
                <w:rPr>
                  <w:rStyle w:val="Hyperlink"/>
                  <w:i/>
                  <w:sz w:val="18"/>
                  <w:szCs w:val="18"/>
                </w:rPr>
                <w:t>.</w:t>
              </w:r>
            </w:hyperlink>
          </w:p>
          <w:p w14:paraId="2D040B27" w14:textId="77777777" w:rsidR="00ED70E8" w:rsidRPr="00ED70E8" w:rsidRDefault="00ED70E8" w:rsidP="00AA4CCD">
            <w:pPr>
              <w:rPr>
                <w:i/>
                <w:sz w:val="18"/>
                <w:szCs w:val="18"/>
              </w:rPr>
            </w:pPr>
          </w:p>
          <w:p w14:paraId="5F7499DF" w14:textId="7B077AAD" w:rsidR="00ED70E8" w:rsidRPr="00ED70E8" w:rsidRDefault="00ED70E8" w:rsidP="00AA4CCD">
            <w:pPr>
              <w:rPr>
                <w:i/>
                <w:sz w:val="18"/>
                <w:szCs w:val="18"/>
              </w:rPr>
            </w:pPr>
            <w:r w:rsidRPr="00ED70E8">
              <w:rPr>
                <w:i/>
                <w:sz w:val="18"/>
                <w:szCs w:val="18"/>
              </w:rPr>
              <w:t>Lid 7</w:t>
            </w:r>
          </w:p>
          <w:p w14:paraId="7F580082" w14:textId="6D9EBF27" w:rsidR="0064528F" w:rsidRDefault="00ED70E8" w:rsidP="008A18E0">
            <w:pPr>
              <w:rPr>
                <w:i/>
                <w:sz w:val="18"/>
                <w:szCs w:val="18"/>
              </w:rPr>
            </w:pPr>
            <w:r w:rsidRPr="00ED70E8">
              <w:rPr>
                <w:i/>
                <w:sz w:val="18"/>
                <w:szCs w:val="18"/>
              </w:rPr>
              <w:t>Wanneer de criteria voor het verlenen van een cum laude judicium worden aangescherpt</w:t>
            </w:r>
            <w:r w:rsidR="0064528F">
              <w:rPr>
                <w:i/>
                <w:sz w:val="18"/>
                <w:szCs w:val="18"/>
              </w:rPr>
              <w:t>,</w:t>
            </w:r>
            <w:r w:rsidRPr="00ED70E8">
              <w:rPr>
                <w:i/>
                <w:sz w:val="18"/>
                <w:szCs w:val="18"/>
              </w:rPr>
              <w:t xml:space="preserve"> beschrijf dan zo</w:t>
            </w:r>
            <w:r w:rsidR="00385CD3">
              <w:rPr>
                <w:i/>
                <w:sz w:val="18"/>
                <w:szCs w:val="18"/>
              </w:rPr>
              <w:t xml:space="preserve"> </w:t>
            </w:r>
            <w:r w:rsidRPr="00ED70E8">
              <w:rPr>
                <w:i/>
                <w:sz w:val="18"/>
                <w:szCs w:val="18"/>
              </w:rPr>
              <w:t xml:space="preserve">nodig ook een regeling van overgangsrecht. </w:t>
            </w:r>
            <w:r w:rsidRPr="00ED70E8">
              <w:rPr>
                <w:i/>
                <w:sz w:val="18"/>
                <w:szCs w:val="18"/>
              </w:rPr>
              <w:br/>
              <w:t>Het ligt voor de hand dat de examencommissie zelf vaststelt of de student aan de criteria voor een judicium heeft voldaan</w:t>
            </w:r>
            <w:r w:rsidR="0067398B">
              <w:rPr>
                <w:i/>
                <w:sz w:val="18"/>
                <w:szCs w:val="18"/>
              </w:rPr>
              <w:t>,</w:t>
            </w:r>
            <w:r w:rsidRPr="00ED70E8">
              <w:rPr>
                <w:i/>
                <w:sz w:val="18"/>
                <w:szCs w:val="18"/>
              </w:rPr>
              <w:t xml:space="preserve"> omdat de informatie over het te verlenen judicium uit Progress komt</w:t>
            </w:r>
            <w:r w:rsidR="0067398B">
              <w:rPr>
                <w:i/>
                <w:sz w:val="18"/>
                <w:szCs w:val="18"/>
              </w:rPr>
              <w:t>,</w:t>
            </w:r>
            <w:r w:rsidRPr="00ED70E8">
              <w:rPr>
                <w:i/>
                <w:sz w:val="18"/>
                <w:szCs w:val="18"/>
              </w:rPr>
              <w:t xml:space="preserve"> als het judicium gebaseerd is op een cijfergemiddelde. </w:t>
            </w:r>
          </w:p>
          <w:p w14:paraId="2A0C67BF" w14:textId="25867095" w:rsidR="00ED70E8" w:rsidRDefault="0064528F" w:rsidP="008A18E0">
            <w:r w:rsidRPr="008A18E0">
              <w:rPr>
                <w:b/>
                <w:i/>
                <w:color w:val="00B050"/>
                <w:sz w:val="18"/>
                <w:szCs w:val="18"/>
              </w:rPr>
              <w:t>Als</w:t>
            </w:r>
            <w:r w:rsidRPr="00ED70E8">
              <w:rPr>
                <w:i/>
                <w:sz w:val="18"/>
                <w:szCs w:val="18"/>
              </w:rPr>
              <w:t xml:space="preserve"> </w:t>
            </w:r>
            <w:r w:rsidR="00ED70E8" w:rsidRPr="00ED70E8">
              <w:rPr>
                <w:i/>
                <w:sz w:val="18"/>
                <w:szCs w:val="18"/>
              </w:rPr>
              <w:t>toch van de student actie verwacht wordt om in aanmerking te komen voor een judicium</w:t>
            </w:r>
            <w:r w:rsidR="00C2349C">
              <w:rPr>
                <w:i/>
                <w:sz w:val="18"/>
                <w:szCs w:val="18"/>
              </w:rPr>
              <w:t>,</w:t>
            </w:r>
            <w:r w:rsidR="00ED70E8" w:rsidRPr="00ED70E8">
              <w:rPr>
                <w:i/>
                <w:sz w:val="18"/>
                <w:szCs w:val="18"/>
              </w:rPr>
              <w:t xml:space="preserve"> dan kan in de OER opgenomen worden wanneer en waar de student dit moet aanvragen.</w:t>
            </w:r>
          </w:p>
        </w:tc>
      </w:tr>
    </w:tbl>
    <w:p w14:paraId="4F389B20" w14:textId="77777777" w:rsidR="00AA4CCD" w:rsidRPr="00AA4CCD" w:rsidRDefault="00AA4CCD" w:rsidP="00AA4CCD"/>
    <w:p w14:paraId="55F5598D" w14:textId="536E10B5" w:rsidR="001B1638" w:rsidRDefault="00A01A7F" w:rsidP="00924E05">
      <w:pPr>
        <w:pStyle w:val="Kop2"/>
        <w:rPr>
          <w:rFonts w:ascii="Arial" w:hAnsi="Arial" w:cs="Arial"/>
          <w:bCs/>
        </w:rPr>
      </w:pPr>
      <w:bookmarkStart w:id="63" w:name="_Toc88827370"/>
      <w:r w:rsidRPr="004C1976">
        <w:rPr>
          <w:rFonts w:ascii="Arial" w:hAnsi="Arial" w:cs="Arial"/>
          <w:bCs/>
        </w:rPr>
        <w:t>Artikel</w:t>
      </w:r>
      <w:r w:rsidR="00EB0CD2" w:rsidRPr="004C1976">
        <w:rPr>
          <w:rFonts w:ascii="Arial" w:hAnsi="Arial" w:cs="Arial"/>
          <w:bCs/>
        </w:rPr>
        <w:t xml:space="preserve"> </w:t>
      </w:r>
      <w:r w:rsidR="007111ED" w:rsidRPr="004C1976">
        <w:rPr>
          <w:rFonts w:ascii="Arial" w:hAnsi="Arial" w:cs="Arial"/>
          <w:bCs/>
        </w:rPr>
        <w:t>3</w:t>
      </w:r>
      <w:r w:rsidR="00A11E72" w:rsidRPr="004C1976">
        <w:rPr>
          <w:rFonts w:ascii="Arial" w:hAnsi="Arial" w:cs="Arial"/>
          <w:bCs/>
        </w:rPr>
        <w:t>5</w:t>
      </w:r>
      <w:r w:rsidR="00AB1AA3" w:rsidRPr="004C1976">
        <w:rPr>
          <w:rFonts w:ascii="Arial" w:hAnsi="Arial" w:cs="Arial"/>
          <w:bCs/>
        </w:rPr>
        <w:t xml:space="preserve"> </w:t>
      </w:r>
      <w:r w:rsidR="00C64151" w:rsidRPr="004C1976">
        <w:rPr>
          <w:rFonts w:ascii="Arial" w:hAnsi="Arial" w:cs="Arial"/>
          <w:bCs/>
        </w:rPr>
        <w:t>V</w:t>
      </w:r>
      <w:r w:rsidR="001B1638" w:rsidRPr="004C1976">
        <w:rPr>
          <w:rFonts w:ascii="Arial" w:hAnsi="Arial" w:cs="Arial"/>
          <w:bCs/>
        </w:rPr>
        <w:t>erklaring bij vertrek</w:t>
      </w:r>
      <w:bookmarkEnd w:id="63"/>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213CAB4C" w14:textId="77777777" w:rsidTr="006B2805">
        <w:tc>
          <w:tcPr>
            <w:tcW w:w="421" w:type="dxa"/>
          </w:tcPr>
          <w:p w14:paraId="06F03220" w14:textId="77777777" w:rsidR="00A20D92" w:rsidRDefault="00A20D92" w:rsidP="00A843E8">
            <w:pPr>
              <w:rPr>
                <w:sz w:val="20"/>
                <w:szCs w:val="20"/>
              </w:rPr>
            </w:pPr>
            <w:r>
              <w:rPr>
                <w:sz w:val="20"/>
                <w:szCs w:val="20"/>
              </w:rPr>
              <w:t>1.</w:t>
            </w:r>
          </w:p>
        </w:tc>
        <w:tc>
          <w:tcPr>
            <w:tcW w:w="9190" w:type="dxa"/>
          </w:tcPr>
          <w:p w14:paraId="47BFB983" w14:textId="4AA2026D" w:rsidR="00A20D92" w:rsidRPr="00F925BF" w:rsidRDefault="00A843E8" w:rsidP="001A492C">
            <w:pPr>
              <w:rPr>
                <w:sz w:val="20"/>
                <w:szCs w:val="20"/>
              </w:rPr>
            </w:pPr>
            <w:r w:rsidRPr="00F925BF">
              <w:rPr>
                <w:sz w:val="20"/>
                <w:szCs w:val="20"/>
              </w:rPr>
              <w:t xml:space="preserve">Aan elke student die meldt </w:t>
            </w:r>
            <w:r w:rsidR="001A492C" w:rsidRPr="008A18E0">
              <w:rPr>
                <w:b/>
                <w:color w:val="00B050"/>
                <w:sz w:val="20"/>
                <w:szCs w:val="20"/>
              </w:rPr>
              <w:t>de</w:t>
            </w:r>
            <w:r w:rsidR="001A492C">
              <w:rPr>
                <w:sz w:val="20"/>
                <w:szCs w:val="20"/>
              </w:rPr>
              <w:t xml:space="preserve"> </w:t>
            </w:r>
            <w:r w:rsidRPr="00F925BF">
              <w:rPr>
                <w:sz w:val="20"/>
                <w:szCs w:val="20"/>
              </w:rPr>
              <w:t xml:space="preserve">inschrijving </w:t>
            </w:r>
            <w:r w:rsidR="001A492C" w:rsidRPr="008A18E0">
              <w:rPr>
                <w:b/>
                <w:color w:val="00B050"/>
                <w:sz w:val="20"/>
                <w:szCs w:val="20"/>
              </w:rPr>
              <w:t>te</w:t>
            </w:r>
            <w:r w:rsidR="001A492C">
              <w:rPr>
                <w:sz w:val="20"/>
                <w:szCs w:val="20"/>
              </w:rPr>
              <w:t xml:space="preserve"> </w:t>
            </w:r>
            <w:r w:rsidRPr="008A18E0">
              <w:rPr>
                <w:b/>
                <w:color w:val="00B050"/>
                <w:sz w:val="20"/>
                <w:szCs w:val="20"/>
              </w:rPr>
              <w:t>beëindig</w:t>
            </w:r>
            <w:r w:rsidR="001A492C" w:rsidRPr="008A18E0">
              <w:rPr>
                <w:b/>
                <w:color w:val="00B050"/>
                <w:sz w:val="20"/>
                <w:szCs w:val="20"/>
              </w:rPr>
              <w:t>en</w:t>
            </w:r>
            <w:r w:rsidRPr="00F925BF">
              <w:rPr>
                <w:sz w:val="20"/>
                <w:szCs w:val="20"/>
              </w:rPr>
              <w:t xml:space="preserve"> zonder het afsluitend examen van de opleiding </w:t>
            </w:r>
            <w:r w:rsidR="001A492C" w:rsidRPr="008A18E0">
              <w:rPr>
                <w:b/>
                <w:color w:val="00B050"/>
                <w:sz w:val="20"/>
                <w:szCs w:val="20"/>
              </w:rPr>
              <w:t>te hebben</w:t>
            </w:r>
            <w:r w:rsidRPr="008A18E0">
              <w:rPr>
                <w:color w:val="00B050"/>
                <w:sz w:val="20"/>
                <w:szCs w:val="20"/>
              </w:rPr>
              <w:t xml:space="preserve"> </w:t>
            </w:r>
            <w:r w:rsidRPr="00F925BF">
              <w:rPr>
                <w:sz w:val="20"/>
                <w:szCs w:val="20"/>
              </w:rPr>
              <w:t>afgerond</w:t>
            </w:r>
            <w:r w:rsidR="000E1BDA">
              <w:rPr>
                <w:sz w:val="20"/>
                <w:szCs w:val="20"/>
              </w:rPr>
              <w:t>,</w:t>
            </w:r>
            <w:r w:rsidRPr="00F925BF">
              <w:rPr>
                <w:sz w:val="20"/>
                <w:szCs w:val="20"/>
              </w:rPr>
              <w:t xml:space="preserve"> wordt een gesprek aangeboden.</w:t>
            </w:r>
          </w:p>
        </w:tc>
      </w:tr>
      <w:tr w:rsidR="00A20D92" w14:paraId="0E145CCF" w14:textId="77777777" w:rsidTr="006B2805">
        <w:tc>
          <w:tcPr>
            <w:tcW w:w="421" w:type="dxa"/>
          </w:tcPr>
          <w:p w14:paraId="2F845688" w14:textId="77777777" w:rsidR="00A20D92" w:rsidRDefault="00A20D92" w:rsidP="00A843E8">
            <w:pPr>
              <w:rPr>
                <w:sz w:val="20"/>
                <w:szCs w:val="20"/>
              </w:rPr>
            </w:pPr>
            <w:r>
              <w:rPr>
                <w:sz w:val="20"/>
                <w:szCs w:val="20"/>
              </w:rPr>
              <w:t>2.</w:t>
            </w:r>
          </w:p>
        </w:tc>
        <w:tc>
          <w:tcPr>
            <w:tcW w:w="9190" w:type="dxa"/>
          </w:tcPr>
          <w:p w14:paraId="02F863AC" w14:textId="4443FCB1" w:rsidR="00A20D92" w:rsidRPr="00F925BF" w:rsidRDefault="00A843E8" w:rsidP="002D1B63">
            <w:pPr>
              <w:rPr>
                <w:sz w:val="20"/>
                <w:szCs w:val="20"/>
              </w:rPr>
            </w:pPr>
            <w:r w:rsidRPr="00F925BF">
              <w:rPr>
                <w:sz w:val="20"/>
                <w:szCs w:val="20"/>
              </w:rPr>
              <w:t>Op verzoek van de student kan een verklaring meegegeven worden met reeds behaalde resultaten.</w:t>
            </w:r>
            <w:r w:rsidRPr="00F925BF">
              <w:rPr>
                <w:i/>
                <w:sz w:val="20"/>
                <w:szCs w:val="20"/>
              </w:rPr>
              <w:t xml:space="preserve"> (</w:t>
            </w:r>
            <w:r w:rsidR="00CA6819" w:rsidRPr="00F925BF">
              <w:rPr>
                <w:i/>
                <w:sz w:val="20"/>
                <w:szCs w:val="20"/>
              </w:rPr>
              <w:t>A</w:t>
            </w:r>
            <w:r w:rsidRPr="00F925BF">
              <w:rPr>
                <w:i/>
                <w:sz w:val="20"/>
                <w:szCs w:val="20"/>
              </w:rPr>
              <w:t>rt. 7.11 van de Wet</w:t>
            </w:r>
            <w:r w:rsidR="0042367A" w:rsidRPr="00F925BF">
              <w:rPr>
                <w:i/>
                <w:sz w:val="20"/>
                <w:szCs w:val="20"/>
              </w:rPr>
              <w:t>.)</w:t>
            </w:r>
          </w:p>
        </w:tc>
      </w:tr>
      <w:tr w:rsidR="00A20D92" w14:paraId="43D7D228" w14:textId="77777777" w:rsidTr="006B2805">
        <w:tc>
          <w:tcPr>
            <w:tcW w:w="421" w:type="dxa"/>
          </w:tcPr>
          <w:p w14:paraId="3E3921D5" w14:textId="77777777" w:rsidR="00A20D92" w:rsidRDefault="00A20D92" w:rsidP="00A843E8">
            <w:pPr>
              <w:rPr>
                <w:sz w:val="20"/>
                <w:szCs w:val="20"/>
              </w:rPr>
            </w:pPr>
            <w:r>
              <w:rPr>
                <w:sz w:val="20"/>
                <w:szCs w:val="20"/>
              </w:rPr>
              <w:t>3.</w:t>
            </w:r>
          </w:p>
        </w:tc>
        <w:tc>
          <w:tcPr>
            <w:tcW w:w="9190" w:type="dxa"/>
          </w:tcPr>
          <w:p w14:paraId="30D3AE70" w14:textId="19B94B05" w:rsidR="00A20D92" w:rsidRPr="00F925BF" w:rsidRDefault="00A843E8" w:rsidP="009A6EC6">
            <w:pPr>
              <w:rPr>
                <w:sz w:val="20"/>
                <w:szCs w:val="20"/>
              </w:rPr>
            </w:pPr>
            <w:r w:rsidRPr="00F925BF">
              <w:rPr>
                <w:sz w:val="20"/>
                <w:szCs w:val="20"/>
              </w:rPr>
              <w:t xml:space="preserve">In de verklaring wordt vermeld dat behaalde </w:t>
            </w:r>
            <w:r w:rsidR="00C20CEE" w:rsidRPr="00F925BF">
              <w:rPr>
                <w:sz w:val="20"/>
                <w:szCs w:val="20"/>
              </w:rPr>
              <w:t>tentamen</w:t>
            </w:r>
            <w:r w:rsidRPr="00F925BF">
              <w:rPr>
                <w:sz w:val="20"/>
                <w:szCs w:val="20"/>
              </w:rPr>
              <w:t xml:space="preserve">resultaten in principe </w:t>
            </w:r>
            <w:r w:rsidR="00EB6E05" w:rsidRPr="00F925BF">
              <w:rPr>
                <w:i/>
                <w:sz w:val="20"/>
                <w:szCs w:val="20"/>
                <w:highlight w:val="cyan"/>
              </w:rPr>
              <w:t>tien</w:t>
            </w:r>
            <w:r w:rsidR="00EB6E05" w:rsidRPr="00F925BF">
              <w:rPr>
                <w:sz w:val="20"/>
                <w:szCs w:val="20"/>
              </w:rPr>
              <w:t xml:space="preserve"> </w:t>
            </w:r>
            <w:r w:rsidRPr="00F925BF">
              <w:rPr>
                <w:sz w:val="20"/>
                <w:szCs w:val="20"/>
              </w:rPr>
              <w:t>jaar geldig zijn. In de verklaring kan een voorbehoud gemaakt worden voor het geval er sprake is van een grondige wijziging van de opleiding.</w:t>
            </w:r>
            <w:r w:rsidR="00C20CEE" w:rsidRPr="00F925BF">
              <w:rPr>
                <w:sz w:val="20"/>
                <w:szCs w:val="20"/>
              </w:rPr>
              <w:t xml:space="preserve"> </w:t>
            </w:r>
            <w:r w:rsidR="00CD287A" w:rsidRPr="00F925BF">
              <w:rPr>
                <w:sz w:val="20"/>
                <w:szCs w:val="20"/>
              </w:rPr>
              <w:t>(</w:t>
            </w:r>
            <w:r w:rsidR="00C20CEE" w:rsidRPr="00F925BF">
              <w:rPr>
                <w:sz w:val="20"/>
                <w:szCs w:val="20"/>
              </w:rPr>
              <w:t>Zie ook artikel 29.</w:t>
            </w:r>
            <w:r w:rsidR="00CD287A" w:rsidRPr="00F925BF">
              <w:rPr>
                <w:sz w:val="20"/>
                <w:szCs w:val="20"/>
              </w:rPr>
              <w:t>)</w:t>
            </w:r>
          </w:p>
        </w:tc>
      </w:tr>
    </w:tbl>
    <w:p w14:paraId="06728A50" w14:textId="77777777" w:rsidR="00950D4A" w:rsidRPr="00D81396" w:rsidRDefault="00950D4A" w:rsidP="00496718">
      <w:pPr>
        <w:rPr>
          <w:sz w:val="20"/>
          <w:szCs w:val="20"/>
        </w:rPr>
      </w:pPr>
    </w:p>
    <w:tbl>
      <w:tblPr>
        <w:tblStyle w:val="Tabelraster"/>
        <w:tblW w:w="0" w:type="auto"/>
        <w:tblLook w:val="04A0" w:firstRow="1" w:lastRow="0" w:firstColumn="1" w:lastColumn="0" w:noHBand="0" w:noVBand="1"/>
      </w:tblPr>
      <w:tblGrid>
        <w:gridCol w:w="9611"/>
      </w:tblGrid>
      <w:tr w:rsidR="00ED70E8" w14:paraId="1D0A1051" w14:textId="77777777" w:rsidTr="00ED70E8">
        <w:tc>
          <w:tcPr>
            <w:tcW w:w="9611" w:type="dxa"/>
          </w:tcPr>
          <w:p w14:paraId="0F891DE5" w14:textId="77777777" w:rsidR="00ED70E8" w:rsidRPr="00ED70E8" w:rsidRDefault="00ED70E8" w:rsidP="00496718">
            <w:pPr>
              <w:rPr>
                <w:i/>
                <w:sz w:val="18"/>
                <w:szCs w:val="18"/>
              </w:rPr>
            </w:pPr>
            <w:r w:rsidRPr="00ED70E8">
              <w:rPr>
                <w:i/>
                <w:sz w:val="18"/>
                <w:szCs w:val="18"/>
              </w:rPr>
              <w:t>Toelichting</w:t>
            </w:r>
          </w:p>
          <w:p w14:paraId="4E14ED94" w14:textId="77777777" w:rsidR="00ED70E8" w:rsidRPr="00ED70E8" w:rsidRDefault="00ED70E8" w:rsidP="00496718">
            <w:pPr>
              <w:rPr>
                <w:i/>
                <w:sz w:val="18"/>
                <w:szCs w:val="18"/>
              </w:rPr>
            </w:pPr>
          </w:p>
          <w:p w14:paraId="2BD7BF37" w14:textId="77777777" w:rsidR="00ED70E8" w:rsidRPr="00ED70E8" w:rsidRDefault="00ED70E8" w:rsidP="00496718">
            <w:pPr>
              <w:rPr>
                <w:i/>
                <w:sz w:val="18"/>
                <w:szCs w:val="18"/>
              </w:rPr>
            </w:pPr>
            <w:r w:rsidRPr="00ED70E8">
              <w:rPr>
                <w:i/>
                <w:sz w:val="18"/>
                <w:szCs w:val="18"/>
              </w:rPr>
              <w:t>Lid 3</w:t>
            </w:r>
          </w:p>
          <w:p w14:paraId="148DBFF7" w14:textId="37961B09" w:rsidR="00ED70E8" w:rsidRDefault="00ED70E8" w:rsidP="00496718">
            <w:pPr>
              <w:rPr>
                <w:b/>
                <w:bCs/>
                <w:sz w:val="20"/>
                <w:szCs w:val="20"/>
              </w:rPr>
            </w:pPr>
            <w:r w:rsidRPr="00ED70E8">
              <w:rPr>
                <w:i/>
                <w:sz w:val="18"/>
                <w:szCs w:val="18"/>
              </w:rPr>
              <w:t>Hier aansluiten bij de geldigheidstermijn zoals genoemd in artikel 29.</w:t>
            </w:r>
          </w:p>
        </w:tc>
      </w:tr>
    </w:tbl>
    <w:p w14:paraId="369CC392" w14:textId="00AD9EA6" w:rsidR="00ED70E8" w:rsidRDefault="00ED70E8" w:rsidP="00496718">
      <w:pPr>
        <w:rPr>
          <w:b/>
          <w:bCs/>
          <w:sz w:val="20"/>
          <w:szCs w:val="20"/>
        </w:rPr>
      </w:pPr>
    </w:p>
    <w:p w14:paraId="1FABFA3B" w14:textId="77777777" w:rsidR="00496718" w:rsidRDefault="00496718" w:rsidP="00083B89">
      <w:pPr>
        <w:outlineLvl w:val="1"/>
        <w:rPr>
          <w:b/>
          <w:bCs/>
          <w:sz w:val="20"/>
          <w:szCs w:val="20"/>
        </w:rPr>
      </w:pPr>
    </w:p>
    <w:p w14:paraId="7330D6F5" w14:textId="128C9780" w:rsidR="00083B89" w:rsidRPr="00D81396" w:rsidRDefault="00083B89" w:rsidP="00083B89">
      <w:pPr>
        <w:outlineLvl w:val="1"/>
      </w:pPr>
      <w:bookmarkStart w:id="64" w:name="_Toc88827371"/>
      <w:r w:rsidRPr="00D81396">
        <w:rPr>
          <w:b/>
          <w:bCs/>
          <w:sz w:val="20"/>
          <w:szCs w:val="20"/>
        </w:rPr>
        <w:t>Artikel 36 Doorstroom</w:t>
      </w:r>
      <w:bookmarkEnd w:id="64"/>
    </w:p>
    <w:p w14:paraId="41F4D1FE" w14:textId="472F0518" w:rsidR="00C23E9C" w:rsidRPr="00CF7D36" w:rsidRDefault="005074E9">
      <w:pPr>
        <w:rPr>
          <w:i/>
          <w:sz w:val="20"/>
          <w:szCs w:val="20"/>
        </w:rPr>
      </w:pPr>
      <w:r>
        <w:rPr>
          <w:i/>
          <w:sz w:val="20"/>
          <w:szCs w:val="20"/>
        </w:rPr>
        <w:t>I</w:t>
      </w:r>
      <w:r w:rsidR="00B20616" w:rsidRPr="005074E9">
        <w:rPr>
          <w:i/>
          <w:sz w:val="20"/>
          <w:szCs w:val="20"/>
        </w:rPr>
        <w:t>ndien er voor de bacheloropleiding specifieke afspraken gemaakt zijn met één of meerdere universiteiten voor een goede doorstroom naar een universitaire masteropleiding zijn deze hieronder uitgewerkt.</w:t>
      </w:r>
      <w:bookmarkStart w:id="65" w:name="_Toc221694047"/>
      <w:r w:rsidR="00662CD6" w:rsidRPr="005074E9">
        <w:rPr>
          <w:i/>
          <w:sz w:val="20"/>
          <w:szCs w:val="20"/>
        </w:rPr>
        <w:t xml:space="preserve"> </w:t>
      </w:r>
    </w:p>
    <w:p w14:paraId="14AAAF5D" w14:textId="77777777" w:rsidR="005074E9" w:rsidRPr="00F925BF" w:rsidRDefault="005074E9">
      <w:pPr>
        <w:rPr>
          <w:i/>
          <w:sz w:val="20"/>
          <w:szCs w:val="20"/>
          <w:highlight w:val="cyan"/>
        </w:rPr>
      </w:pPr>
      <w:r w:rsidRPr="00F925BF">
        <w:rPr>
          <w:i/>
          <w:sz w:val="20"/>
          <w:szCs w:val="20"/>
          <w:highlight w:val="cyan"/>
        </w:rPr>
        <w:t>Afspraken o</w:t>
      </w:r>
      <w:r w:rsidR="00662CD6" w:rsidRPr="00F925BF">
        <w:rPr>
          <w:i/>
          <w:sz w:val="20"/>
          <w:szCs w:val="20"/>
          <w:highlight w:val="cyan"/>
        </w:rPr>
        <w:t>pnemen</w:t>
      </w:r>
      <w:r w:rsidR="00C23E9C" w:rsidRPr="00F925BF">
        <w:rPr>
          <w:i/>
          <w:sz w:val="20"/>
          <w:szCs w:val="20"/>
          <w:highlight w:val="cyan"/>
        </w:rPr>
        <w:t xml:space="preserve"> </w:t>
      </w:r>
    </w:p>
    <w:p w14:paraId="5D681860" w14:textId="00714683" w:rsidR="00EB6E05" w:rsidRPr="00F925BF" w:rsidRDefault="00C23E9C">
      <w:pPr>
        <w:rPr>
          <w:i/>
          <w:sz w:val="20"/>
          <w:szCs w:val="20"/>
          <w:highlight w:val="cyan"/>
        </w:rPr>
      </w:pPr>
      <w:r w:rsidRPr="00F925BF">
        <w:rPr>
          <w:i/>
          <w:sz w:val="20"/>
          <w:szCs w:val="20"/>
          <w:highlight w:val="cyan"/>
        </w:rPr>
        <w:t>of</w:t>
      </w:r>
    </w:p>
    <w:p w14:paraId="76384E32" w14:textId="344EE335" w:rsidR="00662CD6" w:rsidRDefault="00662CD6">
      <w:pPr>
        <w:rPr>
          <w:i/>
          <w:sz w:val="20"/>
          <w:szCs w:val="20"/>
        </w:rPr>
      </w:pPr>
      <w:r w:rsidRPr="00F925BF">
        <w:rPr>
          <w:i/>
          <w:sz w:val="20"/>
          <w:szCs w:val="20"/>
          <w:highlight w:val="cyan"/>
        </w:rPr>
        <w:t>Er</w:t>
      </w:r>
      <w:r w:rsidR="009A651E" w:rsidRPr="00F925BF">
        <w:rPr>
          <w:i/>
          <w:sz w:val="20"/>
          <w:szCs w:val="20"/>
          <w:highlight w:val="cyan"/>
        </w:rPr>
        <w:t xml:space="preserve"> zijn</w:t>
      </w:r>
      <w:r w:rsidRPr="00F925BF">
        <w:rPr>
          <w:i/>
          <w:sz w:val="20"/>
          <w:szCs w:val="20"/>
          <w:highlight w:val="cyan"/>
        </w:rPr>
        <w:t xml:space="preserve"> geen </w:t>
      </w:r>
      <w:r w:rsidR="00D4730E" w:rsidRPr="00F925BF">
        <w:rPr>
          <w:i/>
          <w:sz w:val="20"/>
          <w:szCs w:val="20"/>
          <w:highlight w:val="cyan"/>
        </w:rPr>
        <w:t xml:space="preserve">specifieke afspraken gemaakt rondom </w:t>
      </w:r>
      <w:r w:rsidRPr="00F925BF">
        <w:rPr>
          <w:i/>
          <w:sz w:val="20"/>
          <w:szCs w:val="20"/>
          <w:highlight w:val="cyan"/>
        </w:rPr>
        <w:t>doorstroomtrajecten</w:t>
      </w:r>
      <w:r w:rsidRPr="00CF7D36">
        <w:rPr>
          <w:i/>
          <w:sz w:val="20"/>
          <w:szCs w:val="20"/>
          <w:highlight w:val="cyan"/>
        </w:rPr>
        <w:t>.</w:t>
      </w:r>
    </w:p>
    <w:p w14:paraId="797377F8" w14:textId="0C8B6005" w:rsidR="00967C70" w:rsidRPr="001A1BE5" w:rsidRDefault="00967C70" w:rsidP="00EB6E05">
      <w:pPr>
        <w:rPr>
          <w:i/>
          <w:sz w:val="20"/>
          <w:szCs w:val="20"/>
        </w:rPr>
      </w:pPr>
    </w:p>
    <w:p w14:paraId="03CA24DA" w14:textId="60EB415C" w:rsidR="00083B89" w:rsidRPr="004C1976" w:rsidRDefault="00083B89" w:rsidP="00083B89">
      <w:pPr>
        <w:pStyle w:val="Kop1"/>
        <w:rPr>
          <w:sz w:val="22"/>
        </w:rPr>
      </w:pPr>
      <w:bookmarkStart w:id="66" w:name="_Toc88827372"/>
      <w:r w:rsidRPr="004C1976">
        <w:rPr>
          <w:sz w:val="22"/>
        </w:rPr>
        <w:t>Paragraaf 8 Onregelmatigheden en fraude</w:t>
      </w:r>
      <w:bookmarkEnd w:id="66"/>
    </w:p>
    <w:p w14:paraId="4B7DC406" w14:textId="77777777" w:rsidR="00DC421C" w:rsidRDefault="00DC421C" w:rsidP="00924E05">
      <w:pPr>
        <w:pStyle w:val="Kop2"/>
        <w:rPr>
          <w:rFonts w:ascii="Arial" w:hAnsi="Arial" w:cs="Arial"/>
          <w:bCs/>
        </w:rPr>
      </w:pPr>
      <w:bookmarkStart w:id="67" w:name="_Toc88827373"/>
      <w:bookmarkEnd w:id="65"/>
      <w:r w:rsidRPr="004C1976">
        <w:rPr>
          <w:rFonts w:ascii="Arial" w:hAnsi="Arial" w:cs="Arial"/>
          <w:bCs/>
        </w:rPr>
        <w:t>Artikel</w:t>
      </w:r>
      <w:r w:rsidR="00EB0CD2" w:rsidRPr="004C1976">
        <w:rPr>
          <w:rFonts w:ascii="Arial" w:hAnsi="Arial" w:cs="Arial"/>
          <w:bCs/>
        </w:rPr>
        <w:t xml:space="preserve"> </w:t>
      </w:r>
      <w:r w:rsidRPr="004C1976">
        <w:rPr>
          <w:rFonts w:ascii="Arial" w:hAnsi="Arial" w:cs="Arial"/>
          <w:bCs/>
        </w:rPr>
        <w:t>3</w:t>
      </w:r>
      <w:r w:rsidR="00A11E72" w:rsidRPr="004C1976">
        <w:rPr>
          <w:rFonts w:ascii="Arial" w:hAnsi="Arial" w:cs="Arial"/>
          <w:bCs/>
        </w:rPr>
        <w:t>7</w:t>
      </w:r>
      <w:r w:rsidR="00EB0CD2" w:rsidRPr="004C1976">
        <w:rPr>
          <w:rFonts w:ascii="Arial" w:hAnsi="Arial" w:cs="Arial"/>
          <w:bCs/>
        </w:rPr>
        <w:t xml:space="preserve"> O</w:t>
      </w:r>
      <w:r w:rsidRPr="004C1976">
        <w:rPr>
          <w:rFonts w:ascii="Arial" w:hAnsi="Arial" w:cs="Arial"/>
          <w:bCs/>
        </w:rPr>
        <w:t>nregelmatigheden en fraude</w:t>
      </w:r>
      <w:bookmarkEnd w:id="67"/>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7EB38F55" w14:textId="77777777" w:rsidTr="006B2805">
        <w:tc>
          <w:tcPr>
            <w:tcW w:w="421" w:type="dxa"/>
          </w:tcPr>
          <w:p w14:paraId="3FA7FB6A" w14:textId="77777777" w:rsidR="00A20D92" w:rsidRDefault="00A20D92" w:rsidP="00A843E8">
            <w:pPr>
              <w:rPr>
                <w:sz w:val="20"/>
                <w:szCs w:val="20"/>
              </w:rPr>
            </w:pPr>
            <w:r>
              <w:rPr>
                <w:sz w:val="20"/>
                <w:szCs w:val="20"/>
              </w:rPr>
              <w:t>1.</w:t>
            </w:r>
          </w:p>
        </w:tc>
        <w:tc>
          <w:tcPr>
            <w:tcW w:w="9190" w:type="dxa"/>
          </w:tcPr>
          <w:p w14:paraId="2A64F90F" w14:textId="7A164604" w:rsidR="00A20D92" w:rsidRPr="00F925BF" w:rsidRDefault="00A843E8" w:rsidP="00956BDE">
            <w:pPr>
              <w:rPr>
                <w:sz w:val="20"/>
                <w:szCs w:val="20"/>
              </w:rPr>
            </w:pPr>
            <w:r w:rsidRPr="00F925BF">
              <w:rPr>
                <w:sz w:val="20"/>
                <w:szCs w:val="20"/>
              </w:rPr>
              <w:t>Indien er sprake is van een onregelmatigheid rondom een toets, waardoor de examencommissie niet kan instaan voor de kwaliteit van de toets en een eventueel toetsresultaat dan kan de examencommissie besluiten dat de toets niet wordt nagekeken, dan wel een toetsresultaat ongeldig wordt verklaard. Daarbij ziet de examencommissie erop toe dat studenten die door een dergelijk besluit getroffen zijn op korte termijn een nieuwe toetsmogelijkheid aangeboden krijgen.</w:t>
            </w:r>
          </w:p>
        </w:tc>
      </w:tr>
      <w:tr w:rsidR="00A20D92" w14:paraId="040335E3" w14:textId="77777777" w:rsidTr="008A18E0">
        <w:tc>
          <w:tcPr>
            <w:tcW w:w="421" w:type="dxa"/>
            <w:shd w:val="clear" w:color="auto" w:fill="auto"/>
          </w:tcPr>
          <w:p w14:paraId="498EBCBE" w14:textId="77777777" w:rsidR="00A20D92" w:rsidRPr="00991AAA" w:rsidRDefault="00A20D92" w:rsidP="00A843E8">
            <w:pPr>
              <w:rPr>
                <w:sz w:val="20"/>
                <w:szCs w:val="20"/>
              </w:rPr>
            </w:pPr>
            <w:r w:rsidRPr="00991AAA">
              <w:rPr>
                <w:sz w:val="20"/>
                <w:szCs w:val="20"/>
              </w:rPr>
              <w:t>2.</w:t>
            </w:r>
          </w:p>
        </w:tc>
        <w:tc>
          <w:tcPr>
            <w:tcW w:w="9190" w:type="dxa"/>
            <w:shd w:val="clear" w:color="auto" w:fill="auto"/>
          </w:tcPr>
          <w:p w14:paraId="13CE2195" w14:textId="153ED68D" w:rsidR="00CC4DFF" w:rsidRPr="0064528F" w:rsidRDefault="00A843E8" w:rsidP="008A18E0">
            <w:r w:rsidRPr="0064528F">
              <w:rPr>
                <w:sz w:val="20"/>
                <w:szCs w:val="20"/>
              </w:rPr>
              <w:t>Indien een student zich ten aanzien van (een onderdeel van) het examen aan een onregelmatigheid (hieronder wordt verstaa</w:t>
            </w:r>
            <w:r w:rsidRPr="008A18E0">
              <w:rPr>
                <w:sz w:val="20"/>
                <w:szCs w:val="20"/>
              </w:rPr>
              <w:t xml:space="preserve">n een afwijking van voorgeschreven regels of algemeen geldende gedragsregels) of fraude schuldig heeft gemaakt, kan de examencommissie bepalen dat aan die student het recht wordt ontnomen één of meer toetsen van de opleiding af te leggen gedurende een </w:t>
            </w:r>
            <w:r w:rsidRPr="008A18E0">
              <w:rPr>
                <w:sz w:val="20"/>
                <w:szCs w:val="20"/>
              </w:rPr>
              <w:lastRenderedPageBreak/>
              <w:t>door de examencommissie te bepalen periode van ten hoogste één jaar.</w:t>
            </w:r>
            <w:r w:rsidR="00CC4DFF" w:rsidRPr="008A18E0">
              <w:rPr>
                <w:sz w:val="20"/>
                <w:szCs w:val="20"/>
              </w:rPr>
              <w:br/>
            </w:r>
            <w:r w:rsidR="00CC4DFF" w:rsidRPr="008A18E0">
              <w:rPr>
                <w:b/>
                <w:color w:val="00B050"/>
                <w:sz w:val="20"/>
                <w:szCs w:val="20"/>
              </w:rPr>
              <w:t>Elk handelen in strijd met de regels die zijn vastgesteld rondom toetsing worden beschouwd als fraude in de zin van dit artikel.</w:t>
            </w:r>
            <w:r w:rsidR="00CC4DFF" w:rsidRPr="008A18E0">
              <w:rPr>
                <w:color w:val="00B050"/>
                <w:sz w:val="20"/>
                <w:szCs w:val="20"/>
              </w:rPr>
              <w:t xml:space="preserve"> </w:t>
            </w:r>
          </w:p>
          <w:p w14:paraId="03EBB173" w14:textId="7F41FE1E" w:rsidR="00A20D92" w:rsidRPr="00991AAA" w:rsidRDefault="00A843E8" w:rsidP="00ED70E8">
            <w:pPr>
              <w:rPr>
                <w:sz w:val="20"/>
                <w:szCs w:val="20"/>
              </w:rPr>
            </w:pPr>
            <w:r w:rsidRPr="00991AAA">
              <w:rPr>
                <w:sz w:val="20"/>
                <w:szCs w:val="20"/>
              </w:rPr>
              <w:t>Indien de toets al was beoordeeld wordt het resultaat ongeldig verklaard.</w:t>
            </w:r>
          </w:p>
        </w:tc>
      </w:tr>
      <w:tr w:rsidR="00A20D92" w14:paraId="0E8C8FA3" w14:textId="77777777" w:rsidTr="006B2805">
        <w:tc>
          <w:tcPr>
            <w:tcW w:w="421" w:type="dxa"/>
          </w:tcPr>
          <w:p w14:paraId="0A370648" w14:textId="77777777" w:rsidR="00A20D92" w:rsidRDefault="00A20D92" w:rsidP="00A843E8">
            <w:pPr>
              <w:rPr>
                <w:sz w:val="20"/>
                <w:szCs w:val="20"/>
              </w:rPr>
            </w:pPr>
            <w:r>
              <w:rPr>
                <w:sz w:val="20"/>
                <w:szCs w:val="20"/>
              </w:rPr>
              <w:lastRenderedPageBreak/>
              <w:t>3.</w:t>
            </w:r>
          </w:p>
        </w:tc>
        <w:tc>
          <w:tcPr>
            <w:tcW w:w="9190" w:type="dxa"/>
          </w:tcPr>
          <w:p w14:paraId="7BF8B033" w14:textId="30CCCF0D" w:rsidR="00A20D92" w:rsidRPr="00F925BF" w:rsidRDefault="00A843E8">
            <w:pPr>
              <w:rPr>
                <w:sz w:val="20"/>
                <w:szCs w:val="20"/>
              </w:rPr>
            </w:pPr>
            <w:r w:rsidRPr="00F925BF">
              <w:rPr>
                <w:sz w:val="20"/>
                <w:szCs w:val="20"/>
              </w:rPr>
              <w:t xml:space="preserve">Bij ernstige fraude kan de examencommissie het </w:t>
            </w:r>
            <w:r w:rsidR="001B2E0E" w:rsidRPr="008A18E0">
              <w:rPr>
                <w:b/>
                <w:color w:val="00B050"/>
                <w:sz w:val="20"/>
                <w:szCs w:val="20"/>
              </w:rPr>
              <w:t>c</w:t>
            </w:r>
            <w:r w:rsidRPr="00F925BF">
              <w:rPr>
                <w:sz w:val="20"/>
                <w:szCs w:val="20"/>
              </w:rPr>
              <w:t xml:space="preserve">ollege van </w:t>
            </w:r>
            <w:r w:rsidR="001B2E0E" w:rsidRPr="008A18E0">
              <w:rPr>
                <w:b/>
                <w:color w:val="00B050"/>
                <w:sz w:val="20"/>
                <w:szCs w:val="20"/>
              </w:rPr>
              <w:t>b</w:t>
            </w:r>
            <w:r w:rsidRPr="00F925BF">
              <w:rPr>
                <w:sz w:val="20"/>
                <w:szCs w:val="20"/>
              </w:rPr>
              <w:t xml:space="preserve">estuur voorstellen de inschrijving van betrokkene definitief te beëindigen. </w:t>
            </w:r>
            <w:r w:rsidRPr="00F925BF">
              <w:rPr>
                <w:i/>
                <w:sz w:val="20"/>
                <w:szCs w:val="20"/>
              </w:rPr>
              <w:t>(</w:t>
            </w:r>
            <w:r w:rsidR="00CA6819" w:rsidRPr="00F925BF">
              <w:rPr>
                <w:i/>
                <w:sz w:val="20"/>
                <w:szCs w:val="20"/>
              </w:rPr>
              <w:t>A</w:t>
            </w:r>
            <w:r w:rsidRPr="00F925BF">
              <w:rPr>
                <w:i/>
                <w:sz w:val="20"/>
                <w:szCs w:val="20"/>
              </w:rPr>
              <w:t>rt. 7.12b van de Wet</w:t>
            </w:r>
            <w:r w:rsidR="00242CB8" w:rsidRPr="00F925BF">
              <w:rPr>
                <w:i/>
                <w:sz w:val="20"/>
                <w:szCs w:val="20"/>
              </w:rPr>
              <w:t>.</w:t>
            </w:r>
            <w:r w:rsidRPr="00F925BF">
              <w:rPr>
                <w:i/>
                <w:sz w:val="20"/>
                <w:szCs w:val="20"/>
              </w:rPr>
              <w:t>)</w:t>
            </w:r>
          </w:p>
        </w:tc>
      </w:tr>
      <w:tr w:rsidR="00A20D92" w14:paraId="5B40575B" w14:textId="77777777" w:rsidTr="006B2805">
        <w:tc>
          <w:tcPr>
            <w:tcW w:w="421" w:type="dxa"/>
          </w:tcPr>
          <w:p w14:paraId="416F247A" w14:textId="77777777" w:rsidR="00A20D92" w:rsidRDefault="00A20D92" w:rsidP="00A843E8">
            <w:pPr>
              <w:rPr>
                <w:sz w:val="20"/>
                <w:szCs w:val="20"/>
              </w:rPr>
            </w:pPr>
            <w:r>
              <w:rPr>
                <w:sz w:val="20"/>
                <w:szCs w:val="20"/>
              </w:rPr>
              <w:t>4.</w:t>
            </w:r>
          </w:p>
        </w:tc>
        <w:tc>
          <w:tcPr>
            <w:tcW w:w="9190" w:type="dxa"/>
          </w:tcPr>
          <w:p w14:paraId="5FD72201" w14:textId="20547D66" w:rsidR="00A20D92" w:rsidRPr="00F925BF" w:rsidRDefault="00A843E8" w:rsidP="00035DBA">
            <w:pPr>
              <w:rPr>
                <w:sz w:val="20"/>
                <w:szCs w:val="20"/>
              </w:rPr>
            </w:pPr>
            <w:r w:rsidRPr="00F925BF">
              <w:rPr>
                <w:sz w:val="20"/>
                <w:szCs w:val="20"/>
              </w:rPr>
              <w:t>Indien de onregelmatigheid of fraude pas na afloop van het examen wordt ontdekt kan de examencommissie de student het getuigschrift van de opleiding onthouden of terugvorderen en kan zij bepalen dat de betrokken student het getuigschrift slechts kan worden uitgereikt na een hernieuwde toets of een hernieuwd examen in de door de examencommissie aan te wijzen onderdelen en op een door haar te bepalen wijze.</w:t>
            </w:r>
          </w:p>
        </w:tc>
      </w:tr>
      <w:tr w:rsidR="00A843E8" w14:paraId="4E502765" w14:textId="77777777" w:rsidTr="006B2805">
        <w:tc>
          <w:tcPr>
            <w:tcW w:w="421" w:type="dxa"/>
          </w:tcPr>
          <w:p w14:paraId="558B08D1" w14:textId="472C78FB" w:rsidR="00A843E8" w:rsidRDefault="004A038A" w:rsidP="00A843E8">
            <w:pPr>
              <w:rPr>
                <w:sz w:val="20"/>
                <w:szCs w:val="20"/>
              </w:rPr>
            </w:pPr>
            <w:r>
              <w:rPr>
                <w:sz w:val="20"/>
                <w:szCs w:val="20"/>
              </w:rPr>
              <w:t>5.</w:t>
            </w:r>
          </w:p>
        </w:tc>
        <w:tc>
          <w:tcPr>
            <w:tcW w:w="9190" w:type="dxa"/>
          </w:tcPr>
          <w:p w14:paraId="51DE0AC6" w14:textId="645B811A" w:rsidR="00A843E8" w:rsidRPr="00D81396" w:rsidRDefault="00035DBA" w:rsidP="00035DBA">
            <w:pPr>
              <w:rPr>
                <w:sz w:val="20"/>
                <w:szCs w:val="20"/>
              </w:rPr>
            </w:pPr>
            <w:r w:rsidRPr="004C1976">
              <w:rPr>
                <w:sz w:val="20"/>
                <w:szCs w:val="20"/>
              </w:rPr>
              <w:t xml:space="preserve">Alvorens een beslissing te nemen, hoort </w:t>
            </w:r>
            <w:r w:rsidRPr="001E2BC3">
              <w:rPr>
                <w:sz w:val="20"/>
                <w:szCs w:val="20"/>
              </w:rPr>
              <w:t>de examencommissie de student en eventuele belanghebbenden. Van dit horen wordt een verslag gemaakt, waarvan de student een kopie ontvangt. De examencommissie deelt haar beslissing onverwijld mede aan de student, zo mogelijk mondeling en in ieder geval schriftelijk. Tevens wordt de beroepsmogelijkheid voor de student aangegeven.</w:t>
            </w:r>
          </w:p>
        </w:tc>
      </w:tr>
      <w:tr w:rsidR="00035DBA" w14:paraId="58D56D38" w14:textId="77777777" w:rsidTr="006B2805">
        <w:tc>
          <w:tcPr>
            <w:tcW w:w="421" w:type="dxa"/>
          </w:tcPr>
          <w:p w14:paraId="7972BE60" w14:textId="0ECBD204" w:rsidR="00035DBA" w:rsidRDefault="00035DBA" w:rsidP="00A843E8">
            <w:pPr>
              <w:rPr>
                <w:sz w:val="20"/>
                <w:szCs w:val="20"/>
              </w:rPr>
            </w:pPr>
            <w:r>
              <w:rPr>
                <w:sz w:val="20"/>
                <w:szCs w:val="20"/>
              </w:rPr>
              <w:t>6.</w:t>
            </w:r>
          </w:p>
        </w:tc>
        <w:tc>
          <w:tcPr>
            <w:tcW w:w="9190" w:type="dxa"/>
          </w:tcPr>
          <w:p w14:paraId="41FE6E2C" w14:textId="2574B47D" w:rsidR="00035DBA" w:rsidRPr="004C1976" w:rsidRDefault="00035DBA" w:rsidP="00035DBA">
            <w:pPr>
              <w:rPr>
                <w:sz w:val="20"/>
                <w:szCs w:val="20"/>
              </w:rPr>
            </w:pPr>
            <w:r w:rsidRPr="004C1976">
              <w:rPr>
                <w:sz w:val="20"/>
                <w:szCs w:val="20"/>
              </w:rPr>
              <w:t>De examencommissie maakt van de beslissing en van de feiten waarop deze steunt, een rapport op.</w:t>
            </w:r>
          </w:p>
        </w:tc>
      </w:tr>
    </w:tbl>
    <w:p w14:paraId="7E113A5A" w14:textId="6511DB43" w:rsidR="000050E9" w:rsidRDefault="000050E9" w:rsidP="00CD01C8">
      <w:pPr>
        <w:rPr>
          <w:sz w:val="20"/>
          <w:szCs w:val="20"/>
        </w:rPr>
      </w:pPr>
    </w:p>
    <w:tbl>
      <w:tblPr>
        <w:tblStyle w:val="Tabelraster"/>
        <w:tblW w:w="0" w:type="auto"/>
        <w:tblLook w:val="04A0" w:firstRow="1" w:lastRow="0" w:firstColumn="1" w:lastColumn="0" w:noHBand="0" w:noVBand="1"/>
      </w:tblPr>
      <w:tblGrid>
        <w:gridCol w:w="9611"/>
      </w:tblGrid>
      <w:tr w:rsidR="00ED70E8" w14:paraId="06356987" w14:textId="77777777" w:rsidTr="00ED70E8">
        <w:tc>
          <w:tcPr>
            <w:tcW w:w="9611" w:type="dxa"/>
          </w:tcPr>
          <w:p w14:paraId="35EDC791" w14:textId="77777777" w:rsidR="00ED70E8" w:rsidRPr="00ED70E8" w:rsidRDefault="00ED70E8" w:rsidP="00CD01C8">
            <w:pPr>
              <w:rPr>
                <w:i/>
                <w:sz w:val="18"/>
                <w:szCs w:val="18"/>
              </w:rPr>
            </w:pPr>
            <w:r w:rsidRPr="00ED70E8">
              <w:rPr>
                <w:i/>
                <w:sz w:val="18"/>
                <w:szCs w:val="18"/>
              </w:rPr>
              <w:t xml:space="preserve">Toelichting. </w:t>
            </w:r>
          </w:p>
          <w:p w14:paraId="211779D9" w14:textId="77777777" w:rsidR="00ED70E8" w:rsidRPr="00ED70E8" w:rsidRDefault="00ED70E8" w:rsidP="00CD01C8">
            <w:pPr>
              <w:rPr>
                <w:i/>
                <w:sz w:val="18"/>
                <w:szCs w:val="18"/>
              </w:rPr>
            </w:pPr>
          </w:p>
          <w:p w14:paraId="2CB3FF24" w14:textId="77777777" w:rsidR="00ED70E8" w:rsidRPr="00ED70E8" w:rsidRDefault="00ED70E8" w:rsidP="00CD01C8">
            <w:pPr>
              <w:rPr>
                <w:i/>
                <w:sz w:val="18"/>
                <w:szCs w:val="18"/>
              </w:rPr>
            </w:pPr>
            <w:r w:rsidRPr="00ED70E8">
              <w:rPr>
                <w:i/>
                <w:sz w:val="18"/>
                <w:szCs w:val="18"/>
              </w:rPr>
              <w:t>Lid 2</w:t>
            </w:r>
          </w:p>
          <w:p w14:paraId="33DED245" w14:textId="0515B456" w:rsidR="00ED70E8" w:rsidRDefault="00ED70E8" w:rsidP="00CD01C8">
            <w:pPr>
              <w:rPr>
                <w:sz w:val="20"/>
                <w:szCs w:val="20"/>
              </w:rPr>
            </w:pPr>
            <w:r w:rsidRPr="00ED70E8">
              <w:rPr>
                <w:i/>
                <w:sz w:val="18"/>
                <w:szCs w:val="18"/>
              </w:rPr>
              <w:t>De sanctie die ook wel eens wordt opgelegd, toekenning van het cijfer 1,0 is niet logisch, dit suggereert een beoordeling, die echter door de onregelmatigheid of fraude juist niet heeft kunnen plaatsvinden.</w:t>
            </w:r>
          </w:p>
        </w:tc>
      </w:tr>
    </w:tbl>
    <w:p w14:paraId="77314F05" w14:textId="2F2AEBD1" w:rsidR="00ED70E8" w:rsidRDefault="00ED70E8" w:rsidP="00CD01C8">
      <w:pPr>
        <w:rPr>
          <w:sz w:val="20"/>
          <w:szCs w:val="20"/>
        </w:rPr>
      </w:pPr>
    </w:p>
    <w:p w14:paraId="1CA58B4B" w14:textId="77777777" w:rsidR="00ED70E8" w:rsidRPr="004C1976" w:rsidRDefault="00ED70E8" w:rsidP="00CD01C8">
      <w:pPr>
        <w:rPr>
          <w:sz w:val="20"/>
          <w:szCs w:val="20"/>
        </w:rPr>
      </w:pPr>
    </w:p>
    <w:p w14:paraId="75F87F9C" w14:textId="6D39383C" w:rsidR="001D0C4E" w:rsidRDefault="001D0C4E" w:rsidP="00293D21">
      <w:pPr>
        <w:outlineLvl w:val="0"/>
        <w:rPr>
          <w:b/>
          <w:sz w:val="22"/>
          <w:szCs w:val="22"/>
        </w:rPr>
      </w:pPr>
      <w:bookmarkStart w:id="68" w:name="_Toc88827374"/>
      <w:r w:rsidRPr="004C1976">
        <w:rPr>
          <w:b/>
          <w:sz w:val="22"/>
          <w:szCs w:val="22"/>
        </w:rPr>
        <w:t xml:space="preserve">Paragraaf </w:t>
      </w:r>
      <w:r w:rsidR="006E1E57" w:rsidRPr="004C1976">
        <w:rPr>
          <w:b/>
          <w:sz w:val="22"/>
          <w:szCs w:val="22"/>
        </w:rPr>
        <w:t>9</w:t>
      </w:r>
      <w:r w:rsidRPr="004C1976">
        <w:rPr>
          <w:b/>
          <w:sz w:val="22"/>
          <w:szCs w:val="22"/>
        </w:rPr>
        <w:t xml:space="preserve"> Examencommissie, beroepsmogelijkheid</w:t>
      </w:r>
      <w:bookmarkEnd w:id="68"/>
    </w:p>
    <w:p w14:paraId="472F484A" w14:textId="77777777" w:rsidR="00E33D39" w:rsidRPr="004C1976" w:rsidRDefault="00E33D39" w:rsidP="00293D21">
      <w:pPr>
        <w:outlineLvl w:val="0"/>
        <w:rPr>
          <w:b/>
          <w:sz w:val="22"/>
          <w:szCs w:val="22"/>
        </w:rPr>
      </w:pPr>
    </w:p>
    <w:p w14:paraId="32FD0BB6" w14:textId="5E5D7871" w:rsidR="00950D4A" w:rsidRDefault="00AB1AA3" w:rsidP="00950D4A">
      <w:pPr>
        <w:outlineLvl w:val="1"/>
        <w:rPr>
          <w:b/>
          <w:sz w:val="20"/>
          <w:szCs w:val="20"/>
        </w:rPr>
      </w:pPr>
      <w:bookmarkStart w:id="69" w:name="_Toc88827375"/>
      <w:r w:rsidRPr="004C1976">
        <w:rPr>
          <w:b/>
          <w:sz w:val="20"/>
          <w:szCs w:val="20"/>
        </w:rPr>
        <w:t xml:space="preserve">Artikel 38 </w:t>
      </w:r>
      <w:r w:rsidR="00A20D92">
        <w:rPr>
          <w:b/>
          <w:sz w:val="20"/>
          <w:szCs w:val="20"/>
        </w:rPr>
        <w:t>–</w:t>
      </w:r>
      <w:r w:rsidR="006F27C9" w:rsidRPr="004C1976">
        <w:rPr>
          <w:b/>
          <w:sz w:val="20"/>
          <w:szCs w:val="20"/>
        </w:rPr>
        <w:t xml:space="preserve"> </w:t>
      </w:r>
      <w:r w:rsidR="00950D4A" w:rsidRPr="004C1976">
        <w:rPr>
          <w:b/>
          <w:sz w:val="20"/>
          <w:szCs w:val="20"/>
        </w:rPr>
        <w:t>Examencommissie</w:t>
      </w:r>
      <w:bookmarkEnd w:id="69"/>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4B816BD1" w14:textId="77777777" w:rsidTr="006B2805">
        <w:tc>
          <w:tcPr>
            <w:tcW w:w="421" w:type="dxa"/>
          </w:tcPr>
          <w:p w14:paraId="02529501" w14:textId="77777777" w:rsidR="00A20D92" w:rsidRDefault="00A20D92" w:rsidP="00A843E8">
            <w:pPr>
              <w:rPr>
                <w:sz w:val="20"/>
                <w:szCs w:val="20"/>
              </w:rPr>
            </w:pPr>
            <w:r>
              <w:rPr>
                <w:sz w:val="20"/>
                <w:szCs w:val="20"/>
              </w:rPr>
              <w:t>1.</w:t>
            </w:r>
          </w:p>
        </w:tc>
        <w:tc>
          <w:tcPr>
            <w:tcW w:w="9190" w:type="dxa"/>
          </w:tcPr>
          <w:p w14:paraId="352AF18D" w14:textId="6715B898" w:rsidR="00A20D92" w:rsidRDefault="00035DBA" w:rsidP="00035DBA">
            <w:pPr>
              <w:rPr>
                <w:sz w:val="20"/>
                <w:szCs w:val="20"/>
              </w:rPr>
            </w:pPr>
            <w:r w:rsidRPr="004C1976">
              <w:rPr>
                <w:sz w:val="20"/>
                <w:szCs w:val="20"/>
              </w:rPr>
              <w:t xml:space="preserve">Door de instituutsdirecteur wordt voor elke opleiding </w:t>
            </w:r>
            <w:bookmarkStart w:id="70" w:name="OLE_LINK13"/>
            <w:bookmarkStart w:id="71" w:name="OLE_LINK14"/>
            <w:r w:rsidRPr="004C1976">
              <w:rPr>
                <w:sz w:val="20"/>
                <w:szCs w:val="20"/>
              </w:rPr>
              <w:t>(</w:t>
            </w:r>
            <w:r w:rsidRPr="004C1976">
              <w:rPr>
                <w:i/>
                <w:sz w:val="20"/>
                <w:szCs w:val="20"/>
              </w:rPr>
              <w:t xml:space="preserve">of groep van opleidingen) </w:t>
            </w:r>
            <w:bookmarkEnd w:id="70"/>
            <w:bookmarkEnd w:id="71"/>
            <w:r w:rsidRPr="004C1976">
              <w:rPr>
                <w:sz w:val="20"/>
                <w:szCs w:val="20"/>
              </w:rPr>
              <w:t>een examencommissie ingesteld.</w:t>
            </w:r>
          </w:p>
        </w:tc>
      </w:tr>
      <w:tr w:rsidR="00A20D92" w14:paraId="4A4043E7" w14:textId="77777777" w:rsidTr="006B2805">
        <w:tc>
          <w:tcPr>
            <w:tcW w:w="421" w:type="dxa"/>
          </w:tcPr>
          <w:p w14:paraId="3F12073E" w14:textId="77777777" w:rsidR="00A20D92" w:rsidRDefault="00A20D92" w:rsidP="00A843E8">
            <w:pPr>
              <w:rPr>
                <w:sz w:val="20"/>
                <w:szCs w:val="20"/>
              </w:rPr>
            </w:pPr>
            <w:r>
              <w:rPr>
                <w:sz w:val="20"/>
                <w:szCs w:val="20"/>
              </w:rPr>
              <w:t>2.</w:t>
            </w:r>
          </w:p>
        </w:tc>
        <w:tc>
          <w:tcPr>
            <w:tcW w:w="9190" w:type="dxa"/>
          </w:tcPr>
          <w:p w14:paraId="323949CB" w14:textId="1CDE99D3" w:rsidR="00035DBA" w:rsidRPr="00D81396" w:rsidRDefault="00035DBA" w:rsidP="00035DBA">
            <w:pPr>
              <w:rPr>
                <w:sz w:val="20"/>
                <w:szCs w:val="20"/>
              </w:rPr>
            </w:pPr>
            <w:r w:rsidRPr="004C1976">
              <w:rPr>
                <w:sz w:val="20"/>
                <w:szCs w:val="20"/>
              </w:rPr>
              <w:t xml:space="preserve">De taken en verantwoordelijkheden van de examencommissie zijn vastgelegd in de Wet. </w:t>
            </w:r>
            <w:r w:rsidRPr="004C1976">
              <w:rPr>
                <w:i/>
                <w:sz w:val="20"/>
                <w:szCs w:val="20"/>
              </w:rPr>
              <w:t>(</w:t>
            </w:r>
            <w:r w:rsidR="00CA6819" w:rsidRPr="008A18E0">
              <w:rPr>
                <w:i/>
                <w:sz w:val="20"/>
                <w:szCs w:val="20"/>
              </w:rPr>
              <w:t>A</w:t>
            </w:r>
            <w:r w:rsidRPr="004C1976">
              <w:rPr>
                <w:i/>
                <w:sz w:val="20"/>
                <w:szCs w:val="20"/>
              </w:rPr>
              <w:t>rt</w:t>
            </w:r>
            <w:r>
              <w:rPr>
                <w:i/>
                <w:sz w:val="20"/>
                <w:szCs w:val="20"/>
              </w:rPr>
              <w:t>.</w:t>
            </w:r>
            <w:r w:rsidRPr="004C1976">
              <w:rPr>
                <w:i/>
                <w:sz w:val="20"/>
                <w:szCs w:val="20"/>
              </w:rPr>
              <w:t xml:space="preserve"> 7.12, 7.12b en 7.12c</w:t>
            </w:r>
            <w:r>
              <w:rPr>
                <w:i/>
                <w:sz w:val="20"/>
                <w:szCs w:val="20"/>
              </w:rPr>
              <w:t xml:space="preserve"> </w:t>
            </w:r>
            <w:r w:rsidRPr="00F022B6">
              <w:rPr>
                <w:i/>
                <w:sz w:val="20"/>
                <w:szCs w:val="20"/>
              </w:rPr>
              <w:t>van de Wet</w:t>
            </w:r>
            <w:r w:rsidR="0042367A">
              <w:rPr>
                <w:i/>
                <w:sz w:val="20"/>
                <w:szCs w:val="20"/>
              </w:rPr>
              <w:t>.)</w:t>
            </w:r>
            <w:r w:rsidRPr="004C1976">
              <w:rPr>
                <w:sz w:val="20"/>
                <w:szCs w:val="20"/>
              </w:rPr>
              <w:t xml:space="preserve"> Dit zijn o.a. de volgende taken en verantwoordelijkheden:</w:t>
            </w:r>
            <w:r>
              <w:rPr>
                <w:sz w:val="20"/>
                <w:szCs w:val="20"/>
              </w:rPr>
              <w:br/>
            </w:r>
            <w:r w:rsidRPr="004C1976">
              <w:rPr>
                <w:sz w:val="20"/>
                <w:szCs w:val="20"/>
              </w:rPr>
              <w:t xml:space="preserve">- verantwoordelijkheid voor </w:t>
            </w:r>
            <w:r w:rsidRPr="0038555A">
              <w:rPr>
                <w:sz w:val="20"/>
                <w:szCs w:val="20"/>
              </w:rPr>
              <w:t xml:space="preserve">de </w:t>
            </w:r>
            <w:r w:rsidRPr="00B04D59">
              <w:rPr>
                <w:sz w:val="20"/>
                <w:szCs w:val="20"/>
              </w:rPr>
              <w:t>borging van de</w:t>
            </w:r>
            <w:r w:rsidRPr="0038555A">
              <w:rPr>
                <w:sz w:val="20"/>
                <w:szCs w:val="20"/>
              </w:rPr>
              <w:t xml:space="preserve"> kwaliteit</w:t>
            </w:r>
            <w:r w:rsidRPr="004C1976">
              <w:rPr>
                <w:sz w:val="20"/>
                <w:szCs w:val="20"/>
              </w:rPr>
              <w:t xml:space="preserve"> van toetsing;</w:t>
            </w:r>
            <w:r>
              <w:rPr>
                <w:sz w:val="20"/>
                <w:szCs w:val="20"/>
              </w:rPr>
              <w:br/>
            </w:r>
            <w:r w:rsidRPr="00126748">
              <w:rPr>
                <w:b/>
                <w:color w:val="00B050"/>
                <w:sz w:val="20"/>
                <w:szCs w:val="20"/>
              </w:rPr>
              <w:t xml:space="preserve">- </w:t>
            </w:r>
            <w:r w:rsidRPr="00F022B6">
              <w:rPr>
                <w:sz w:val="20"/>
                <w:szCs w:val="20"/>
              </w:rPr>
              <w:t>verantwoordelijkheid voor de borging van de kwaliteit van de organisatie en de procedures rondom toetsen en examens;</w:t>
            </w:r>
            <w:r w:rsidRPr="00E054EA">
              <w:rPr>
                <w:sz w:val="20"/>
                <w:szCs w:val="20"/>
              </w:rPr>
              <w:t xml:space="preserve"> </w:t>
            </w:r>
            <w:r w:rsidRPr="004C1976">
              <w:rPr>
                <w:sz w:val="20"/>
                <w:szCs w:val="20"/>
              </w:rPr>
              <w:br/>
              <w:t xml:space="preserve">- </w:t>
            </w:r>
            <w:r w:rsidRPr="00F106CF">
              <w:rPr>
                <w:sz w:val="20"/>
                <w:szCs w:val="20"/>
              </w:rPr>
              <w:t>het op objectieve en deskundige wijze vaststellen</w:t>
            </w:r>
            <w:r w:rsidRPr="004C1976">
              <w:rPr>
                <w:sz w:val="20"/>
                <w:szCs w:val="20"/>
              </w:rPr>
              <w:t xml:space="preserve"> of een student het examen behaald heeft;</w:t>
            </w:r>
            <w:r w:rsidRPr="004C1976">
              <w:rPr>
                <w:sz w:val="20"/>
                <w:szCs w:val="20"/>
              </w:rPr>
              <w:br/>
              <w:t>- het uitreiken van het getuigschrift en het diplomasupplement;</w:t>
            </w:r>
            <w:r w:rsidRPr="004C1976">
              <w:rPr>
                <w:sz w:val="20"/>
                <w:szCs w:val="20"/>
              </w:rPr>
              <w:br/>
              <w:t>- het vaststellen van alternatieve trajecten;</w:t>
            </w:r>
            <w:r w:rsidRPr="004C1976">
              <w:rPr>
                <w:sz w:val="20"/>
                <w:szCs w:val="20"/>
              </w:rPr>
              <w:br/>
              <w:t xml:space="preserve">- het </w:t>
            </w:r>
            <w:r w:rsidRPr="00D81396">
              <w:rPr>
                <w:sz w:val="20"/>
                <w:szCs w:val="20"/>
              </w:rPr>
              <w:t>oordelen over verzoeken om vrijstelling, verzoeken tot herziening, verzoeken om speciale voorzieningen en verzoeken om</w:t>
            </w:r>
            <w:r w:rsidRPr="00641F86">
              <w:rPr>
                <w:b/>
                <w:color w:val="00B050"/>
                <w:sz w:val="20"/>
                <w:szCs w:val="20"/>
              </w:rPr>
              <w:t xml:space="preserve"> </w:t>
            </w:r>
            <w:r w:rsidR="00363698" w:rsidRPr="00CF7D36">
              <w:rPr>
                <w:sz w:val="20"/>
                <w:szCs w:val="20"/>
              </w:rPr>
              <w:t xml:space="preserve">een </w:t>
            </w:r>
            <w:r w:rsidRPr="00D81396">
              <w:rPr>
                <w:sz w:val="20"/>
                <w:szCs w:val="20"/>
              </w:rPr>
              <w:t>extra herkansing toe te kennen;</w:t>
            </w:r>
            <w:r w:rsidRPr="00D81396">
              <w:rPr>
                <w:sz w:val="20"/>
                <w:szCs w:val="20"/>
              </w:rPr>
              <w:br/>
              <w:t>- het bepalen dat een tentamen op een andere manier wordt afgelegd, dan bepaald in de OER;</w:t>
            </w:r>
            <w:r w:rsidRPr="00D81396">
              <w:rPr>
                <w:sz w:val="20"/>
                <w:szCs w:val="20"/>
              </w:rPr>
              <w:br/>
              <w:t>- het goedkeuren van de invulling van een buitenlandminor of een externe minor;</w:t>
            </w:r>
            <w:r w:rsidRPr="00D81396">
              <w:rPr>
                <w:sz w:val="20"/>
                <w:szCs w:val="20"/>
              </w:rPr>
              <w:br/>
              <w:t>- het uitbrengen van een advies aan de instituutsdirecteur over het uit te brengen studieadvies.</w:t>
            </w:r>
          </w:p>
          <w:p w14:paraId="31ACB8F4" w14:textId="1E4B8836" w:rsidR="00A20D92" w:rsidRPr="00035DBA" w:rsidRDefault="00035DBA" w:rsidP="00ED70E8">
            <w:pPr>
              <w:rPr>
                <w:i/>
                <w:sz w:val="20"/>
                <w:szCs w:val="20"/>
                <w:highlight w:val="yellow"/>
              </w:rPr>
            </w:pPr>
            <w:r w:rsidRPr="00CF7D36">
              <w:rPr>
                <w:sz w:val="20"/>
                <w:szCs w:val="20"/>
              </w:rPr>
              <w:t xml:space="preserve">De samenstelling van de examencommissie is opgenomen in de </w:t>
            </w:r>
            <w:r w:rsidRPr="005074E9">
              <w:rPr>
                <w:sz w:val="20"/>
                <w:szCs w:val="20"/>
                <w:highlight w:val="cyan"/>
              </w:rPr>
              <w:t>bijlage Samenstelling examencommissie</w:t>
            </w:r>
            <w:r w:rsidRPr="00CF7D36">
              <w:rPr>
                <w:sz w:val="20"/>
                <w:szCs w:val="20"/>
                <w:highlight w:val="cyan"/>
              </w:rPr>
              <w:t>.</w:t>
            </w:r>
          </w:p>
        </w:tc>
      </w:tr>
      <w:tr w:rsidR="00A20D92" w14:paraId="4B6993DB" w14:textId="77777777" w:rsidTr="006B2805">
        <w:tc>
          <w:tcPr>
            <w:tcW w:w="421" w:type="dxa"/>
          </w:tcPr>
          <w:p w14:paraId="1E79D7E7" w14:textId="77777777" w:rsidR="00A20D92" w:rsidRDefault="00A20D92" w:rsidP="00A843E8">
            <w:pPr>
              <w:rPr>
                <w:sz w:val="20"/>
                <w:szCs w:val="20"/>
              </w:rPr>
            </w:pPr>
            <w:r>
              <w:rPr>
                <w:sz w:val="20"/>
                <w:szCs w:val="20"/>
              </w:rPr>
              <w:t>3.</w:t>
            </w:r>
          </w:p>
        </w:tc>
        <w:tc>
          <w:tcPr>
            <w:tcW w:w="9190" w:type="dxa"/>
          </w:tcPr>
          <w:p w14:paraId="435C6A5F" w14:textId="0C40A332" w:rsidR="00A20D92" w:rsidRDefault="00035DBA">
            <w:pPr>
              <w:rPr>
                <w:sz w:val="20"/>
                <w:szCs w:val="20"/>
              </w:rPr>
            </w:pPr>
            <w:r w:rsidRPr="00CF7D36">
              <w:rPr>
                <w:sz w:val="20"/>
                <w:szCs w:val="20"/>
              </w:rPr>
              <w:t>Een verzoek aan de examencommissie kan ingediend worden bij</w:t>
            </w:r>
            <w:r w:rsidR="005074E9">
              <w:rPr>
                <w:sz w:val="20"/>
                <w:szCs w:val="20"/>
              </w:rPr>
              <w:t xml:space="preserve"> </w:t>
            </w:r>
            <w:r w:rsidRPr="005074E9">
              <w:rPr>
                <w:sz w:val="20"/>
                <w:szCs w:val="20"/>
                <w:highlight w:val="cyan"/>
              </w:rPr>
              <w:t>…</w:t>
            </w:r>
            <w:r w:rsidR="008D781D">
              <w:rPr>
                <w:sz w:val="20"/>
                <w:szCs w:val="20"/>
              </w:rPr>
              <w:t xml:space="preserve"> </w:t>
            </w:r>
            <w:r w:rsidRPr="00CF7D36">
              <w:rPr>
                <w:sz w:val="20"/>
                <w:szCs w:val="20"/>
              </w:rPr>
              <w:t xml:space="preserve">(zie ook artikel </w:t>
            </w:r>
            <w:r w:rsidR="00D84B54" w:rsidRPr="00CF7D36">
              <w:rPr>
                <w:sz w:val="20"/>
                <w:szCs w:val="20"/>
              </w:rPr>
              <w:t xml:space="preserve">26 lid 2 en artikel </w:t>
            </w:r>
            <w:r w:rsidRPr="00CF7D36">
              <w:rPr>
                <w:sz w:val="20"/>
                <w:szCs w:val="20"/>
              </w:rPr>
              <w:t>27).</w:t>
            </w:r>
          </w:p>
        </w:tc>
      </w:tr>
    </w:tbl>
    <w:p w14:paraId="4478A8B1" w14:textId="303097B2" w:rsidR="00A20D92" w:rsidRDefault="00A20D92" w:rsidP="00A20D92">
      <w:pPr>
        <w:rPr>
          <w:sz w:val="20"/>
          <w:szCs w:val="20"/>
        </w:rPr>
      </w:pPr>
    </w:p>
    <w:tbl>
      <w:tblPr>
        <w:tblStyle w:val="Tabelraster"/>
        <w:tblW w:w="0" w:type="auto"/>
        <w:tblLook w:val="04A0" w:firstRow="1" w:lastRow="0" w:firstColumn="1" w:lastColumn="0" w:noHBand="0" w:noVBand="1"/>
      </w:tblPr>
      <w:tblGrid>
        <w:gridCol w:w="9611"/>
      </w:tblGrid>
      <w:tr w:rsidR="00ED70E8" w14:paraId="694ECBDF" w14:textId="77777777" w:rsidTr="00ED70E8">
        <w:tc>
          <w:tcPr>
            <w:tcW w:w="9611" w:type="dxa"/>
          </w:tcPr>
          <w:p w14:paraId="04388FFA" w14:textId="2166E90D" w:rsidR="00ED70E8" w:rsidRPr="00ED70E8" w:rsidRDefault="00ED70E8" w:rsidP="00ED70E8">
            <w:pPr>
              <w:rPr>
                <w:i/>
                <w:sz w:val="18"/>
                <w:szCs w:val="18"/>
              </w:rPr>
            </w:pPr>
            <w:r w:rsidRPr="00ED70E8">
              <w:rPr>
                <w:i/>
                <w:sz w:val="18"/>
                <w:szCs w:val="18"/>
              </w:rPr>
              <w:t>Toelichting</w:t>
            </w:r>
          </w:p>
          <w:p w14:paraId="04074B5A" w14:textId="0C52270C" w:rsidR="00ED70E8" w:rsidRPr="00ED70E8" w:rsidRDefault="00ED70E8" w:rsidP="00ED70E8">
            <w:pPr>
              <w:rPr>
                <w:i/>
                <w:sz w:val="18"/>
                <w:szCs w:val="18"/>
              </w:rPr>
            </w:pPr>
          </w:p>
          <w:p w14:paraId="46B0B6C0" w14:textId="16887D90" w:rsidR="00ED70E8" w:rsidRPr="00ED70E8" w:rsidRDefault="00ED70E8" w:rsidP="00ED70E8">
            <w:pPr>
              <w:rPr>
                <w:i/>
                <w:sz w:val="18"/>
                <w:szCs w:val="18"/>
              </w:rPr>
            </w:pPr>
            <w:r w:rsidRPr="00ED70E8">
              <w:rPr>
                <w:i/>
                <w:sz w:val="18"/>
                <w:szCs w:val="18"/>
              </w:rPr>
              <w:t>Lid 2</w:t>
            </w:r>
          </w:p>
          <w:p w14:paraId="08F80AB8" w14:textId="77777777" w:rsidR="00ED70E8" w:rsidRPr="00ED70E8" w:rsidRDefault="00ED70E8" w:rsidP="00ED70E8">
            <w:pPr>
              <w:rPr>
                <w:i/>
                <w:sz w:val="18"/>
                <w:szCs w:val="18"/>
              </w:rPr>
            </w:pPr>
            <w:r w:rsidRPr="00ED70E8">
              <w:rPr>
                <w:i/>
                <w:sz w:val="18"/>
                <w:szCs w:val="18"/>
              </w:rPr>
              <w:t>Per 1 september 2015 is in de Wet uitdrukkelijk geregeld dat het instellingsbestuur, dus de instituutsdirecteur, verantwoordelijk is voor de praktische organisatie van tentamens en examens en dat de examencommissie verantwoordelijk is voor de borging van de kwaliteit van de organisatie en de procedures rondom toetsen en examens.</w:t>
            </w:r>
          </w:p>
          <w:p w14:paraId="43CEA2F8" w14:textId="14FF506F" w:rsidR="00ED70E8" w:rsidRDefault="00ED70E8">
            <w:pPr>
              <w:rPr>
                <w:sz w:val="20"/>
                <w:szCs w:val="20"/>
              </w:rPr>
            </w:pPr>
            <w:r w:rsidRPr="00ED70E8">
              <w:rPr>
                <w:i/>
                <w:sz w:val="18"/>
                <w:szCs w:val="18"/>
              </w:rPr>
              <w:t>In de bijlage Samenstelling examencommissie moeten de namen opgenomen worden van de leden van de examencommissie. Hierbij aangeven wie (plv.) voorzitter en wie (plv.) secretaris is. De directeur of leden van het management van een opleiding kunnen geen lid zijn van de examencommissie.</w:t>
            </w:r>
            <w:r w:rsidRPr="00ED70E8">
              <w:rPr>
                <w:i/>
                <w:sz w:val="20"/>
                <w:szCs w:val="20"/>
              </w:rPr>
              <w:t xml:space="preserve"> </w:t>
            </w:r>
            <w:r w:rsidRPr="00ED70E8">
              <w:rPr>
                <w:i/>
                <w:sz w:val="18"/>
                <w:szCs w:val="18"/>
              </w:rPr>
              <w:t>Door invoering van het wetsvoorstel Versterking kwaliteitswaarborgen hoger onderwijs is</w:t>
            </w:r>
            <w:r w:rsidRPr="00ED70E8">
              <w:rPr>
                <w:i/>
                <w:color w:val="00B050"/>
                <w:sz w:val="18"/>
                <w:szCs w:val="18"/>
              </w:rPr>
              <w:t xml:space="preserve"> </w:t>
            </w:r>
            <w:r w:rsidRPr="00ED70E8">
              <w:rPr>
                <w:i/>
                <w:sz w:val="18"/>
                <w:szCs w:val="18"/>
              </w:rPr>
              <w:t>vanaf 1 september 2014 als verplichting opgenomen dat minimaal 1 lid van de examencommissie een extern lid is. In het kaderdocument minimumeisen examencommissie is dit nader ingevuld en i</w:t>
            </w:r>
            <w:r w:rsidRPr="00CF7D36">
              <w:rPr>
                <w:i/>
                <w:sz w:val="18"/>
                <w:szCs w:val="18"/>
              </w:rPr>
              <w:t>s</w:t>
            </w:r>
            <w:r w:rsidRPr="00ED70E8">
              <w:rPr>
                <w:b/>
                <w:i/>
                <w:color w:val="00B050"/>
                <w:sz w:val="18"/>
                <w:szCs w:val="18"/>
              </w:rPr>
              <w:t xml:space="preserve"> </w:t>
            </w:r>
            <w:r w:rsidRPr="00ED70E8">
              <w:rPr>
                <w:i/>
                <w:sz w:val="18"/>
                <w:szCs w:val="18"/>
              </w:rPr>
              <w:t xml:space="preserve">duidelijk gemaakt dat minstens één extern lid </w:t>
            </w:r>
            <w:r w:rsidRPr="008E71F0">
              <w:rPr>
                <w:i/>
                <w:sz w:val="18"/>
                <w:szCs w:val="18"/>
              </w:rPr>
              <w:t>(van buiten het instituut</w:t>
            </w:r>
            <w:r w:rsidRPr="00ED70E8">
              <w:rPr>
                <w:i/>
                <w:sz w:val="18"/>
                <w:szCs w:val="18"/>
              </w:rPr>
              <w:t>) deel uit maakt van de examencommissie. Dit kan bv. zijn een deskundige uit het beroepenveld, maar ook een lid examencommissie van een andere opleiding.</w:t>
            </w:r>
            <w:r w:rsidRPr="00ED70E8">
              <w:rPr>
                <w:i/>
                <w:sz w:val="18"/>
                <w:szCs w:val="18"/>
              </w:rPr>
              <w:br/>
              <w:t>Wanneer er in de loop van een studiejaar wijzigingen worden doorgevoerd in de samenstelling van de examencommissie</w:t>
            </w:r>
            <w:r w:rsidR="0064528F">
              <w:rPr>
                <w:i/>
                <w:sz w:val="18"/>
                <w:szCs w:val="18"/>
              </w:rPr>
              <w:t>,</w:t>
            </w:r>
            <w:r w:rsidRPr="00ED70E8">
              <w:rPr>
                <w:i/>
                <w:sz w:val="18"/>
                <w:szCs w:val="18"/>
              </w:rPr>
              <w:t xml:space="preserve"> dient de bijlage Samenstelling examencommissie aangepast te worden. Na vaststelling door de directeur van deze bijlage dient deze aangeleverd te worden bij JZ, voor plaatsing op de website en dient deze ter informatie aangeleverd te worden bij examencommissie, </w:t>
            </w:r>
            <w:r w:rsidR="001B2E0E" w:rsidRPr="008A18E0">
              <w:rPr>
                <w:b/>
                <w:i/>
                <w:color w:val="00B050"/>
                <w:sz w:val="18"/>
                <w:szCs w:val="18"/>
              </w:rPr>
              <w:t>oc</w:t>
            </w:r>
            <w:r w:rsidR="001B2E0E">
              <w:rPr>
                <w:i/>
                <w:sz w:val="18"/>
                <w:szCs w:val="18"/>
              </w:rPr>
              <w:t xml:space="preserve"> </w:t>
            </w:r>
            <w:r w:rsidRPr="00ED70E8">
              <w:rPr>
                <w:i/>
                <w:sz w:val="18"/>
                <w:szCs w:val="18"/>
              </w:rPr>
              <w:t>en</w:t>
            </w:r>
            <w:r w:rsidR="001B2E0E">
              <w:rPr>
                <w:i/>
                <w:sz w:val="18"/>
                <w:szCs w:val="18"/>
              </w:rPr>
              <w:t xml:space="preserve"> </w:t>
            </w:r>
            <w:r w:rsidR="001B2E0E" w:rsidRPr="008A18E0">
              <w:rPr>
                <w:b/>
                <w:i/>
                <w:color w:val="00B050"/>
                <w:sz w:val="18"/>
                <w:szCs w:val="18"/>
              </w:rPr>
              <w:t>imr</w:t>
            </w:r>
            <w:r w:rsidRPr="00ED70E8">
              <w:rPr>
                <w:i/>
                <w:sz w:val="18"/>
                <w:szCs w:val="18"/>
              </w:rPr>
              <w:t>. Let wel, de examencommissie dient voorafgaand aan de benoeming van een nieuw lid gehoord te worden.</w:t>
            </w:r>
          </w:p>
        </w:tc>
      </w:tr>
    </w:tbl>
    <w:p w14:paraId="4A2554A6" w14:textId="17C6706E" w:rsidR="00ED70E8" w:rsidRDefault="00ED70E8" w:rsidP="00A20D92">
      <w:pPr>
        <w:rPr>
          <w:sz w:val="20"/>
          <w:szCs w:val="20"/>
        </w:rPr>
      </w:pPr>
    </w:p>
    <w:p w14:paraId="32D3EB34" w14:textId="77777777" w:rsidR="00ED70E8" w:rsidRDefault="00ED70E8" w:rsidP="00A20D92">
      <w:pPr>
        <w:rPr>
          <w:sz w:val="20"/>
          <w:szCs w:val="20"/>
        </w:rPr>
      </w:pPr>
    </w:p>
    <w:p w14:paraId="746A0E22" w14:textId="77777777" w:rsidR="00950D4A" w:rsidRPr="001E2BC3" w:rsidRDefault="00950D4A" w:rsidP="00950D4A">
      <w:pPr>
        <w:outlineLvl w:val="1"/>
        <w:rPr>
          <w:b/>
          <w:sz w:val="20"/>
          <w:szCs w:val="20"/>
        </w:rPr>
      </w:pPr>
      <w:bookmarkStart w:id="72" w:name="_Toc88827376"/>
      <w:r w:rsidRPr="001E2BC3">
        <w:rPr>
          <w:b/>
          <w:sz w:val="20"/>
          <w:szCs w:val="20"/>
        </w:rPr>
        <w:t>Artikel 39 - Beroepsmogelijkheid</w:t>
      </w:r>
      <w:bookmarkEnd w:id="72"/>
    </w:p>
    <w:p w14:paraId="345A4F3A" w14:textId="21BD5C49" w:rsidR="00422813" w:rsidRPr="00C72E3C" w:rsidRDefault="009C25D7" w:rsidP="00422813">
      <w:pPr>
        <w:rPr>
          <w:sz w:val="20"/>
          <w:szCs w:val="20"/>
        </w:rPr>
      </w:pPr>
      <w:r w:rsidRPr="001E2BC3">
        <w:rPr>
          <w:sz w:val="20"/>
          <w:szCs w:val="20"/>
        </w:rPr>
        <w:t>Een student di</w:t>
      </w:r>
      <w:r w:rsidR="004064C0" w:rsidRPr="001E2BC3">
        <w:rPr>
          <w:sz w:val="20"/>
          <w:szCs w:val="20"/>
        </w:rPr>
        <w:t>e het niet eens is met een besluit</w:t>
      </w:r>
      <w:r w:rsidRPr="001E2BC3">
        <w:rPr>
          <w:sz w:val="20"/>
          <w:szCs w:val="20"/>
        </w:rPr>
        <w:t xml:space="preserve"> van de examencommissie </w:t>
      </w:r>
      <w:r w:rsidR="004064C0" w:rsidRPr="001E2BC3">
        <w:rPr>
          <w:sz w:val="20"/>
          <w:szCs w:val="20"/>
        </w:rPr>
        <w:t xml:space="preserve">heeft de mogelijkheid om binnen </w:t>
      </w:r>
      <w:r w:rsidR="00B93B27" w:rsidRPr="001E2BC3">
        <w:rPr>
          <w:sz w:val="20"/>
          <w:szCs w:val="20"/>
        </w:rPr>
        <w:t>zes</w:t>
      </w:r>
      <w:r w:rsidR="004064C0" w:rsidRPr="001E2BC3">
        <w:rPr>
          <w:sz w:val="20"/>
          <w:szCs w:val="20"/>
        </w:rPr>
        <w:t xml:space="preserve"> kalenderweken na datum van het besluit beroep aan te tekenen bij het </w:t>
      </w:r>
      <w:r w:rsidR="001B2E0E" w:rsidRPr="008A18E0">
        <w:rPr>
          <w:b/>
          <w:color w:val="00B050"/>
          <w:sz w:val="20"/>
          <w:szCs w:val="20"/>
        </w:rPr>
        <w:t>c</w:t>
      </w:r>
      <w:r w:rsidR="004064C0" w:rsidRPr="001E2BC3">
        <w:rPr>
          <w:sz w:val="20"/>
          <w:szCs w:val="20"/>
        </w:rPr>
        <w:t>ollege van beroep voor de examens</w:t>
      </w:r>
      <w:r w:rsidR="00422813">
        <w:rPr>
          <w:sz w:val="20"/>
          <w:szCs w:val="20"/>
        </w:rPr>
        <w:t xml:space="preserve"> </w:t>
      </w:r>
      <w:r w:rsidR="00422813" w:rsidRPr="008B32F1">
        <w:rPr>
          <w:sz w:val="20"/>
          <w:szCs w:val="20"/>
        </w:rPr>
        <w:t xml:space="preserve">via </w:t>
      </w:r>
      <w:hyperlink r:id="rId41" w:history="1">
        <w:r w:rsidR="00422813" w:rsidRPr="00EC31BA">
          <w:rPr>
            <w:rStyle w:val="Hyperlink"/>
            <w:sz w:val="20"/>
            <w:szCs w:val="20"/>
          </w:rPr>
          <w:t>www.fontys.nl/studentenloket</w:t>
        </w:r>
      </w:hyperlink>
      <w:r w:rsidR="00422813">
        <w:rPr>
          <w:sz w:val="20"/>
          <w:szCs w:val="20"/>
        </w:rPr>
        <w:t xml:space="preserve"> </w:t>
      </w:r>
      <w:r w:rsidR="00422813" w:rsidRPr="00C72E3C">
        <w:rPr>
          <w:sz w:val="20"/>
          <w:szCs w:val="20"/>
        </w:rPr>
        <w:t xml:space="preserve">(zie artikel 45 en 46 van het </w:t>
      </w:r>
      <w:hyperlink r:id="rId42" w:history="1">
        <w:r w:rsidR="00422813" w:rsidRPr="00C72E3C">
          <w:rPr>
            <w:rStyle w:val="Hyperlink"/>
            <w:color w:val="auto"/>
            <w:sz w:val="20"/>
            <w:szCs w:val="20"/>
          </w:rPr>
          <w:t>Studentenstatuut</w:t>
        </w:r>
      </w:hyperlink>
      <w:r w:rsidR="00422813">
        <w:rPr>
          <w:rStyle w:val="Hyperlink"/>
          <w:color w:val="auto"/>
          <w:sz w:val="20"/>
          <w:szCs w:val="20"/>
        </w:rPr>
        <w:t>).</w:t>
      </w:r>
      <w:r w:rsidR="00CD2DE5">
        <w:rPr>
          <w:i/>
          <w:sz w:val="20"/>
          <w:szCs w:val="20"/>
        </w:rPr>
        <w:t xml:space="preserve"> (</w:t>
      </w:r>
      <w:r w:rsidR="00CA6819" w:rsidRPr="008A18E0">
        <w:rPr>
          <w:i/>
          <w:sz w:val="20"/>
          <w:szCs w:val="20"/>
        </w:rPr>
        <w:t>A</w:t>
      </w:r>
      <w:r w:rsidR="00422813" w:rsidRPr="001E2BC3">
        <w:rPr>
          <w:i/>
          <w:sz w:val="20"/>
          <w:szCs w:val="20"/>
        </w:rPr>
        <w:t>rt. 7.61 van de Wet</w:t>
      </w:r>
      <w:r w:rsidR="0042367A">
        <w:rPr>
          <w:i/>
          <w:sz w:val="20"/>
          <w:szCs w:val="20"/>
        </w:rPr>
        <w:t>.)</w:t>
      </w:r>
      <w:r w:rsidR="00422813" w:rsidRPr="001E2BC3">
        <w:rPr>
          <w:i/>
          <w:sz w:val="20"/>
          <w:szCs w:val="20"/>
        </w:rPr>
        <w:br/>
      </w:r>
      <w:r w:rsidR="00422813" w:rsidRPr="00C72E3C">
        <w:rPr>
          <w:sz w:val="20"/>
          <w:szCs w:val="20"/>
        </w:rPr>
        <w:lastRenderedPageBreak/>
        <w:t>Voor hulp bij het instellen van beroep kan een student zich wenden tot het studentendecanaat. (</w:t>
      </w:r>
      <w:hyperlink r:id="rId43" w:history="1">
        <w:r w:rsidR="00422813" w:rsidRPr="00C72E3C">
          <w:rPr>
            <w:rStyle w:val="Hyperlink"/>
            <w:color w:val="auto"/>
            <w:sz w:val="20"/>
            <w:szCs w:val="20"/>
          </w:rPr>
          <w:t>iStudent@fontys.nl</w:t>
        </w:r>
      </w:hyperlink>
      <w:r w:rsidR="00422813" w:rsidRPr="00C72E3C">
        <w:rPr>
          <w:rStyle w:val="Hyperlink"/>
          <w:color w:val="auto"/>
          <w:sz w:val="20"/>
          <w:szCs w:val="20"/>
        </w:rPr>
        <w:t>)</w:t>
      </w:r>
      <w:r w:rsidR="00422813">
        <w:rPr>
          <w:rStyle w:val="Hyperlink"/>
          <w:color w:val="auto"/>
          <w:sz w:val="20"/>
          <w:szCs w:val="20"/>
        </w:rPr>
        <w:t xml:space="preserve">. </w:t>
      </w:r>
    </w:p>
    <w:p w14:paraId="69489164" w14:textId="6C6C3924" w:rsidR="00526325" w:rsidRPr="004C1976" w:rsidRDefault="00526325" w:rsidP="00526325">
      <w:pPr>
        <w:rPr>
          <w:sz w:val="20"/>
          <w:szCs w:val="20"/>
        </w:rPr>
      </w:pPr>
    </w:p>
    <w:p w14:paraId="1FFEA38A" w14:textId="77777777" w:rsidR="000050E9" w:rsidRPr="004C1976" w:rsidRDefault="00083B89" w:rsidP="00083B89">
      <w:pPr>
        <w:pStyle w:val="Kop1"/>
        <w:rPr>
          <w:sz w:val="22"/>
        </w:rPr>
      </w:pPr>
      <w:bookmarkStart w:id="73" w:name="_Toc88827377"/>
      <w:r w:rsidRPr="004C1976">
        <w:rPr>
          <w:sz w:val="22"/>
        </w:rPr>
        <w:t>Paragraaf 10 Bewaring en hardheidsclausule</w:t>
      </w:r>
      <w:bookmarkEnd w:id="73"/>
    </w:p>
    <w:p w14:paraId="06D4A26E" w14:textId="77777777" w:rsidR="00526325" w:rsidRPr="004C1976" w:rsidRDefault="00526325" w:rsidP="00083B89">
      <w:pPr>
        <w:outlineLvl w:val="1"/>
        <w:rPr>
          <w:b/>
          <w:bCs/>
          <w:sz w:val="20"/>
          <w:szCs w:val="20"/>
        </w:rPr>
      </w:pPr>
    </w:p>
    <w:p w14:paraId="2667F967" w14:textId="77777777" w:rsidR="00083B89" w:rsidRDefault="00083B89" w:rsidP="00083B89">
      <w:pPr>
        <w:outlineLvl w:val="1"/>
        <w:rPr>
          <w:b/>
          <w:bCs/>
          <w:sz w:val="20"/>
          <w:szCs w:val="20"/>
        </w:rPr>
      </w:pPr>
      <w:bookmarkStart w:id="74" w:name="_Toc88827378"/>
      <w:r w:rsidRPr="004C1976">
        <w:rPr>
          <w:b/>
          <w:bCs/>
          <w:sz w:val="20"/>
          <w:szCs w:val="20"/>
        </w:rPr>
        <w:t>Artikel 40 Bewaring</w:t>
      </w:r>
      <w:bookmarkEnd w:id="74"/>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21F75962" w14:textId="77777777" w:rsidTr="006B2805">
        <w:tc>
          <w:tcPr>
            <w:tcW w:w="421" w:type="dxa"/>
          </w:tcPr>
          <w:p w14:paraId="1B83A929" w14:textId="77777777" w:rsidR="00A20D92" w:rsidRDefault="00A20D92" w:rsidP="00A843E8">
            <w:pPr>
              <w:rPr>
                <w:sz w:val="20"/>
                <w:szCs w:val="20"/>
              </w:rPr>
            </w:pPr>
            <w:r>
              <w:rPr>
                <w:sz w:val="20"/>
                <w:szCs w:val="20"/>
              </w:rPr>
              <w:t>1.</w:t>
            </w:r>
          </w:p>
        </w:tc>
        <w:tc>
          <w:tcPr>
            <w:tcW w:w="9190" w:type="dxa"/>
          </w:tcPr>
          <w:p w14:paraId="24FD3C19" w14:textId="729D5241" w:rsidR="00A20D92" w:rsidRDefault="00035DBA" w:rsidP="00E82632">
            <w:pPr>
              <w:rPr>
                <w:sz w:val="20"/>
                <w:szCs w:val="20"/>
              </w:rPr>
            </w:pPr>
            <w:r w:rsidRPr="004C1976">
              <w:rPr>
                <w:sz w:val="20"/>
                <w:szCs w:val="20"/>
              </w:rPr>
              <w:t>De examencommissie draagt zorg voor de bewaring van verslagen van vergaderingen van de examencommissie</w:t>
            </w:r>
            <w:r>
              <w:rPr>
                <w:sz w:val="20"/>
                <w:szCs w:val="20"/>
              </w:rPr>
              <w:t xml:space="preserve"> </w:t>
            </w:r>
            <w:r w:rsidRPr="00F022B6">
              <w:rPr>
                <w:sz w:val="20"/>
                <w:szCs w:val="20"/>
              </w:rPr>
              <w:t xml:space="preserve">en besluiten van de examencommissie voor een periode van zeven jaar. </w:t>
            </w:r>
          </w:p>
        </w:tc>
      </w:tr>
      <w:tr w:rsidR="00E82632" w14:paraId="6BB36AEC" w14:textId="77777777" w:rsidTr="006B2805">
        <w:tc>
          <w:tcPr>
            <w:tcW w:w="421" w:type="dxa"/>
          </w:tcPr>
          <w:p w14:paraId="227A0014" w14:textId="0D89BE06" w:rsidR="00E82632" w:rsidRDefault="00E82632" w:rsidP="00A843E8">
            <w:pPr>
              <w:rPr>
                <w:sz w:val="20"/>
                <w:szCs w:val="20"/>
              </w:rPr>
            </w:pPr>
            <w:r>
              <w:rPr>
                <w:sz w:val="20"/>
                <w:szCs w:val="20"/>
              </w:rPr>
              <w:t>2.</w:t>
            </w:r>
          </w:p>
        </w:tc>
        <w:tc>
          <w:tcPr>
            <w:tcW w:w="9190" w:type="dxa"/>
          </w:tcPr>
          <w:p w14:paraId="3D61CAF2" w14:textId="6AF64361" w:rsidR="00E82632" w:rsidRPr="001A1BE5" w:rsidRDefault="00E82632" w:rsidP="00E82632">
            <w:pPr>
              <w:rPr>
                <w:sz w:val="20"/>
                <w:szCs w:val="20"/>
              </w:rPr>
            </w:pPr>
            <w:r w:rsidRPr="001A1BE5">
              <w:rPr>
                <w:sz w:val="20"/>
                <w:szCs w:val="20"/>
              </w:rPr>
              <w:t>De examencommissie draagt zorg voor de bewaring van door haar afgegeven verklaringen</w:t>
            </w:r>
            <w:r w:rsidR="00A70CEA" w:rsidRPr="001A1BE5">
              <w:rPr>
                <w:sz w:val="20"/>
                <w:szCs w:val="20"/>
              </w:rPr>
              <w:t>, waaronder verklaringen van behaalde resultaten van studenten die zonder getuigschrift de opleiding verlaten,</w:t>
            </w:r>
            <w:r w:rsidRPr="001A1BE5">
              <w:rPr>
                <w:sz w:val="20"/>
                <w:szCs w:val="20"/>
              </w:rPr>
              <w:t xml:space="preserve"> voor een periode van tien jaar. </w:t>
            </w:r>
          </w:p>
        </w:tc>
      </w:tr>
      <w:tr w:rsidR="00E82632" w14:paraId="7C759878" w14:textId="77777777" w:rsidTr="006B2805">
        <w:tc>
          <w:tcPr>
            <w:tcW w:w="421" w:type="dxa"/>
          </w:tcPr>
          <w:p w14:paraId="71937B7D" w14:textId="5CE3C3CD" w:rsidR="00E82632" w:rsidRDefault="00A70CEA" w:rsidP="00A843E8">
            <w:pPr>
              <w:rPr>
                <w:sz w:val="20"/>
                <w:szCs w:val="20"/>
              </w:rPr>
            </w:pPr>
            <w:r>
              <w:rPr>
                <w:sz w:val="20"/>
                <w:szCs w:val="20"/>
              </w:rPr>
              <w:t>3</w:t>
            </w:r>
            <w:r w:rsidR="00E82632">
              <w:rPr>
                <w:sz w:val="20"/>
                <w:szCs w:val="20"/>
              </w:rPr>
              <w:t>.</w:t>
            </w:r>
          </w:p>
        </w:tc>
        <w:tc>
          <w:tcPr>
            <w:tcW w:w="9190" w:type="dxa"/>
          </w:tcPr>
          <w:p w14:paraId="488CA8AB" w14:textId="77777777" w:rsidR="00E82632" w:rsidRPr="00BC6F0E" w:rsidRDefault="00E82632" w:rsidP="00E82632">
            <w:pPr>
              <w:rPr>
                <w:sz w:val="20"/>
                <w:szCs w:val="20"/>
              </w:rPr>
            </w:pPr>
            <w:r w:rsidRPr="001E23D3">
              <w:rPr>
                <w:sz w:val="20"/>
                <w:szCs w:val="20"/>
              </w:rPr>
              <w:t>De examencommissie draagt er zorg voor dat van elke student de volgende gegevens gedurende 50 jaar bewaard blijven in het archief van de instelling.</w:t>
            </w:r>
          </w:p>
          <w:p w14:paraId="41F55974" w14:textId="228F745A" w:rsidR="00E82632" w:rsidRPr="001E23D3" w:rsidRDefault="00E82632" w:rsidP="00D76E14">
            <w:pPr>
              <w:pStyle w:val="Lijstalinea"/>
              <w:numPr>
                <w:ilvl w:val="0"/>
                <w:numId w:val="43"/>
              </w:numPr>
              <w:rPr>
                <w:sz w:val="20"/>
                <w:szCs w:val="20"/>
              </w:rPr>
            </w:pPr>
            <w:r w:rsidRPr="001E23D3">
              <w:rPr>
                <w:rFonts w:ascii="Arial" w:hAnsi="Arial" w:cs="Arial"/>
                <w:sz w:val="20"/>
                <w:szCs w:val="20"/>
              </w:rPr>
              <w:t xml:space="preserve">gegevens over het behaald hebben van een propedeutisch </w:t>
            </w:r>
            <w:r w:rsidRPr="00F925BF">
              <w:rPr>
                <w:rFonts w:ascii="Arial" w:hAnsi="Arial" w:cs="Arial"/>
                <w:sz w:val="20"/>
                <w:szCs w:val="20"/>
              </w:rPr>
              <w:t xml:space="preserve">getuigschrift </w:t>
            </w:r>
            <w:r w:rsidR="00A66DD6" w:rsidRPr="00F925BF">
              <w:rPr>
                <w:rFonts w:ascii="Arial" w:hAnsi="Arial" w:cs="Arial"/>
                <w:sz w:val="20"/>
                <w:szCs w:val="20"/>
              </w:rPr>
              <w:t>en/of</w:t>
            </w:r>
            <w:r w:rsidRPr="00F925BF">
              <w:rPr>
                <w:rFonts w:ascii="Arial" w:hAnsi="Arial" w:cs="Arial"/>
                <w:sz w:val="20"/>
                <w:szCs w:val="20"/>
              </w:rPr>
              <w:t xml:space="preserve"> </w:t>
            </w:r>
            <w:r w:rsidRPr="001E23D3">
              <w:rPr>
                <w:rFonts w:ascii="Arial" w:hAnsi="Arial" w:cs="Arial"/>
                <w:sz w:val="20"/>
                <w:szCs w:val="20"/>
              </w:rPr>
              <w:t>een getuigschrift hoger beroepsonderwijs en bijbehorende cijferlijsten.</w:t>
            </w:r>
          </w:p>
        </w:tc>
      </w:tr>
      <w:tr w:rsidR="00E82632" w14:paraId="0BBDD4D4" w14:textId="77777777" w:rsidTr="006B2805">
        <w:tc>
          <w:tcPr>
            <w:tcW w:w="421" w:type="dxa"/>
          </w:tcPr>
          <w:p w14:paraId="4FEF8C06" w14:textId="329EDD7F" w:rsidR="00E82632" w:rsidRDefault="00A70CEA" w:rsidP="00A843E8">
            <w:pPr>
              <w:rPr>
                <w:sz w:val="20"/>
                <w:szCs w:val="20"/>
              </w:rPr>
            </w:pPr>
            <w:r>
              <w:rPr>
                <w:sz w:val="20"/>
                <w:szCs w:val="20"/>
              </w:rPr>
              <w:t>4</w:t>
            </w:r>
            <w:r w:rsidR="00E82632">
              <w:rPr>
                <w:sz w:val="20"/>
                <w:szCs w:val="20"/>
              </w:rPr>
              <w:t>.</w:t>
            </w:r>
          </w:p>
        </w:tc>
        <w:tc>
          <w:tcPr>
            <w:tcW w:w="9190" w:type="dxa"/>
          </w:tcPr>
          <w:p w14:paraId="33DBA10A" w14:textId="73387163" w:rsidR="00E82632" w:rsidRPr="00BC6F0E" w:rsidRDefault="00E82632" w:rsidP="00A66DD6">
            <w:pPr>
              <w:rPr>
                <w:sz w:val="20"/>
                <w:szCs w:val="20"/>
              </w:rPr>
            </w:pPr>
            <w:r w:rsidRPr="001A1BE5">
              <w:rPr>
                <w:sz w:val="20"/>
                <w:szCs w:val="20"/>
              </w:rPr>
              <w:t xml:space="preserve">De instituutsdirecteur draagt zorg voor het bewaren van toetsen/opdrachten, beoordelingscriteria, normering, cesuur, toetsmatrijzen en toetsanalyses </w:t>
            </w:r>
            <w:r w:rsidRPr="001E23D3">
              <w:rPr>
                <w:sz w:val="20"/>
                <w:szCs w:val="20"/>
              </w:rPr>
              <w:t>voor een periode van zeven jaar.</w:t>
            </w:r>
          </w:p>
        </w:tc>
      </w:tr>
      <w:tr w:rsidR="00A20D92" w14:paraId="097654FD" w14:textId="77777777" w:rsidTr="006B2805">
        <w:tc>
          <w:tcPr>
            <w:tcW w:w="421" w:type="dxa"/>
          </w:tcPr>
          <w:p w14:paraId="292CD753" w14:textId="4D9E2FE1" w:rsidR="00A20D92" w:rsidRDefault="00A70CEA" w:rsidP="00A843E8">
            <w:pPr>
              <w:rPr>
                <w:sz w:val="20"/>
                <w:szCs w:val="20"/>
              </w:rPr>
            </w:pPr>
            <w:r>
              <w:rPr>
                <w:sz w:val="20"/>
                <w:szCs w:val="20"/>
              </w:rPr>
              <w:t>5</w:t>
            </w:r>
            <w:r w:rsidR="00E82632">
              <w:rPr>
                <w:sz w:val="20"/>
                <w:szCs w:val="20"/>
              </w:rPr>
              <w:t>.</w:t>
            </w:r>
          </w:p>
        </w:tc>
        <w:tc>
          <w:tcPr>
            <w:tcW w:w="9190" w:type="dxa"/>
          </w:tcPr>
          <w:p w14:paraId="384D5302" w14:textId="638C520D" w:rsidR="00E82632" w:rsidRPr="00ED70E8" w:rsidRDefault="00035DBA" w:rsidP="00035DBA">
            <w:pPr>
              <w:rPr>
                <w:sz w:val="20"/>
                <w:szCs w:val="20"/>
              </w:rPr>
            </w:pPr>
            <w:r w:rsidRPr="001E23D3">
              <w:rPr>
                <w:sz w:val="20"/>
                <w:szCs w:val="20"/>
              </w:rPr>
              <w:t xml:space="preserve">De instituutsdirecteur draagt zorg voor het bewaren van de door examinatoren </w:t>
            </w:r>
            <w:r w:rsidRPr="001A1BE5">
              <w:rPr>
                <w:sz w:val="20"/>
                <w:szCs w:val="20"/>
              </w:rPr>
              <w:t xml:space="preserve">opgestelde </w:t>
            </w:r>
            <w:r w:rsidR="00E82632" w:rsidRPr="001A1BE5">
              <w:rPr>
                <w:sz w:val="20"/>
                <w:szCs w:val="20"/>
              </w:rPr>
              <w:t>en ondertekende</w:t>
            </w:r>
            <w:r w:rsidR="00E82632" w:rsidRPr="001E23D3">
              <w:rPr>
                <w:sz w:val="20"/>
                <w:szCs w:val="20"/>
              </w:rPr>
              <w:t xml:space="preserve"> </w:t>
            </w:r>
            <w:r w:rsidRPr="001E23D3">
              <w:rPr>
                <w:sz w:val="20"/>
                <w:szCs w:val="20"/>
              </w:rPr>
              <w:t>lijsten met behaalde resultaten voor een periode van</w:t>
            </w:r>
            <w:r w:rsidRPr="00BC6F0E">
              <w:rPr>
                <w:sz w:val="20"/>
                <w:szCs w:val="20"/>
              </w:rPr>
              <w:t xml:space="preserve"> tien jaar.</w:t>
            </w:r>
          </w:p>
        </w:tc>
      </w:tr>
      <w:tr w:rsidR="000E532D" w14:paraId="33C1E798" w14:textId="77777777" w:rsidTr="006B2805">
        <w:tc>
          <w:tcPr>
            <w:tcW w:w="421" w:type="dxa"/>
          </w:tcPr>
          <w:p w14:paraId="0A1068BE" w14:textId="411BBF8F" w:rsidR="000E532D" w:rsidDel="000E532D" w:rsidRDefault="00A70CEA" w:rsidP="00A843E8">
            <w:pPr>
              <w:rPr>
                <w:sz w:val="20"/>
                <w:szCs w:val="20"/>
              </w:rPr>
            </w:pPr>
            <w:r>
              <w:rPr>
                <w:sz w:val="20"/>
                <w:szCs w:val="20"/>
              </w:rPr>
              <w:t>6</w:t>
            </w:r>
            <w:r w:rsidR="000E532D">
              <w:rPr>
                <w:sz w:val="20"/>
                <w:szCs w:val="20"/>
              </w:rPr>
              <w:t>.</w:t>
            </w:r>
          </w:p>
        </w:tc>
        <w:tc>
          <w:tcPr>
            <w:tcW w:w="9190" w:type="dxa"/>
          </w:tcPr>
          <w:p w14:paraId="328F050F" w14:textId="05DF93A9" w:rsidR="000E532D" w:rsidRPr="00ED70E8" w:rsidDel="00E82632" w:rsidRDefault="000E532D" w:rsidP="000E532D">
            <w:pPr>
              <w:rPr>
                <w:sz w:val="20"/>
                <w:szCs w:val="20"/>
              </w:rPr>
            </w:pPr>
            <w:r w:rsidRPr="001A1BE5">
              <w:rPr>
                <w:sz w:val="20"/>
                <w:szCs w:val="20"/>
              </w:rPr>
              <w:t xml:space="preserve">De instituutsdirecteur draagt er zorg voor dat alle gemaakte eindwerken (scripties, werkstukken, assessments, toetsen, etc.) inclusief beoordelingen, </w:t>
            </w:r>
            <w:r w:rsidRPr="001A1BE5">
              <w:rPr>
                <w:bCs/>
                <w:sz w:val="20"/>
                <w:szCs w:val="20"/>
              </w:rPr>
              <w:t>waarmee studenten aantonen alle aspecten van het eindniveau te beheersen</w:t>
            </w:r>
            <w:r w:rsidR="00D4730E">
              <w:rPr>
                <w:bCs/>
                <w:sz w:val="20"/>
                <w:szCs w:val="20"/>
              </w:rPr>
              <w:t>,</w:t>
            </w:r>
            <w:r w:rsidRPr="001A1BE5">
              <w:rPr>
                <w:bCs/>
                <w:sz w:val="20"/>
                <w:szCs w:val="20"/>
              </w:rPr>
              <w:t xml:space="preserve"> </w:t>
            </w:r>
            <w:r w:rsidRPr="001A1BE5">
              <w:rPr>
                <w:sz w:val="20"/>
                <w:szCs w:val="20"/>
              </w:rPr>
              <w:t xml:space="preserve">worden bewaard gedurende een periode van zeven jaar na beoordeling. </w:t>
            </w:r>
          </w:p>
        </w:tc>
      </w:tr>
      <w:tr w:rsidR="000E532D" w14:paraId="52F69771" w14:textId="77777777" w:rsidTr="006B2805">
        <w:tc>
          <w:tcPr>
            <w:tcW w:w="421" w:type="dxa"/>
          </w:tcPr>
          <w:p w14:paraId="1729C6EA" w14:textId="7AF92667" w:rsidR="000E532D" w:rsidDel="000E532D" w:rsidRDefault="00A70CEA" w:rsidP="000E532D">
            <w:pPr>
              <w:rPr>
                <w:sz w:val="20"/>
                <w:szCs w:val="20"/>
              </w:rPr>
            </w:pPr>
            <w:r>
              <w:rPr>
                <w:sz w:val="20"/>
                <w:szCs w:val="20"/>
              </w:rPr>
              <w:t>7</w:t>
            </w:r>
          </w:p>
        </w:tc>
        <w:tc>
          <w:tcPr>
            <w:tcW w:w="9190" w:type="dxa"/>
          </w:tcPr>
          <w:p w14:paraId="38C0AE97" w14:textId="10742CE5" w:rsidR="000E532D" w:rsidRPr="00ED70E8" w:rsidDel="00E82632" w:rsidRDefault="000E532D" w:rsidP="00035DBA">
            <w:pPr>
              <w:rPr>
                <w:sz w:val="20"/>
                <w:szCs w:val="20"/>
              </w:rPr>
            </w:pPr>
            <w:r w:rsidRPr="001A1BE5">
              <w:rPr>
                <w:sz w:val="20"/>
                <w:szCs w:val="20"/>
              </w:rPr>
              <w:t>Ten behoeve van de externe beoordeling van de opleiding in het kader van de accreditatie zorgt de instituutsdirecteur voor de bewaring van een representatieve set van toetsen, inclusief beoordelingen, voor een periode van twee jaar na beoordeling.</w:t>
            </w:r>
          </w:p>
        </w:tc>
      </w:tr>
      <w:tr w:rsidR="00A20D92" w14:paraId="731C0B81" w14:textId="77777777" w:rsidTr="006B2805">
        <w:tc>
          <w:tcPr>
            <w:tcW w:w="421" w:type="dxa"/>
          </w:tcPr>
          <w:p w14:paraId="1BA7188C" w14:textId="20CDA2C0" w:rsidR="00A20D92" w:rsidRDefault="00A70CEA" w:rsidP="00A70CEA">
            <w:pPr>
              <w:rPr>
                <w:sz w:val="20"/>
                <w:szCs w:val="20"/>
              </w:rPr>
            </w:pPr>
            <w:r>
              <w:rPr>
                <w:sz w:val="20"/>
                <w:szCs w:val="20"/>
              </w:rPr>
              <w:t>8</w:t>
            </w:r>
            <w:r w:rsidR="00A20D92">
              <w:rPr>
                <w:sz w:val="20"/>
                <w:szCs w:val="20"/>
              </w:rPr>
              <w:t>.</w:t>
            </w:r>
          </w:p>
        </w:tc>
        <w:tc>
          <w:tcPr>
            <w:tcW w:w="9190" w:type="dxa"/>
          </w:tcPr>
          <w:p w14:paraId="746573E5" w14:textId="406C28DB" w:rsidR="00A20D92" w:rsidRPr="00BC6F0E" w:rsidRDefault="00035DBA" w:rsidP="000E532D">
            <w:pPr>
              <w:rPr>
                <w:sz w:val="20"/>
                <w:szCs w:val="20"/>
              </w:rPr>
            </w:pPr>
            <w:r w:rsidRPr="001E23D3">
              <w:rPr>
                <w:sz w:val="20"/>
                <w:szCs w:val="20"/>
              </w:rPr>
              <w:t xml:space="preserve">De instituutsdirecteur draagt er zorg voor dat </w:t>
            </w:r>
            <w:r w:rsidR="000E532D" w:rsidRPr="001A1BE5">
              <w:rPr>
                <w:sz w:val="20"/>
                <w:szCs w:val="20"/>
              </w:rPr>
              <w:t>door de student gemaakte werken (schriftelijk en niet-schriftelijk, inclusief digitale werken) inclusief beoordelingen, met uitzondering van werken behorend tot de representatie</w:t>
            </w:r>
            <w:r w:rsidR="007B75D8" w:rsidRPr="001A1BE5">
              <w:rPr>
                <w:sz w:val="20"/>
                <w:szCs w:val="20"/>
              </w:rPr>
              <w:t>v</w:t>
            </w:r>
            <w:r w:rsidR="000E532D" w:rsidRPr="001A1BE5">
              <w:rPr>
                <w:sz w:val="20"/>
                <w:szCs w:val="20"/>
              </w:rPr>
              <w:t xml:space="preserve">e set of eindwerken, </w:t>
            </w:r>
            <w:r w:rsidRPr="001E23D3">
              <w:rPr>
                <w:sz w:val="20"/>
                <w:szCs w:val="20"/>
              </w:rPr>
              <w:t>worden vernietigd of teruggegeven aan de student na het verstrijken van ten minste zes maanden na de bekendmaking van de beoordeling. Deze termijn wordt verlengd</w:t>
            </w:r>
            <w:r w:rsidRPr="00BC6F0E">
              <w:rPr>
                <w:sz w:val="20"/>
                <w:szCs w:val="20"/>
              </w:rPr>
              <w:t xml:space="preserve"> indien dat nodig is in verband met een beroepsprocedure.</w:t>
            </w:r>
            <w:r w:rsidR="009A6EC6">
              <w:rPr>
                <w:sz w:val="20"/>
                <w:szCs w:val="20"/>
              </w:rPr>
              <w:t xml:space="preserve"> </w:t>
            </w:r>
          </w:p>
        </w:tc>
      </w:tr>
      <w:tr w:rsidR="00035DBA" w14:paraId="097E7EB8" w14:textId="77777777" w:rsidTr="006B2805">
        <w:tc>
          <w:tcPr>
            <w:tcW w:w="421" w:type="dxa"/>
          </w:tcPr>
          <w:p w14:paraId="41627B54" w14:textId="4BA7CE21" w:rsidR="00035DBA" w:rsidRDefault="00035DBA" w:rsidP="00A843E8">
            <w:pPr>
              <w:rPr>
                <w:sz w:val="20"/>
                <w:szCs w:val="20"/>
              </w:rPr>
            </w:pPr>
          </w:p>
        </w:tc>
        <w:tc>
          <w:tcPr>
            <w:tcW w:w="9190" w:type="dxa"/>
          </w:tcPr>
          <w:p w14:paraId="7A221B4E" w14:textId="514E2FEF" w:rsidR="00035DBA" w:rsidRPr="00641F86" w:rsidRDefault="00035DBA" w:rsidP="007C638D">
            <w:pPr>
              <w:rPr>
                <w:sz w:val="18"/>
                <w:szCs w:val="18"/>
              </w:rPr>
            </w:pPr>
          </w:p>
        </w:tc>
      </w:tr>
      <w:tr w:rsidR="00ED70E8" w14:paraId="0C29EFA0" w14:textId="77777777" w:rsidTr="00ED70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11" w:type="dxa"/>
            <w:gridSpan w:val="2"/>
          </w:tcPr>
          <w:p w14:paraId="301D90F7" w14:textId="77777777" w:rsidR="00ED70E8" w:rsidRPr="00ED70E8" w:rsidRDefault="00ED70E8" w:rsidP="00ED70E8">
            <w:pPr>
              <w:rPr>
                <w:i/>
                <w:sz w:val="18"/>
                <w:szCs w:val="18"/>
              </w:rPr>
            </w:pPr>
            <w:r w:rsidRPr="00ED70E8">
              <w:rPr>
                <w:i/>
                <w:sz w:val="18"/>
                <w:szCs w:val="18"/>
              </w:rPr>
              <w:t>Toelichting</w:t>
            </w:r>
          </w:p>
          <w:p w14:paraId="2984C58D" w14:textId="77777777" w:rsidR="00ED70E8" w:rsidRPr="00ED70E8" w:rsidRDefault="00ED70E8" w:rsidP="00ED70E8">
            <w:pPr>
              <w:rPr>
                <w:i/>
                <w:sz w:val="18"/>
                <w:szCs w:val="18"/>
              </w:rPr>
            </w:pPr>
          </w:p>
          <w:p w14:paraId="7A264061" w14:textId="77777777" w:rsidR="00ED70E8" w:rsidRPr="00ED70E8" w:rsidRDefault="00ED70E8" w:rsidP="00ED70E8">
            <w:pPr>
              <w:rPr>
                <w:i/>
                <w:sz w:val="18"/>
                <w:szCs w:val="18"/>
              </w:rPr>
            </w:pPr>
            <w:r w:rsidRPr="00ED70E8">
              <w:rPr>
                <w:i/>
                <w:sz w:val="18"/>
                <w:szCs w:val="18"/>
              </w:rPr>
              <w:t>Lid 5</w:t>
            </w:r>
          </w:p>
          <w:p w14:paraId="519E5A9B" w14:textId="53AED69B" w:rsidR="00ED70E8" w:rsidRPr="00ED70E8" w:rsidRDefault="00ED70E8" w:rsidP="00ED70E8">
            <w:pPr>
              <w:rPr>
                <w:i/>
                <w:sz w:val="18"/>
                <w:szCs w:val="18"/>
              </w:rPr>
            </w:pPr>
            <w:r w:rsidRPr="00ED70E8">
              <w:rPr>
                <w:i/>
                <w:sz w:val="18"/>
                <w:szCs w:val="18"/>
              </w:rPr>
              <w:t xml:space="preserve">Dit betreft de lijsten die door examinatoren worden opgesteld en ondertekend na afloop van beoordelingen (van individuele studenten dan wel een totaaloverzicht) met het oog op het bewijs van de beoordeling. </w:t>
            </w:r>
          </w:p>
          <w:p w14:paraId="692EDCC6" w14:textId="77777777" w:rsidR="00ED70E8" w:rsidRPr="00ED70E8" w:rsidRDefault="00ED70E8" w:rsidP="00ED70E8">
            <w:pPr>
              <w:rPr>
                <w:i/>
                <w:sz w:val="18"/>
                <w:szCs w:val="18"/>
              </w:rPr>
            </w:pPr>
          </w:p>
          <w:p w14:paraId="7C69985B" w14:textId="77777777" w:rsidR="00ED70E8" w:rsidRPr="00ED70E8" w:rsidRDefault="00ED70E8" w:rsidP="00ED70E8">
            <w:pPr>
              <w:rPr>
                <w:i/>
                <w:sz w:val="18"/>
                <w:szCs w:val="18"/>
              </w:rPr>
            </w:pPr>
            <w:r w:rsidRPr="00ED70E8">
              <w:rPr>
                <w:i/>
                <w:sz w:val="18"/>
                <w:szCs w:val="18"/>
              </w:rPr>
              <w:t>Lid 6</w:t>
            </w:r>
          </w:p>
          <w:p w14:paraId="447177EB" w14:textId="4660A471" w:rsidR="00ED70E8" w:rsidRPr="00ED70E8" w:rsidRDefault="00ED70E8" w:rsidP="00ED70E8">
            <w:pPr>
              <w:rPr>
                <w:i/>
                <w:sz w:val="18"/>
                <w:szCs w:val="18"/>
              </w:rPr>
            </w:pPr>
            <w:r w:rsidRPr="00ED70E8">
              <w:rPr>
                <w:i/>
                <w:sz w:val="18"/>
                <w:szCs w:val="18"/>
              </w:rPr>
              <w:t>De opleiding bepaalt welke eindwerken behoren tot het ‘palet aan eindwerken’, waarin alle opleidingscompetenties/kwalificaties op eindniveau worden getoetst (NVAO beoordelingskader 201</w:t>
            </w:r>
            <w:r w:rsidR="00C23E9C">
              <w:rPr>
                <w:i/>
                <w:sz w:val="18"/>
                <w:szCs w:val="18"/>
              </w:rPr>
              <w:t>6</w:t>
            </w:r>
            <w:r w:rsidRPr="00ED70E8">
              <w:rPr>
                <w:i/>
                <w:sz w:val="18"/>
                <w:szCs w:val="18"/>
              </w:rPr>
              <w:t>).</w:t>
            </w:r>
          </w:p>
          <w:p w14:paraId="1720144F" w14:textId="77777777" w:rsidR="00ED70E8" w:rsidRPr="00ED70E8" w:rsidRDefault="00ED70E8" w:rsidP="00ED70E8">
            <w:pPr>
              <w:rPr>
                <w:i/>
                <w:sz w:val="18"/>
                <w:szCs w:val="18"/>
              </w:rPr>
            </w:pPr>
          </w:p>
          <w:p w14:paraId="546030D8" w14:textId="77777777" w:rsidR="00ED70E8" w:rsidRPr="00ED70E8" w:rsidRDefault="00ED70E8" w:rsidP="00ED70E8">
            <w:pPr>
              <w:rPr>
                <w:i/>
                <w:sz w:val="18"/>
                <w:szCs w:val="18"/>
              </w:rPr>
            </w:pPr>
            <w:r w:rsidRPr="00ED70E8">
              <w:rPr>
                <w:i/>
                <w:sz w:val="18"/>
                <w:szCs w:val="18"/>
              </w:rPr>
              <w:t>Lid 7</w:t>
            </w:r>
          </w:p>
          <w:p w14:paraId="7A609DC0" w14:textId="2824E0D7" w:rsidR="00ED70E8" w:rsidRPr="00ED70E8" w:rsidRDefault="00ED70E8" w:rsidP="00ED70E8">
            <w:pPr>
              <w:rPr>
                <w:i/>
                <w:sz w:val="18"/>
                <w:szCs w:val="18"/>
              </w:rPr>
            </w:pPr>
            <w:r w:rsidRPr="00ED70E8">
              <w:rPr>
                <w:i/>
                <w:sz w:val="18"/>
                <w:szCs w:val="18"/>
              </w:rPr>
              <w:t>Van het jaar voorafgaand aan een (her)accreditatie, wordt geadviseerd alle toetsen en beoordelingen te bewaren.</w:t>
            </w:r>
          </w:p>
          <w:p w14:paraId="7B2D3AA0" w14:textId="77777777" w:rsidR="00ED70E8" w:rsidRPr="00ED70E8" w:rsidRDefault="00ED70E8" w:rsidP="00ED70E8">
            <w:pPr>
              <w:rPr>
                <w:i/>
                <w:sz w:val="18"/>
                <w:szCs w:val="18"/>
              </w:rPr>
            </w:pPr>
          </w:p>
          <w:p w14:paraId="5DC96BE4" w14:textId="77777777" w:rsidR="00ED70E8" w:rsidRPr="00ED70E8" w:rsidRDefault="00ED70E8" w:rsidP="00ED70E8">
            <w:pPr>
              <w:rPr>
                <w:i/>
                <w:sz w:val="18"/>
                <w:szCs w:val="18"/>
              </w:rPr>
            </w:pPr>
            <w:r w:rsidRPr="00ED70E8">
              <w:rPr>
                <w:i/>
                <w:sz w:val="18"/>
                <w:szCs w:val="18"/>
              </w:rPr>
              <w:t>Lid 8</w:t>
            </w:r>
          </w:p>
          <w:p w14:paraId="1A0D52B0" w14:textId="058C637A" w:rsidR="00ED70E8" w:rsidRPr="00ED70E8" w:rsidRDefault="00ED70E8" w:rsidP="008C7EC0">
            <w:pPr>
              <w:rPr>
                <w:i/>
                <w:sz w:val="20"/>
                <w:szCs w:val="20"/>
              </w:rPr>
            </w:pPr>
            <w:r w:rsidRPr="00ED70E8">
              <w:rPr>
                <w:i/>
                <w:sz w:val="18"/>
                <w:szCs w:val="18"/>
              </w:rPr>
              <w:t xml:space="preserve">Aanvullende informatie en advies m.b.t. de leden 4  t/m 8 staat beschreven in het (aangepaste) </w:t>
            </w:r>
            <w:hyperlink r:id="rId44" w:history="1">
              <w:r w:rsidRPr="00ED70E8">
                <w:rPr>
                  <w:rStyle w:val="Hyperlink"/>
                  <w:sz w:val="18"/>
                  <w:szCs w:val="18"/>
                </w:rPr>
                <w:t>Advies bewaartermij</w:t>
              </w:r>
              <w:r w:rsidR="008C7EC0">
                <w:rPr>
                  <w:rStyle w:val="Hyperlink"/>
                  <w:sz w:val="18"/>
                  <w:szCs w:val="18"/>
                </w:rPr>
                <w:t>nen</w:t>
              </w:r>
              <w:r w:rsidRPr="00ED70E8">
                <w:rPr>
                  <w:rStyle w:val="Hyperlink"/>
                  <w:sz w:val="18"/>
                  <w:szCs w:val="18"/>
                </w:rPr>
                <w:t xml:space="preserve"> toetsing 2017</w:t>
              </w:r>
            </w:hyperlink>
            <w:r w:rsidRPr="00ED70E8">
              <w:rPr>
                <w:i/>
                <w:sz w:val="18"/>
                <w:szCs w:val="18"/>
              </w:rPr>
              <w:t>.</w:t>
            </w:r>
          </w:p>
        </w:tc>
      </w:tr>
    </w:tbl>
    <w:p w14:paraId="642A8978" w14:textId="0E999251" w:rsidR="00ED70E8" w:rsidRDefault="00ED70E8" w:rsidP="00A20D92">
      <w:pPr>
        <w:rPr>
          <w:sz w:val="20"/>
          <w:szCs w:val="20"/>
        </w:rPr>
      </w:pPr>
    </w:p>
    <w:p w14:paraId="348EEFE3" w14:textId="77777777" w:rsidR="000838ED" w:rsidRDefault="000838ED" w:rsidP="00A20D92">
      <w:pPr>
        <w:rPr>
          <w:sz w:val="20"/>
          <w:szCs w:val="20"/>
        </w:rPr>
      </w:pPr>
    </w:p>
    <w:p w14:paraId="21AD42C8" w14:textId="77777777" w:rsidR="00083B89" w:rsidRDefault="00083B89" w:rsidP="00083B89">
      <w:pPr>
        <w:pStyle w:val="Kop2"/>
        <w:rPr>
          <w:rFonts w:ascii="Arial" w:hAnsi="Arial" w:cs="Arial"/>
          <w:bCs/>
        </w:rPr>
      </w:pPr>
      <w:bookmarkStart w:id="75" w:name="_Toc88827379"/>
      <w:r w:rsidRPr="004C1976">
        <w:rPr>
          <w:rFonts w:ascii="Arial" w:hAnsi="Arial" w:cs="Arial"/>
          <w:bCs/>
        </w:rPr>
        <w:t>Artikel 4</w:t>
      </w:r>
      <w:r w:rsidR="00B93B27" w:rsidRPr="004C1976">
        <w:rPr>
          <w:rFonts w:ascii="Arial" w:hAnsi="Arial" w:cs="Arial"/>
          <w:bCs/>
        </w:rPr>
        <w:t>1</w:t>
      </w:r>
      <w:r w:rsidRPr="004C1976">
        <w:rPr>
          <w:rFonts w:ascii="Arial" w:hAnsi="Arial" w:cs="Arial"/>
          <w:bCs/>
        </w:rPr>
        <w:t xml:space="preserve"> Hardheidsclausule</w:t>
      </w:r>
      <w:bookmarkEnd w:id="75"/>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567488C6" w14:textId="77777777" w:rsidTr="006B2805">
        <w:tc>
          <w:tcPr>
            <w:tcW w:w="421" w:type="dxa"/>
          </w:tcPr>
          <w:p w14:paraId="25225BCD" w14:textId="77777777" w:rsidR="00A20D92" w:rsidRDefault="00A20D92" w:rsidP="00A843E8">
            <w:pPr>
              <w:rPr>
                <w:sz w:val="20"/>
                <w:szCs w:val="20"/>
              </w:rPr>
            </w:pPr>
            <w:r>
              <w:rPr>
                <w:sz w:val="20"/>
                <w:szCs w:val="20"/>
              </w:rPr>
              <w:t>1.</w:t>
            </w:r>
          </w:p>
        </w:tc>
        <w:tc>
          <w:tcPr>
            <w:tcW w:w="9190" w:type="dxa"/>
          </w:tcPr>
          <w:p w14:paraId="32287DF2" w14:textId="6C7CC5EA" w:rsidR="00A20D92" w:rsidRDefault="00035DBA" w:rsidP="00035DBA">
            <w:pPr>
              <w:rPr>
                <w:sz w:val="20"/>
                <w:szCs w:val="20"/>
              </w:rPr>
            </w:pPr>
            <w:r w:rsidRPr="004C1976">
              <w:rPr>
                <w:sz w:val="20"/>
                <w:szCs w:val="20"/>
              </w:rPr>
              <w:t>De examencommissie is bevoegd tegemoet te komen aan onbillijkheden van zwaarwegende aard die zich bij de toepassing van deze regeling mochten voordoen, alsmede beslissingen te nemen in zaken waarin deze regeling niet voorziet. Om te bepalen of de hardheidsclausule toegepast moet worden weegt de examencommissie de belangen van de student en die van de opleiding. Voor gevallen waaromtrent een onmiddellijke beslissing noodzakelijk is, beslist de voorzitter van de examencommissie of diens plaatsvervanger. In het laatste geval doet deze zo spoedig mogelijk melding aan de leden van de examencommissie.</w:t>
            </w:r>
          </w:p>
        </w:tc>
      </w:tr>
      <w:tr w:rsidR="00A20D92" w14:paraId="05DA1AD9" w14:textId="77777777" w:rsidTr="006B2805">
        <w:tc>
          <w:tcPr>
            <w:tcW w:w="421" w:type="dxa"/>
          </w:tcPr>
          <w:p w14:paraId="4FB0084B" w14:textId="77777777" w:rsidR="00A20D92" w:rsidRDefault="00A20D92" w:rsidP="00A843E8">
            <w:pPr>
              <w:rPr>
                <w:sz w:val="20"/>
                <w:szCs w:val="20"/>
              </w:rPr>
            </w:pPr>
            <w:r>
              <w:rPr>
                <w:sz w:val="20"/>
                <w:szCs w:val="20"/>
              </w:rPr>
              <w:t>2.</w:t>
            </w:r>
          </w:p>
        </w:tc>
        <w:tc>
          <w:tcPr>
            <w:tcW w:w="9190" w:type="dxa"/>
          </w:tcPr>
          <w:p w14:paraId="2F3B0275" w14:textId="357F944D" w:rsidR="00A20D92" w:rsidRDefault="00035DBA" w:rsidP="00A843E8">
            <w:pPr>
              <w:rPr>
                <w:sz w:val="20"/>
                <w:szCs w:val="20"/>
              </w:rPr>
            </w:pPr>
            <w:r w:rsidRPr="004C1976">
              <w:rPr>
                <w:sz w:val="20"/>
                <w:szCs w:val="20"/>
              </w:rPr>
              <w:t>De student richt daartoe een met redenen omkleed schriftelijk verzoek aan de examencommissie conform het gestelde in artikel 44 van het Studentenstatuut. De examencommissie beslist op het verzoek en deelt de beslissing schriftelijk en gemotiveerd aan betrokkene mede, onder vermelding van de beroepsmogelijkheid</w:t>
            </w:r>
            <w:r w:rsidR="002E199D">
              <w:rPr>
                <w:sz w:val="20"/>
                <w:szCs w:val="20"/>
              </w:rPr>
              <w:t>.</w:t>
            </w:r>
          </w:p>
        </w:tc>
      </w:tr>
    </w:tbl>
    <w:p w14:paraId="77F99EBE" w14:textId="09B2E70A" w:rsidR="00083B89" w:rsidRPr="004C1976" w:rsidRDefault="00083B89" w:rsidP="00083B89">
      <w:pPr>
        <w:pStyle w:val="Kop1"/>
        <w:rPr>
          <w:sz w:val="22"/>
        </w:rPr>
      </w:pPr>
      <w:bookmarkStart w:id="76" w:name="_Toc88827380"/>
      <w:r w:rsidRPr="004C1976">
        <w:rPr>
          <w:sz w:val="22"/>
        </w:rPr>
        <w:t>Paragraaf 11 Slot- en invoeringsbepalingen</w:t>
      </w:r>
      <w:bookmarkEnd w:id="76"/>
    </w:p>
    <w:p w14:paraId="3E4BE18D" w14:textId="77777777" w:rsidR="00526325" w:rsidRPr="004C1976" w:rsidRDefault="00526325" w:rsidP="00526325"/>
    <w:p w14:paraId="0018A1E3" w14:textId="77777777" w:rsidR="00083B89" w:rsidRDefault="00083B89" w:rsidP="00083B89">
      <w:pPr>
        <w:pStyle w:val="Kop2"/>
        <w:rPr>
          <w:rFonts w:ascii="Arial" w:hAnsi="Arial" w:cs="Arial"/>
          <w:bCs/>
        </w:rPr>
      </w:pPr>
      <w:bookmarkStart w:id="77" w:name="_Toc88827381"/>
      <w:r w:rsidRPr="004C1976">
        <w:rPr>
          <w:rFonts w:ascii="Arial" w:hAnsi="Arial" w:cs="Arial"/>
          <w:bCs/>
        </w:rPr>
        <w:t>Artikel 4</w:t>
      </w:r>
      <w:r w:rsidR="00B93B27" w:rsidRPr="004C1976">
        <w:rPr>
          <w:rFonts w:ascii="Arial" w:hAnsi="Arial" w:cs="Arial"/>
          <w:bCs/>
        </w:rPr>
        <w:t>2</w:t>
      </w:r>
      <w:r w:rsidRPr="004C1976">
        <w:rPr>
          <w:rFonts w:ascii="Arial" w:hAnsi="Arial" w:cs="Arial"/>
          <w:bCs/>
        </w:rPr>
        <w:t xml:space="preserve"> Inwerkingtreding, wijziging, bekendmaking en citeertitel</w:t>
      </w:r>
      <w:bookmarkEnd w:id="77"/>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190"/>
      </w:tblGrid>
      <w:tr w:rsidR="00A20D92" w14:paraId="5B820E3C" w14:textId="77777777" w:rsidTr="006B2805">
        <w:tc>
          <w:tcPr>
            <w:tcW w:w="421" w:type="dxa"/>
          </w:tcPr>
          <w:p w14:paraId="6A3699B9" w14:textId="77777777" w:rsidR="00A20D92" w:rsidRDefault="00A20D92" w:rsidP="00A843E8">
            <w:pPr>
              <w:rPr>
                <w:sz w:val="20"/>
                <w:szCs w:val="20"/>
              </w:rPr>
            </w:pPr>
            <w:r>
              <w:rPr>
                <w:sz w:val="20"/>
                <w:szCs w:val="20"/>
              </w:rPr>
              <w:t>1.</w:t>
            </w:r>
          </w:p>
        </w:tc>
        <w:tc>
          <w:tcPr>
            <w:tcW w:w="9190" w:type="dxa"/>
          </w:tcPr>
          <w:p w14:paraId="4BB435D5" w14:textId="538E5F4C" w:rsidR="00A20D92" w:rsidRPr="00641F86" w:rsidRDefault="00035DBA" w:rsidP="00302F5C">
            <w:pPr>
              <w:suppressAutoHyphens/>
              <w:spacing w:line="253" w:lineRule="exact"/>
              <w:rPr>
                <w:sz w:val="18"/>
                <w:szCs w:val="18"/>
              </w:rPr>
            </w:pPr>
            <w:r w:rsidRPr="004C1976">
              <w:rPr>
                <w:sz w:val="20"/>
                <w:szCs w:val="20"/>
              </w:rPr>
              <w:t xml:space="preserve">De OER is van toepassing op alle studenten die aan de betreffende opleiding staan ingeschreven in het studiejaar </w:t>
            </w:r>
            <w:r w:rsidR="00F925BF">
              <w:rPr>
                <w:b/>
                <w:color w:val="00B050"/>
                <w:sz w:val="20"/>
                <w:szCs w:val="20"/>
              </w:rPr>
              <w:t>2022</w:t>
            </w:r>
            <w:r w:rsidRPr="001A1BE5">
              <w:rPr>
                <w:b/>
                <w:color w:val="00B050"/>
                <w:sz w:val="20"/>
                <w:szCs w:val="20"/>
              </w:rPr>
              <w:t>-</w:t>
            </w:r>
            <w:r w:rsidR="00F925BF">
              <w:rPr>
                <w:b/>
                <w:color w:val="00B050"/>
                <w:sz w:val="20"/>
                <w:szCs w:val="20"/>
              </w:rPr>
              <w:t>2023</w:t>
            </w:r>
            <w:r w:rsidRPr="004C1976">
              <w:rPr>
                <w:sz w:val="20"/>
                <w:szCs w:val="20"/>
              </w:rPr>
              <w:t xml:space="preserve">, </w:t>
            </w:r>
            <w:r w:rsidRPr="004C1976">
              <w:rPr>
                <w:i/>
                <w:sz w:val="20"/>
                <w:szCs w:val="20"/>
              </w:rPr>
              <w:t>tenzij hieronder anders aangegeven</w:t>
            </w:r>
            <w:r w:rsidRPr="004C1976">
              <w:rPr>
                <w:sz w:val="20"/>
                <w:szCs w:val="20"/>
              </w:rPr>
              <w:t>.</w:t>
            </w:r>
          </w:p>
        </w:tc>
      </w:tr>
      <w:tr w:rsidR="00A20D92" w14:paraId="55A0A064" w14:textId="77777777" w:rsidTr="006B2805">
        <w:tc>
          <w:tcPr>
            <w:tcW w:w="421" w:type="dxa"/>
          </w:tcPr>
          <w:p w14:paraId="2768F62E" w14:textId="77777777" w:rsidR="00A20D92" w:rsidRDefault="00A20D92" w:rsidP="00A843E8">
            <w:pPr>
              <w:rPr>
                <w:sz w:val="20"/>
                <w:szCs w:val="20"/>
              </w:rPr>
            </w:pPr>
            <w:r>
              <w:rPr>
                <w:sz w:val="20"/>
                <w:szCs w:val="20"/>
              </w:rPr>
              <w:t>2.</w:t>
            </w:r>
          </w:p>
        </w:tc>
        <w:tc>
          <w:tcPr>
            <w:tcW w:w="9190" w:type="dxa"/>
          </w:tcPr>
          <w:p w14:paraId="00B90926" w14:textId="43B2CABF" w:rsidR="00A20D92" w:rsidRDefault="00035DBA">
            <w:pPr>
              <w:rPr>
                <w:sz w:val="20"/>
                <w:szCs w:val="20"/>
              </w:rPr>
            </w:pPr>
            <w:r w:rsidRPr="004C1976">
              <w:rPr>
                <w:sz w:val="20"/>
                <w:szCs w:val="20"/>
              </w:rPr>
              <w:t xml:space="preserve">Het algemene deel van deze regeling en wijziging hiervan worden vastgesteld door het </w:t>
            </w:r>
            <w:r w:rsidR="001B2E0E" w:rsidRPr="008A18E0">
              <w:rPr>
                <w:b/>
                <w:color w:val="00B050"/>
                <w:sz w:val="20"/>
                <w:szCs w:val="20"/>
              </w:rPr>
              <w:t>c</w:t>
            </w:r>
            <w:r w:rsidRPr="004C1976">
              <w:rPr>
                <w:sz w:val="20"/>
                <w:szCs w:val="20"/>
              </w:rPr>
              <w:t xml:space="preserve">ollege van </w:t>
            </w:r>
            <w:r w:rsidR="001B2E0E" w:rsidRPr="008A18E0">
              <w:rPr>
                <w:b/>
                <w:color w:val="00B050"/>
                <w:sz w:val="20"/>
                <w:szCs w:val="20"/>
              </w:rPr>
              <w:t>b</w:t>
            </w:r>
            <w:r w:rsidRPr="001E23D3">
              <w:rPr>
                <w:sz w:val="20"/>
                <w:szCs w:val="20"/>
              </w:rPr>
              <w:t xml:space="preserve">estuur, nadat de studentengeleding van de Centrale Medezeggenschapsraad daarmee heeft ingestemd. </w:t>
            </w:r>
            <w:r w:rsidR="00C0447D" w:rsidRPr="008A18E0">
              <w:rPr>
                <w:b/>
                <w:color w:val="00B050"/>
                <w:sz w:val="20"/>
                <w:szCs w:val="20"/>
              </w:rPr>
              <w:t>O</w:t>
            </w:r>
            <w:r w:rsidR="001B2E0E" w:rsidRPr="008A18E0">
              <w:rPr>
                <w:b/>
                <w:color w:val="00B050"/>
                <w:sz w:val="20"/>
                <w:szCs w:val="20"/>
              </w:rPr>
              <w:t>c</w:t>
            </w:r>
            <w:r w:rsidR="001E23D3" w:rsidRPr="00A21AFE">
              <w:rPr>
                <w:sz w:val="20"/>
                <w:szCs w:val="20"/>
              </w:rPr>
              <w:t>’s</w:t>
            </w:r>
            <w:r w:rsidR="00C0447D" w:rsidRPr="001A1BE5">
              <w:rPr>
                <w:sz w:val="20"/>
                <w:szCs w:val="20"/>
              </w:rPr>
              <w:t xml:space="preserve"> worden in de gelegenheid gesteld advies uit te brengen aan de </w:t>
            </w:r>
            <w:r w:rsidR="001B2E0E" w:rsidRPr="008A18E0">
              <w:rPr>
                <w:b/>
                <w:color w:val="00B050"/>
                <w:sz w:val="20"/>
                <w:szCs w:val="20"/>
              </w:rPr>
              <w:t>cmr</w:t>
            </w:r>
            <w:r w:rsidR="00C0447D" w:rsidRPr="001A1BE5">
              <w:rPr>
                <w:sz w:val="20"/>
                <w:szCs w:val="20"/>
              </w:rPr>
              <w:t>.</w:t>
            </w:r>
            <w:r w:rsidR="00B551CC" w:rsidRPr="001A1BE5">
              <w:rPr>
                <w:sz w:val="20"/>
                <w:szCs w:val="20"/>
              </w:rPr>
              <w:t xml:space="preserve"> </w:t>
            </w:r>
            <w:r w:rsidRPr="001E23D3">
              <w:rPr>
                <w:sz w:val="20"/>
                <w:szCs w:val="20"/>
              </w:rPr>
              <w:t>Op basis van dit algemene deel van de OER wordt voor elke opleiding een opleidingsspecifiek</w:t>
            </w:r>
            <w:r w:rsidR="00EB22DC" w:rsidRPr="001E23D3">
              <w:rPr>
                <w:sz w:val="20"/>
                <w:szCs w:val="20"/>
              </w:rPr>
              <w:t xml:space="preserve"> </w:t>
            </w:r>
            <w:r w:rsidR="00EB22DC" w:rsidRPr="001A1BE5">
              <w:rPr>
                <w:sz w:val="20"/>
                <w:szCs w:val="20"/>
              </w:rPr>
              <w:t>deel van de</w:t>
            </w:r>
            <w:r w:rsidRPr="001A1BE5">
              <w:rPr>
                <w:sz w:val="20"/>
                <w:szCs w:val="20"/>
              </w:rPr>
              <w:t xml:space="preserve"> </w:t>
            </w:r>
            <w:r w:rsidRPr="001E23D3">
              <w:rPr>
                <w:sz w:val="20"/>
                <w:szCs w:val="20"/>
              </w:rPr>
              <w:t xml:space="preserve">OER </w:t>
            </w:r>
            <w:r w:rsidRPr="001E23D3">
              <w:rPr>
                <w:sz w:val="20"/>
                <w:szCs w:val="20"/>
              </w:rPr>
              <w:lastRenderedPageBreak/>
              <w:t xml:space="preserve">opgesteld </w:t>
            </w:r>
            <w:r w:rsidRPr="001A1BE5">
              <w:rPr>
                <w:sz w:val="20"/>
                <w:szCs w:val="20"/>
              </w:rPr>
              <w:t>d</w:t>
            </w:r>
            <w:r w:rsidR="00967C70" w:rsidRPr="001A1BE5">
              <w:rPr>
                <w:sz w:val="20"/>
                <w:szCs w:val="20"/>
              </w:rPr>
              <w:t>at</w:t>
            </w:r>
            <w:r w:rsidRPr="001E23D3">
              <w:rPr>
                <w:sz w:val="20"/>
                <w:szCs w:val="20"/>
              </w:rPr>
              <w:t xml:space="preserve"> ter advisering wordt voorgelegd aan de examencommissie en </w:t>
            </w:r>
            <w:r w:rsidR="00C0447D" w:rsidRPr="001A1BE5">
              <w:rPr>
                <w:sz w:val="20"/>
                <w:szCs w:val="20"/>
              </w:rPr>
              <w:t>ter advisering/instemming aan</w:t>
            </w:r>
            <w:r w:rsidR="00C0447D" w:rsidRPr="001E23D3">
              <w:rPr>
                <w:sz w:val="20"/>
                <w:szCs w:val="20"/>
              </w:rPr>
              <w:t xml:space="preserve"> </w:t>
            </w:r>
            <w:r w:rsidRPr="001E23D3">
              <w:rPr>
                <w:sz w:val="20"/>
                <w:szCs w:val="20"/>
              </w:rPr>
              <w:t xml:space="preserve">de (gemeenschappelijke) </w:t>
            </w:r>
            <w:r w:rsidR="001B2E0E" w:rsidRPr="008A18E0">
              <w:rPr>
                <w:b/>
                <w:color w:val="00B050"/>
                <w:sz w:val="20"/>
                <w:szCs w:val="20"/>
              </w:rPr>
              <w:t>oc</w:t>
            </w:r>
            <w:r w:rsidR="001E23D3" w:rsidRPr="001E23D3">
              <w:rPr>
                <w:sz w:val="20"/>
                <w:szCs w:val="20"/>
              </w:rPr>
              <w:t xml:space="preserve"> </w:t>
            </w:r>
            <w:r w:rsidR="00C0447D" w:rsidRPr="001A1BE5">
              <w:rPr>
                <w:sz w:val="20"/>
                <w:szCs w:val="20"/>
              </w:rPr>
              <w:t xml:space="preserve">en de </w:t>
            </w:r>
            <w:r w:rsidR="001B2E0E" w:rsidRPr="008A18E0">
              <w:rPr>
                <w:b/>
                <w:color w:val="00B050"/>
                <w:sz w:val="20"/>
                <w:szCs w:val="20"/>
              </w:rPr>
              <w:t>imr</w:t>
            </w:r>
            <w:r w:rsidRPr="001E23D3">
              <w:rPr>
                <w:sz w:val="20"/>
                <w:szCs w:val="20"/>
              </w:rPr>
              <w:t xml:space="preserve">. De (gemeenschappelijke) </w:t>
            </w:r>
            <w:r w:rsidR="001B2E0E" w:rsidRPr="008A18E0">
              <w:rPr>
                <w:b/>
                <w:color w:val="00B050"/>
                <w:sz w:val="20"/>
                <w:szCs w:val="20"/>
              </w:rPr>
              <w:t>oc</w:t>
            </w:r>
            <w:r w:rsidR="004F69F1">
              <w:rPr>
                <w:sz w:val="20"/>
                <w:szCs w:val="20"/>
              </w:rPr>
              <w:t xml:space="preserve"> </w:t>
            </w:r>
            <w:r w:rsidRPr="001E23D3">
              <w:rPr>
                <w:sz w:val="20"/>
                <w:szCs w:val="20"/>
              </w:rPr>
              <w:t>breng</w:t>
            </w:r>
            <w:r w:rsidR="00967C70" w:rsidRPr="001E23D3">
              <w:rPr>
                <w:sz w:val="20"/>
                <w:szCs w:val="20"/>
              </w:rPr>
              <w:t>t</w:t>
            </w:r>
            <w:r w:rsidRPr="001E23D3">
              <w:rPr>
                <w:sz w:val="20"/>
                <w:szCs w:val="20"/>
              </w:rPr>
              <w:t xml:space="preserve"> advies uit aan de instituutsdirecteur en stuurt dit ter kennisname aan de</w:t>
            </w:r>
            <w:r w:rsidR="001B2E0E">
              <w:rPr>
                <w:sz w:val="20"/>
                <w:szCs w:val="20"/>
              </w:rPr>
              <w:t xml:space="preserve"> </w:t>
            </w:r>
            <w:r w:rsidR="001B2E0E" w:rsidRPr="008A18E0">
              <w:rPr>
                <w:b/>
                <w:color w:val="00B050"/>
                <w:sz w:val="20"/>
                <w:szCs w:val="20"/>
              </w:rPr>
              <w:t>imr</w:t>
            </w:r>
            <w:r w:rsidR="00967C70" w:rsidRPr="001E23D3">
              <w:rPr>
                <w:sz w:val="20"/>
                <w:szCs w:val="20"/>
              </w:rPr>
              <w:t xml:space="preserve">. </w:t>
            </w:r>
            <w:r w:rsidR="00967C70" w:rsidRPr="001A1BE5">
              <w:rPr>
                <w:sz w:val="20"/>
                <w:szCs w:val="20"/>
              </w:rPr>
              <w:t xml:space="preserve">De </w:t>
            </w:r>
            <w:r w:rsidR="001B2E0E" w:rsidRPr="008A18E0">
              <w:rPr>
                <w:b/>
                <w:color w:val="00B050"/>
                <w:sz w:val="20"/>
                <w:szCs w:val="20"/>
              </w:rPr>
              <w:t>imr</w:t>
            </w:r>
            <w:r w:rsidR="001B2E0E">
              <w:rPr>
                <w:sz w:val="20"/>
                <w:szCs w:val="20"/>
              </w:rPr>
              <w:t xml:space="preserve"> </w:t>
            </w:r>
            <w:r w:rsidR="00967C70" w:rsidRPr="001A1BE5">
              <w:rPr>
                <w:sz w:val="20"/>
                <w:szCs w:val="20"/>
              </w:rPr>
              <w:t xml:space="preserve">brengt advies uit aan de instituutsdirecteur en stuurt dit ter kennisname aan </w:t>
            </w:r>
            <w:r w:rsidR="00C0447D" w:rsidRPr="001A1BE5">
              <w:rPr>
                <w:sz w:val="20"/>
                <w:szCs w:val="20"/>
              </w:rPr>
              <w:t>de (gemeenschappelijke</w:t>
            </w:r>
            <w:r w:rsidR="00C0447D" w:rsidRPr="008A18E0">
              <w:rPr>
                <w:sz w:val="20"/>
                <w:szCs w:val="20"/>
              </w:rPr>
              <w:t>)</w:t>
            </w:r>
            <w:r w:rsidR="004F69F1" w:rsidRPr="00443871">
              <w:rPr>
                <w:b/>
                <w:sz w:val="20"/>
                <w:szCs w:val="20"/>
              </w:rPr>
              <w:t xml:space="preserve"> </w:t>
            </w:r>
            <w:r w:rsidR="001B2E0E" w:rsidRPr="008A18E0">
              <w:rPr>
                <w:b/>
                <w:color w:val="00B050"/>
                <w:sz w:val="20"/>
                <w:szCs w:val="20"/>
              </w:rPr>
              <w:t>oc</w:t>
            </w:r>
            <w:r w:rsidRPr="001A1BE5">
              <w:rPr>
                <w:sz w:val="20"/>
                <w:szCs w:val="20"/>
              </w:rPr>
              <w:t xml:space="preserve">. </w:t>
            </w:r>
            <w:r w:rsidRPr="001E23D3">
              <w:rPr>
                <w:sz w:val="20"/>
                <w:szCs w:val="20"/>
              </w:rPr>
              <w:t xml:space="preserve">Vaststelling en wijziging van </w:t>
            </w:r>
            <w:r w:rsidR="00EB22DC" w:rsidRPr="001A1BE5">
              <w:rPr>
                <w:sz w:val="20"/>
                <w:szCs w:val="20"/>
              </w:rPr>
              <w:t xml:space="preserve">het </w:t>
            </w:r>
            <w:r w:rsidRPr="001A1BE5">
              <w:rPr>
                <w:sz w:val="20"/>
                <w:szCs w:val="20"/>
              </w:rPr>
              <w:t xml:space="preserve">opleidingsspecifieke </w:t>
            </w:r>
            <w:r w:rsidR="00EB22DC" w:rsidRPr="001A1BE5">
              <w:rPr>
                <w:sz w:val="20"/>
                <w:szCs w:val="20"/>
              </w:rPr>
              <w:t xml:space="preserve">deel van de </w:t>
            </w:r>
            <w:r w:rsidRPr="001E23D3">
              <w:rPr>
                <w:sz w:val="20"/>
                <w:szCs w:val="20"/>
              </w:rPr>
              <w:t>OER geschieden op voorstel van de opleiding en behoeven de instemming van de studentenfractie van de bevoegde</w:t>
            </w:r>
            <w:r w:rsidR="001B2E0E">
              <w:rPr>
                <w:sz w:val="20"/>
                <w:szCs w:val="20"/>
              </w:rPr>
              <w:t xml:space="preserve"> </w:t>
            </w:r>
            <w:r w:rsidR="001B2E0E" w:rsidRPr="008A18E0">
              <w:rPr>
                <w:b/>
                <w:color w:val="00B050"/>
                <w:sz w:val="20"/>
                <w:szCs w:val="20"/>
              </w:rPr>
              <w:t>imr</w:t>
            </w:r>
            <w:r w:rsidR="00C0447D" w:rsidRPr="001E23D3">
              <w:rPr>
                <w:sz w:val="20"/>
                <w:szCs w:val="20"/>
              </w:rPr>
              <w:t xml:space="preserve"> </w:t>
            </w:r>
            <w:r w:rsidR="00C0447D" w:rsidRPr="001A1BE5">
              <w:rPr>
                <w:sz w:val="20"/>
                <w:szCs w:val="20"/>
              </w:rPr>
              <w:t>en de (gemeenschappelijke)</w:t>
            </w:r>
            <w:r w:rsidR="001B2E0E">
              <w:rPr>
                <w:sz w:val="20"/>
                <w:szCs w:val="20"/>
              </w:rPr>
              <w:t xml:space="preserve"> </w:t>
            </w:r>
            <w:r w:rsidR="001B2E0E" w:rsidRPr="008A18E0">
              <w:rPr>
                <w:b/>
                <w:color w:val="00B050"/>
                <w:sz w:val="20"/>
                <w:szCs w:val="20"/>
              </w:rPr>
              <w:t>oc</w:t>
            </w:r>
            <w:r w:rsidRPr="00A21AFE">
              <w:rPr>
                <w:sz w:val="20"/>
                <w:szCs w:val="20"/>
              </w:rPr>
              <w:t>.</w:t>
            </w:r>
            <w:r w:rsidRPr="001A1BE5">
              <w:rPr>
                <w:b/>
              </w:rPr>
              <w:t xml:space="preserve"> </w:t>
            </w:r>
            <w:r w:rsidRPr="004C1976">
              <w:rPr>
                <w:sz w:val="20"/>
                <w:szCs w:val="20"/>
              </w:rPr>
              <w:t>(</w:t>
            </w:r>
            <w:r w:rsidR="00CA6819">
              <w:rPr>
                <w:i/>
                <w:sz w:val="20"/>
                <w:szCs w:val="20"/>
              </w:rPr>
              <w:t>Z</w:t>
            </w:r>
            <w:r w:rsidRPr="004C1976">
              <w:rPr>
                <w:i/>
                <w:sz w:val="20"/>
                <w:szCs w:val="20"/>
              </w:rPr>
              <w:t xml:space="preserve">ie art. </w:t>
            </w:r>
            <w:r w:rsidR="004F69F1" w:rsidRPr="00A21AFE">
              <w:rPr>
                <w:i/>
                <w:sz w:val="20"/>
                <w:szCs w:val="20"/>
              </w:rPr>
              <w:t>10.3</w:t>
            </w:r>
            <w:r w:rsidR="004F69F1" w:rsidRPr="001B2E0E">
              <w:rPr>
                <w:i/>
                <w:sz w:val="20"/>
                <w:szCs w:val="20"/>
              </w:rPr>
              <w:t>c</w:t>
            </w:r>
            <w:r w:rsidR="004F69F1" w:rsidRPr="008A18E0">
              <w:rPr>
                <w:b/>
                <w:i/>
                <w:sz w:val="20"/>
                <w:szCs w:val="20"/>
              </w:rPr>
              <w:t>,</w:t>
            </w:r>
            <w:r w:rsidR="004F69F1" w:rsidRPr="008A18E0">
              <w:rPr>
                <w:i/>
                <w:sz w:val="20"/>
                <w:szCs w:val="20"/>
              </w:rPr>
              <w:t xml:space="preserve"> </w:t>
            </w:r>
            <w:r w:rsidRPr="004C1976">
              <w:rPr>
                <w:i/>
                <w:sz w:val="20"/>
                <w:szCs w:val="20"/>
              </w:rPr>
              <w:t>10.20 en 7.13 van de Wet</w:t>
            </w:r>
            <w:r w:rsidR="0042367A">
              <w:rPr>
                <w:i/>
                <w:sz w:val="20"/>
                <w:szCs w:val="20"/>
              </w:rPr>
              <w:t>.)</w:t>
            </w:r>
            <w:r w:rsidRPr="004C1976">
              <w:rPr>
                <w:sz w:val="20"/>
                <w:szCs w:val="20"/>
              </w:rPr>
              <w:t xml:space="preserve">  </w:t>
            </w:r>
          </w:p>
        </w:tc>
      </w:tr>
      <w:tr w:rsidR="00A20D92" w14:paraId="0F0F4075" w14:textId="77777777" w:rsidTr="006B2805">
        <w:tc>
          <w:tcPr>
            <w:tcW w:w="421" w:type="dxa"/>
          </w:tcPr>
          <w:p w14:paraId="0E35EEE7" w14:textId="77777777" w:rsidR="00A20D92" w:rsidRDefault="00A20D92" w:rsidP="00A843E8">
            <w:pPr>
              <w:rPr>
                <w:sz w:val="20"/>
                <w:szCs w:val="20"/>
              </w:rPr>
            </w:pPr>
            <w:r>
              <w:rPr>
                <w:sz w:val="20"/>
                <w:szCs w:val="20"/>
              </w:rPr>
              <w:lastRenderedPageBreak/>
              <w:t>3.</w:t>
            </w:r>
          </w:p>
        </w:tc>
        <w:tc>
          <w:tcPr>
            <w:tcW w:w="9190" w:type="dxa"/>
          </w:tcPr>
          <w:p w14:paraId="461AD94D" w14:textId="6C44BED6" w:rsidR="00A20D92" w:rsidRDefault="00035DBA" w:rsidP="00A66DD6">
            <w:pPr>
              <w:rPr>
                <w:sz w:val="20"/>
                <w:szCs w:val="20"/>
              </w:rPr>
            </w:pPr>
            <w:r w:rsidRPr="00F106CF">
              <w:rPr>
                <w:sz w:val="20"/>
                <w:szCs w:val="20"/>
              </w:rPr>
              <w:t>De tekst van de OER kan aangepast worden indien wijziging(en) in de organisatie of organisatieonderdelen daar aanleiding toe geeft/geven, rekening houdend met hetgeen in lid 4 is beschreven. Bij een tussentijdse wijziging wordt de procedure gevolgd zoals beschreven in lid 2.</w:t>
            </w:r>
          </w:p>
        </w:tc>
      </w:tr>
      <w:tr w:rsidR="00A20D92" w14:paraId="69B3CC58" w14:textId="77777777" w:rsidTr="006B2805">
        <w:tc>
          <w:tcPr>
            <w:tcW w:w="421" w:type="dxa"/>
          </w:tcPr>
          <w:p w14:paraId="5728880B" w14:textId="77777777" w:rsidR="00A20D92" w:rsidRDefault="00A20D92" w:rsidP="00A843E8">
            <w:pPr>
              <w:rPr>
                <w:sz w:val="20"/>
                <w:szCs w:val="20"/>
              </w:rPr>
            </w:pPr>
            <w:r>
              <w:rPr>
                <w:sz w:val="20"/>
                <w:szCs w:val="20"/>
              </w:rPr>
              <w:t>4.</w:t>
            </w:r>
          </w:p>
        </w:tc>
        <w:tc>
          <w:tcPr>
            <w:tcW w:w="9190" w:type="dxa"/>
          </w:tcPr>
          <w:p w14:paraId="48F7E909" w14:textId="38E72E41" w:rsidR="00A20D92" w:rsidRDefault="00035DBA">
            <w:pPr>
              <w:rPr>
                <w:sz w:val="20"/>
                <w:szCs w:val="20"/>
              </w:rPr>
            </w:pPr>
            <w:r w:rsidRPr="004C1976">
              <w:rPr>
                <w:sz w:val="20"/>
                <w:szCs w:val="20"/>
              </w:rPr>
              <w:t xml:space="preserve">Indien door tussentijdse wijziging van de regeling de belangen van individuele studenten worden geschaad, kan de student een schriftelijk onderbouwd verzoek indienen bij de examencommissie tegen toepassing van de betreffende wijziging van de regeling. De examencommissie onderzoekt het verzoek en motiveert in </w:t>
            </w:r>
            <w:r w:rsidR="00F02ECB" w:rsidRPr="00A21AFE">
              <w:rPr>
                <w:sz w:val="20"/>
                <w:szCs w:val="20"/>
              </w:rPr>
              <w:t>haar</w:t>
            </w:r>
            <w:r w:rsidR="00F02ECB" w:rsidRPr="00C72E3C">
              <w:rPr>
                <w:b/>
                <w:color w:val="00B050"/>
                <w:sz w:val="20"/>
                <w:szCs w:val="20"/>
              </w:rPr>
              <w:t xml:space="preserve"> </w:t>
            </w:r>
            <w:r w:rsidRPr="004C1976">
              <w:rPr>
                <w:sz w:val="20"/>
                <w:szCs w:val="20"/>
              </w:rPr>
              <w:t>uitspraak de afweging tussen het individuele belang van de student en het belang van de kwaliteit van de opleiding.</w:t>
            </w:r>
          </w:p>
        </w:tc>
      </w:tr>
      <w:tr w:rsidR="00035DBA" w14:paraId="78D9CEF6" w14:textId="77777777" w:rsidTr="006B2805">
        <w:tc>
          <w:tcPr>
            <w:tcW w:w="421" w:type="dxa"/>
          </w:tcPr>
          <w:p w14:paraId="2977EF4D" w14:textId="56E5B212" w:rsidR="00035DBA" w:rsidRDefault="00035DBA" w:rsidP="00496718">
            <w:pPr>
              <w:rPr>
                <w:sz w:val="20"/>
                <w:szCs w:val="20"/>
              </w:rPr>
            </w:pPr>
            <w:r>
              <w:rPr>
                <w:sz w:val="20"/>
                <w:szCs w:val="20"/>
              </w:rPr>
              <w:t>5.</w:t>
            </w:r>
          </w:p>
        </w:tc>
        <w:tc>
          <w:tcPr>
            <w:tcW w:w="9190" w:type="dxa"/>
          </w:tcPr>
          <w:p w14:paraId="792418D6" w14:textId="4835F3F9" w:rsidR="00035DBA" w:rsidRDefault="00035DBA">
            <w:pPr>
              <w:rPr>
                <w:sz w:val="20"/>
                <w:szCs w:val="20"/>
              </w:rPr>
            </w:pPr>
            <w:r w:rsidRPr="001E2BC3">
              <w:rPr>
                <w:sz w:val="20"/>
                <w:szCs w:val="20"/>
              </w:rPr>
              <w:t>De instituutsdirecteur stelt vóór 1</w:t>
            </w:r>
            <w:r>
              <w:rPr>
                <w:sz w:val="20"/>
                <w:szCs w:val="20"/>
              </w:rPr>
              <w:t xml:space="preserve"> </w:t>
            </w:r>
            <w:r w:rsidRPr="001E2BC3">
              <w:rPr>
                <w:sz w:val="20"/>
                <w:szCs w:val="20"/>
              </w:rPr>
              <w:t>juni voorafgaand aan het studiejaar het opleidings</w:t>
            </w:r>
            <w:r w:rsidR="00EB22DC">
              <w:rPr>
                <w:sz w:val="20"/>
                <w:szCs w:val="20"/>
              </w:rPr>
              <w:t xml:space="preserve">specifieke </w:t>
            </w:r>
            <w:r w:rsidRPr="001E2BC3">
              <w:rPr>
                <w:sz w:val="20"/>
                <w:szCs w:val="20"/>
              </w:rPr>
              <w:t xml:space="preserve">deel van de OER vast voor het studiejaar dat op 1 september van start gaat en draagt er zorg voor dat het </w:t>
            </w:r>
            <w:r w:rsidRPr="00D81396">
              <w:rPr>
                <w:sz w:val="20"/>
                <w:szCs w:val="20"/>
              </w:rPr>
              <w:t xml:space="preserve">opleidingsspecifieke deel van deze regeling en elke wijziging daarvan worden gepubliceerd door terinzagelegging bij het opleidingssecretariaat en plaatsing op de website. </w:t>
            </w:r>
          </w:p>
        </w:tc>
      </w:tr>
      <w:tr w:rsidR="005D5CF6" w14:paraId="7A920957" w14:textId="77777777" w:rsidTr="006B2805">
        <w:tc>
          <w:tcPr>
            <w:tcW w:w="421" w:type="dxa"/>
          </w:tcPr>
          <w:p w14:paraId="2AC4FFEF" w14:textId="45301E8B" w:rsidR="005D5CF6" w:rsidRPr="008C7EC0" w:rsidRDefault="005D5CF6" w:rsidP="00496718">
            <w:pPr>
              <w:rPr>
                <w:sz w:val="20"/>
                <w:szCs w:val="20"/>
              </w:rPr>
            </w:pPr>
            <w:r w:rsidRPr="008C7EC0">
              <w:rPr>
                <w:sz w:val="20"/>
                <w:szCs w:val="20"/>
              </w:rPr>
              <w:t>6.</w:t>
            </w:r>
          </w:p>
        </w:tc>
        <w:tc>
          <w:tcPr>
            <w:tcW w:w="9190" w:type="dxa"/>
          </w:tcPr>
          <w:p w14:paraId="629B4AD0" w14:textId="41A58F38" w:rsidR="005D5CF6" w:rsidRPr="001E2BC3" w:rsidRDefault="005D5CF6" w:rsidP="009A6EC6">
            <w:pPr>
              <w:rPr>
                <w:sz w:val="20"/>
                <w:szCs w:val="20"/>
              </w:rPr>
            </w:pPr>
            <w:r w:rsidRPr="00D81396">
              <w:rPr>
                <w:i/>
                <w:sz w:val="20"/>
                <w:szCs w:val="20"/>
              </w:rPr>
              <w:t>Deze regeling kan worden aangehaald als “ Algemeen deel van de Onderwijs- en examenregeling Fontys</w:t>
            </w:r>
            <w:r w:rsidRPr="00D81396">
              <w:rPr>
                <w:sz w:val="20"/>
                <w:szCs w:val="20"/>
              </w:rPr>
              <w:t>.</w:t>
            </w:r>
            <w:r>
              <w:rPr>
                <w:sz w:val="20"/>
                <w:szCs w:val="20"/>
              </w:rPr>
              <w:t>”</w:t>
            </w:r>
            <w:r w:rsidRPr="00D81396">
              <w:rPr>
                <w:sz w:val="20"/>
                <w:szCs w:val="20"/>
              </w:rPr>
              <w:t xml:space="preserve"> </w:t>
            </w:r>
            <w:r w:rsidRPr="00D81396">
              <w:rPr>
                <w:sz w:val="20"/>
                <w:szCs w:val="20"/>
              </w:rPr>
              <w:br/>
            </w:r>
            <w:r w:rsidRPr="00CF7D36">
              <w:rPr>
                <w:sz w:val="20"/>
                <w:szCs w:val="20"/>
              </w:rPr>
              <w:t>De citeertitel van de OER van de opleiding is</w:t>
            </w:r>
            <w:r w:rsidRPr="00D81396">
              <w:rPr>
                <w:sz w:val="20"/>
                <w:szCs w:val="20"/>
                <w:highlight w:val="cyan"/>
              </w:rPr>
              <w:t>……………………….</w:t>
            </w:r>
            <w:r w:rsidR="009A6EC6">
              <w:rPr>
                <w:sz w:val="20"/>
                <w:szCs w:val="20"/>
              </w:rPr>
              <w:t xml:space="preserve"> </w:t>
            </w:r>
          </w:p>
        </w:tc>
      </w:tr>
    </w:tbl>
    <w:p w14:paraId="08A32701" w14:textId="668BBEC6" w:rsidR="00CF5C42" w:rsidRPr="00C25F01" w:rsidRDefault="00CF5C42" w:rsidP="00496718">
      <w:pPr>
        <w:rPr>
          <w:i/>
          <w:sz w:val="18"/>
          <w:szCs w:val="18"/>
        </w:rPr>
      </w:pPr>
    </w:p>
    <w:tbl>
      <w:tblPr>
        <w:tblStyle w:val="Tabelraster"/>
        <w:tblW w:w="0" w:type="auto"/>
        <w:tblLook w:val="04A0" w:firstRow="1" w:lastRow="0" w:firstColumn="1" w:lastColumn="0" w:noHBand="0" w:noVBand="1"/>
      </w:tblPr>
      <w:tblGrid>
        <w:gridCol w:w="9611"/>
      </w:tblGrid>
      <w:tr w:rsidR="00ED70E8" w14:paraId="19DF3955" w14:textId="77777777" w:rsidTr="00ED70E8">
        <w:tc>
          <w:tcPr>
            <w:tcW w:w="9611" w:type="dxa"/>
          </w:tcPr>
          <w:p w14:paraId="0626FC8C" w14:textId="77777777" w:rsidR="00ED70E8" w:rsidRPr="00ED70E8" w:rsidRDefault="00ED70E8" w:rsidP="00496718">
            <w:pPr>
              <w:rPr>
                <w:i/>
                <w:sz w:val="18"/>
                <w:szCs w:val="18"/>
              </w:rPr>
            </w:pPr>
            <w:r w:rsidRPr="00ED70E8">
              <w:rPr>
                <w:i/>
                <w:sz w:val="18"/>
                <w:szCs w:val="18"/>
              </w:rPr>
              <w:t>Toelichting</w:t>
            </w:r>
          </w:p>
          <w:p w14:paraId="4D7DA132" w14:textId="77777777" w:rsidR="00ED70E8" w:rsidRPr="00ED70E8" w:rsidRDefault="00ED70E8" w:rsidP="00496718">
            <w:pPr>
              <w:rPr>
                <w:i/>
                <w:sz w:val="18"/>
                <w:szCs w:val="18"/>
              </w:rPr>
            </w:pPr>
          </w:p>
          <w:p w14:paraId="540506DE" w14:textId="77777777" w:rsidR="00ED70E8" w:rsidRPr="00ED70E8" w:rsidRDefault="00ED70E8" w:rsidP="00496718">
            <w:pPr>
              <w:rPr>
                <w:i/>
                <w:sz w:val="18"/>
                <w:szCs w:val="18"/>
              </w:rPr>
            </w:pPr>
            <w:r w:rsidRPr="00ED70E8">
              <w:rPr>
                <w:i/>
                <w:sz w:val="18"/>
                <w:szCs w:val="18"/>
              </w:rPr>
              <w:t>Lid 1</w:t>
            </w:r>
          </w:p>
          <w:p w14:paraId="140BC804" w14:textId="4358B662" w:rsidR="00ED70E8" w:rsidRPr="00ED70E8" w:rsidRDefault="00ED70E8" w:rsidP="00496718">
            <w:pPr>
              <w:rPr>
                <w:i/>
                <w:sz w:val="18"/>
                <w:szCs w:val="18"/>
              </w:rPr>
            </w:pPr>
            <w:r w:rsidRPr="00ED70E8">
              <w:rPr>
                <w:i/>
                <w:sz w:val="18"/>
                <w:szCs w:val="18"/>
              </w:rPr>
              <w:t>Er kan gekozen worden om te werken met een OER per studiejaar. In deze OER vinden alle ingeschreven studenten, dus de studenten van alle cohorten, verschillende inschrijfvormen, wat voor hen van toepassing is. Indien er verschillen zijn tussen de cohorten of de inschrijfvormen (bv. in het overzicht met onderwijseenheden en toetsen, de criteria voor cum laude</w:t>
            </w:r>
            <w:r w:rsidR="00952CF6" w:rsidRPr="008A18E0">
              <w:rPr>
                <w:i/>
                <w:sz w:val="18"/>
                <w:szCs w:val="18"/>
              </w:rPr>
              <w:t>)</w:t>
            </w:r>
            <w:r w:rsidRPr="00ED70E8">
              <w:rPr>
                <w:i/>
                <w:sz w:val="18"/>
                <w:szCs w:val="18"/>
              </w:rPr>
              <w:t xml:space="preserve"> dan dienen deze verschillen in de OER (of daarbij behorende bijlagen) uitgewerkt te worden.</w:t>
            </w:r>
            <w:r w:rsidRPr="00ED70E8">
              <w:rPr>
                <w:i/>
                <w:sz w:val="18"/>
                <w:szCs w:val="18"/>
              </w:rPr>
              <w:br/>
              <w:t>Indien wordt gewerkt met een OER per cohort dan dient in lid 1 aangegeven te worden welke OER’en er zijn en voor welke cohorten deze OER’en van toepassing zijn. Cohort OER’en dienen ook jaarlijks geactualiseerd te worden (denk bv. aan gewijzigde wetgeving, gewijzigd Fontys beleid).</w:t>
            </w:r>
            <w:r w:rsidRPr="00ED70E8">
              <w:rPr>
                <w:i/>
                <w:sz w:val="18"/>
                <w:szCs w:val="18"/>
              </w:rPr>
              <w:br/>
              <w:t>Indien er wordt gewerkt met verschillende OER’en voor één cohort (bv. voltijd en deeltijd een eigen OER, een OER voor regulier onderwijs en een OER voor het experiment flexibel hoger onderwijs), dan dienen deze OER’en eveneens genoemd te worden, waarbij wordt aangegeven voor welke studenten welke OER van toepassing is.</w:t>
            </w:r>
          </w:p>
          <w:p w14:paraId="7E36DA94" w14:textId="77777777" w:rsidR="00ED70E8" w:rsidRPr="00ED70E8" w:rsidRDefault="00ED70E8" w:rsidP="00496718">
            <w:pPr>
              <w:rPr>
                <w:i/>
                <w:sz w:val="18"/>
                <w:szCs w:val="18"/>
              </w:rPr>
            </w:pPr>
          </w:p>
          <w:p w14:paraId="47F5437B" w14:textId="77777777" w:rsidR="00ED70E8" w:rsidRPr="00ED70E8" w:rsidRDefault="00ED70E8" w:rsidP="00496718">
            <w:pPr>
              <w:rPr>
                <w:i/>
                <w:sz w:val="18"/>
                <w:szCs w:val="18"/>
              </w:rPr>
            </w:pPr>
            <w:r w:rsidRPr="00ED70E8">
              <w:rPr>
                <w:i/>
                <w:sz w:val="18"/>
                <w:szCs w:val="18"/>
              </w:rPr>
              <w:t>Lid 2</w:t>
            </w:r>
          </w:p>
          <w:p w14:paraId="3CAACA4E" w14:textId="3D18DB14" w:rsidR="00ED70E8" w:rsidRPr="00ED70E8" w:rsidRDefault="00626B57" w:rsidP="00496718">
            <w:pPr>
              <w:rPr>
                <w:b/>
                <w:i/>
                <w:sz w:val="18"/>
                <w:szCs w:val="18"/>
              </w:rPr>
            </w:pPr>
            <w:r>
              <w:rPr>
                <w:i/>
                <w:sz w:val="18"/>
                <w:szCs w:val="18"/>
              </w:rPr>
              <w:t>D</w:t>
            </w:r>
            <w:r w:rsidR="00ED70E8" w:rsidRPr="00ED70E8">
              <w:rPr>
                <w:i/>
                <w:sz w:val="18"/>
                <w:szCs w:val="18"/>
              </w:rPr>
              <w:t>e examencommissie brengt haar advies uit aan de directeur.</w:t>
            </w:r>
            <w:r w:rsidR="00ED70E8" w:rsidRPr="00ED70E8">
              <w:rPr>
                <w:i/>
                <w:sz w:val="18"/>
                <w:szCs w:val="18"/>
              </w:rPr>
              <w:br/>
              <w:t>O</w:t>
            </w:r>
            <w:r w:rsidR="00D350B6" w:rsidRPr="008A18E0">
              <w:rPr>
                <w:b/>
                <w:i/>
                <w:color w:val="00B050"/>
                <w:sz w:val="18"/>
                <w:szCs w:val="18"/>
              </w:rPr>
              <w:t>c</w:t>
            </w:r>
            <w:r w:rsidR="00ED70E8" w:rsidRPr="008A18E0">
              <w:rPr>
                <w:b/>
                <w:i/>
                <w:color w:val="00B050"/>
                <w:sz w:val="18"/>
                <w:szCs w:val="18"/>
              </w:rPr>
              <w:t>’</w:t>
            </w:r>
            <w:r w:rsidR="00ED70E8" w:rsidRPr="00ED70E8">
              <w:rPr>
                <w:i/>
                <w:sz w:val="18"/>
                <w:szCs w:val="18"/>
              </w:rPr>
              <w:t>s hebben de mogelijkheid om opmerkingen bij het algemene deel van de OER door te geven aan JZ. Deze opmerkingen worden waar mogelijk verwerkt in het algemene deel van de OER voor het volgend studiejaar</w:t>
            </w:r>
            <w:r w:rsidR="00ED70E8" w:rsidRPr="00ED70E8">
              <w:rPr>
                <w:b/>
                <w:i/>
                <w:sz w:val="18"/>
                <w:szCs w:val="18"/>
              </w:rPr>
              <w:t>.</w:t>
            </w:r>
          </w:p>
          <w:p w14:paraId="36B75FC1" w14:textId="1D9E01D4" w:rsidR="00ED70E8" w:rsidRDefault="00ED70E8" w:rsidP="00496718">
            <w:pPr>
              <w:rPr>
                <w:b/>
                <w:i/>
                <w:sz w:val="18"/>
                <w:szCs w:val="18"/>
              </w:rPr>
            </w:pPr>
          </w:p>
          <w:p w14:paraId="51B8EEAB" w14:textId="753D6229" w:rsidR="001A4CC5" w:rsidRPr="001A4CC5" w:rsidRDefault="001A4CC5" w:rsidP="00496718">
            <w:pPr>
              <w:rPr>
                <w:i/>
                <w:sz w:val="18"/>
                <w:szCs w:val="18"/>
              </w:rPr>
            </w:pPr>
            <w:r w:rsidRPr="001A4CC5">
              <w:rPr>
                <w:i/>
                <w:sz w:val="18"/>
                <w:szCs w:val="18"/>
              </w:rPr>
              <w:t>Lid 5</w:t>
            </w:r>
          </w:p>
          <w:p w14:paraId="51CF51E3" w14:textId="77777777" w:rsidR="001A4CC5" w:rsidRDefault="000838ED" w:rsidP="001A4CC5">
            <w:pPr>
              <w:rPr>
                <w:i/>
                <w:sz w:val="18"/>
                <w:szCs w:val="18"/>
              </w:rPr>
            </w:pPr>
            <w:r>
              <w:rPr>
                <w:i/>
                <w:sz w:val="18"/>
                <w:szCs w:val="18"/>
              </w:rPr>
              <w:t>A</w:t>
            </w:r>
            <w:r w:rsidR="00ED70E8" w:rsidRPr="00ED70E8">
              <w:rPr>
                <w:i/>
                <w:sz w:val="18"/>
                <w:szCs w:val="18"/>
              </w:rPr>
              <w:t xml:space="preserve">lle vastgestelde opleidingsspecifieke delen van de OER die aangeleverd worden bij JZ worden op een </w:t>
            </w:r>
            <w:hyperlink r:id="rId45" w:history="1">
              <w:r w:rsidR="00ED70E8" w:rsidRPr="00ED70E8">
                <w:rPr>
                  <w:rStyle w:val="Hyperlink"/>
                  <w:i/>
                  <w:color w:val="auto"/>
                  <w:sz w:val="18"/>
                  <w:szCs w:val="18"/>
                </w:rPr>
                <w:t>centrale website</w:t>
              </w:r>
            </w:hyperlink>
            <w:r w:rsidR="00ED70E8" w:rsidRPr="00ED70E8">
              <w:rPr>
                <w:i/>
                <w:sz w:val="18"/>
                <w:szCs w:val="18"/>
              </w:rPr>
              <w:t xml:space="preserve"> van Fontys geplaatst, zodat deze voor aanstaande studenten beschikbaar zijn.</w:t>
            </w:r>
            <w:r w:rsidR="001A4CC5" w:rsidRPr="00ED70E8">
              <w:rPr>
                <w:i/>
                <w:sz w:val="18"/>
                <w:szCs w:val="18"/>
              </w:rPr>
              <w:t xml:space="preserve"> </w:t>
            </w:r>
          </w:p>
          <w:p w14:paraId="7A0E5BA9" w14:textId="77777777" w:rsidR="001A4CC5" w:rsidRDefault="001A4CC5" w:rsidP="001A4CC5">
            <w:pPr>
              <w:rPr>
                <w:i/>
                <w:sz w:val="18"/>
                <w:szCs w:val="18"/>
              </w:rPr>
            </w:pPr>
          </w:p>
          <w:p w14:paraId="03BEB3CD" w14:textId="2206CDB5" w:rsidR="001A4CC5" w:rsidRPr="00ED70E8" w:rsidRDefault="001A4CC5" w:rsidP="001A4CC5">
            <w:pPr>
              <w:rPr>
                <w:i/>
                <w:sz w:val="18"/>
                <w:szCs w:val="18"/>
              </w:rPr>
            </w:pPr>
            <w:r w:rsidRPr="00ED70E8">
              <w:rPr>
                <w:i/>
                <w:sz w:val="18"/>
                <w:szCs w:val="18"/>
              </w:rPr>
              <w:t xml:space="preserve">Lid </w:t>
            </w:r>
            <w:r>
              <w:rPr>
                <w:i/>
                <w:sz w:val="18"/>
                <w:szCs w:val="18"/>
              </w:rPr>
              <w:t>6</w:t>
            </w:r>
          </w:p>
          <w:p w14:paraId="65521AE9" w14:textId="37FABB56" w:rsidR="001A4CC5" w:rsidRPr="001A4CC5" w:rsidRDefault="001A4CC5" w:rsidP="001A4CC5">
            <w:pPr>
              <w:rPr>
                <w:i/>
                <w:sz w:val="18"/>
                <w:szCs w:val="18"/>
              </w:rPr>
            </w:pPr>
            <w:r>
              <w:rPr>
                <w:i/>
                <w:sz w:val="18"/>
                <w:szCs w:val="18"/>
              </w:rPr>
              <w:t>I</w:t>
            </w:r>
            <w:r w:rsidRPr="00ED70E8">
              <w:rPr>
                <w:i/>
                <w:sz w:val="18"/>
                <w:szCs w:val="18"/>
              </w:rPr>
              <w:t>n het opleidingsspecifieke deel van de OER kan de naam van het Algemeen deel van de OER vervallen.</w:t>
            </w:r>
          </w:p>
        </w:tc>
      </w:tr>
    </w:tbl>
    <w:p w14:paraId="0A3CEC7E" w14:textId="41FAB761" w:rsidR="00ED70E8" w:rsidRDefault="00ED70E8" w:rsidP="00496718">
      <w:pPr>
        <w:rPr>
          <w:b/>
          <w:bCs/>
          <w:sz w:val="20"/>
          <w:szCs w:val="20"/>
        </w:rPr>
      </w:pPr>
    </w:p>
    <w:p w14:paraId="4A59E160" w14:textId="57BC6ABF" w:rsidR="00626B57" w:rsidRDefault="00626B57" w:rsidP="00083B89">
      <w:pPr>
        <w:outlineLvl w:val="1"/>
        <w:rPr>
          <w:b/>
          <w:bCs/>
          <w:sz w:val="20"/>
          <w:szCs w:val="20"/>
        </w:rPr>
      </w:pPr>
    </w:p>
    <w:p w14:paraId="7258155F" w14:textId="77777777" w:rsidR="00496718" w:rsidRDefault="00496718" w:rsidP="00083B89">
      <w:pPr>
        <w:outlineLvl w:val="1"/>
        <w:rPr>
          <w:b/>
          <w:bCs/>
          <w:sz w:val="20"/>
          <w:szCs w:val="20"/>
        </w:rPr>
      </w:pPr>
    </w:p>
    <w:p w14:paraId="650C4DC5" w14:textId="6AEFBD45" w:rsidR="00083B89" w:rsidRPr="00D81396" w:rsidRDefault="00083B89" w:rsidP="00083B89">
      <w:pPr>
        <w:outlineLvl w:val="1"/>
      </w:pPr>
      <w:bookmarkStart w:id="78" w:name="_Toc88827382"/>
      <w:r w:rsidRPr="00D81396">
        <w:rPr>
          <w:b/>
          <w:bCs/>
          <w:sz w:val="20"/>
          <w:szCs w:val="20"/>
        </w:rPr>
        <w:t>Artikel 4</w:t>
      </w:r>
      <w:r w:rsidR="00B93B27" w:rsidRPr="00D81396">
        <w:rPr>
          <w:b/>
          <w:bCs/>
          <w:sz w:val="20"/>
          <w:szCs w:val="20"/>
        </w:rPr>
        <w:t>3</w:t>
      </w:r>
      <w:r w:rsidRPr="00D81396">
        <w:rPr>
          <w:b/>
          <w:bCs/>
          <w:sz w:val="20"/>
          <w:szCs w:val="20"/>
        </w:rPr>
        <w:t xml:space="preserve"> Overgangsbepalingen</w:t>
      </w:r>
      <w:bookmarkEnd w:id="78"/>
    </w:p>
    <w:p w14:paraId="0BE555A3" w14:textId="3D59AB7D" w:rsidR="003D6835" w:rsidRDefault="00D43A06" w:rsidP="00D43A06">
      <w:pPr>
        <w:rPr>
          <w:i/>
          <w:sz w:val="20"/>
          <w:szCs w:val="20"/>
          <w:highlight w:val="cyan"/>
        </w:rPr>
      </w:pPr>
      <w:r w:rsidRPr="00D81396">
        <w:rPr>
          <w:sz w:val="20"/>
          <w:szCs w:val="20"/>
        </w:rPr>
        <w:t xml:space="preserve">Bij </w:t>
      </w:r>
      <w:r w:rsidR="00C9396A" w:rsidRPr="00D81396">
        <w:rPr>
          <w:sz w:val="20"/>
          <w:szCs w:val="20"/>
        </w:rPr>
        <w:t>een grondige wijziging van de opleiding wordt de volgende overgangsregeling getroffen</w:t>
      </w:r>
      <w:r w:rsidRPr="00D81396">
        <w:rPr>
          <w:sz w:val="20"/>
          <w:szCs w:val="20"/>
        </w:rPr>
        <w:t xml:space="preserve">. </w:t>
      </w:r>
      <w:r w:rsidR="00C9396A" w:rsidRPr="00D81396">
        <w:rPr>
          <w:sz w:val="20"/>
          <w:szCs w:val="20"/>
        </w:rPr>
        <w:br/>
      </w:r>
      <w:r w:rsidRPr="00CD2DE5">
        <w:rPr>
          <w:i/>
          <w:sz w:val="20"/>
          <w:szCs w:val="20"/>
          <w:highlight w:val="cyan"/>
        </w:rPr>
        <w:t>Na het laatste reguliere aanbod van het ‘oude’ onderwijs en de daarbij behorende toets, wordt de betreffende toets nog tweemaal als herkansing aangeboden. Da</w:t>
      </w:r>
      <w:r w:rsidR="00C9396A" w:rsidRPr="00CD2DE5">
        <w:rPr>
          <w:i/>
          <w:sz w:val="20"/>
          <w:szCs w:val="20"/>
          <w:highlight w:val="cyan"/>
        </w:rPr>
        <w:t xml:space="preserve">arna wordt bepaald welke toets </w:t>
      </w:r>
      <w:r w:rsidRPr="00CD2DE5">
        <w:rPr>
          <w:i/>
          <w:sz w:val="20"/>
          <w:szCs w:val="20"/>
          <w:highlight w:val="cyan"/>
        </w:rPr>
        <w:t>uit het ‘nieuwe’ onderwijs een student moet afleggen ter vervanging van het ‘oude’ onderdeel.</w:t>
      </w:r>
      <w:r w:rsidRPr="00CF7D36">
        <w:rPr>
          <w:i/>
          <w:sz w:val="20"/>
          <w:szCs w:val="20"/>
          <w:highlight w:val="cyan"/>
        </w:rPr>
        <w:br/>
      </w:r>
      <w:r w:rsidR="00C9396A" w:rsidRPr="00D81396">
        <w:rPr>
          <w:i/>
          <w:sz w:val="20"/>
          <w:szCs w:val="20"/>
          <w:highlight w:val="cyan"/>
        </w:rPr>
        <w:t xml:space="preserve">of </w:t>
      </w:r>
    </w:p>
    <w:p w14:paraId="24105B4B" w14:textId="4AADE2DF" w:rsidR="00D43A06" w:rsidRPr="00D81396" w:rsidRDefault="00D43A06" w:rsidP="00D43A06">
      <w:pPr>
        <w:rPr>
          <w:sz w:val="20"/>
          <w:szCs w:val="20"/>
        </w:rPr>
      </w:pPr>
      <w:r w:rsidRPr="00D81396">
        <w:rPr>
          <w:i/>
          <w:sz w:val="20"/>
          <w:szCs w:val="20"/>
          <w:highlight w:val="cyan"/>
        </w:rPr>
        <w:t>een eigen regeling van overgangsrecht opgenomen</w:t>
      </w:r>
      <w:r w:rsidRPr="00D81396">
        <w:rPr>
          <w:i/>
          <w:sz w:val="20"/>
          <w:szCs w:val="20"/>
        </w:rPr>
        <w:t>.</w:t>
      </w:r>
      <w:r w:rsidRPr="00D81396">
        <w:rPr>
          <w:sz w:val="20"/>
          <w:szCs w:val="20"/>
        </w:rPr>
        <w:br/>
      </w:r>
    </w:p>
    <w:p w14:paraId="228B0A70" w14:textId="77777777" w:rsidR="00083B89" w:rsidRPr="00D81396" w:rsidRDefault="00083B89" w:rsidP="00083B89">
      <w:pPr>
        <w:outlineLvl w:val="1"/>
      </w:pPr>
      <w:bookmarkStart w:id="79" w:name="_Toc88827383"/>
      <w:r w:rsidRPr="00D81396">
        <w:rPr>
          <w:b/>
          <w:bCs/>
          <w:sz w:val="20"/>
          <w:szCs w:val="20"/>
        </w:rPr>
        <w:t>Artikel 4</w:t>
      </w:r>
      <w:r w:rsidR="00B93B27" w:rsidRPr="00D81396">
        <w:rPr>
          <w:b/>
          <w:bCs/>
          <w:sz w:val="20"/>
          <w:szCs w:val="20"/>
        </w:rPr>
        <w:t>4</w:t>
      </w:r>
      <w:r w:rsidRPr="00D81396">
        <w:rPr>
          <w:b/>
          <w:bCs/>
          <w:sz w:val="20"/>
          <w:szCs w:val="20"/>
        </w:rPr>
        <w:t xml:space="preserve"> Onvoorziene gevallen</w:t>
      </w:r>
      <w:bookmarkEnd w:id="79"/>
    </w:p>
    <w:p w14:paraId="4B1C3B63" w14:textId="77777777" w:rsidR="00B20616" w:rsidRPr="004C1976" w:rsidRDefault="00CF5C42" w:rsidP="00EB0CD2">
      <w:r w:rsidRPr="00D81396">
        <w:rPr>
          <w:sz w:val="20"/>
          <w:szCs w:val="20"/>
        </w:rPr>
        <w:t>In gevallen waarin het opleidingsspecifieke deel van de OER niet voorziet beslist de examencommissie</w:t>
      </w:r>
      <w:r w:rsidR="00D43A06" w:rsidRPr="00D81396">
        <w:rPr>
          <w:sz w:val="20"/>
          <w:szCs w:val="20"/>
        </w:rPr>
        <w:t>, tenzij het gaat om onderwerpen die behoren tot de bevoegdheid</w:t>
      </w:r>
      <w:r w:rsidR="00D43A06" w:rsidRPr="004C1976">
        <w:rPr>
          <w:sz w:val="20"/>
          <w:szCs w:val="20"/>
        </w:rPr>
        <w:t xml:space="preserve"> van de instituutsdirecteur</w:t>
      </w:r>
      <w:r w:rsidRPr="004C1976">
        <w:rPr>
          <w:sz w:val="20"/>
          <w:szCs w:val="20"/>
        </w:rPr>
        <w:t>.</w:t>
      </w:r>
    </w:p>
    <w:p w14:paraId="151F107F" w14:textId="77777777" w:rsidR="00EB0CD2" w:rsidRPr="004C1976" w:rsidRDefault="00B12160" w:rsidP="00950D4A">
      <w:pPr>
        <w:outlineLvl w:val="0"/>
        <w:rPr>
          <w:b/>
        </w:rPr>
      </w:pPr>
      <w:r w:rsidRPr="004C1976">
        <w:rPr>
          <w:sz w:val="20"/>
          <w:szCs w:val="20"/>
        </w:rPr>
        <w:br w:type="page"/>
      </w:r>
      <w:r w:rsidR="00EB0CD2" w:rsidRPr="004C1976">
        <w:rPr>
          <w:sz w:val="20"/>
          <w:szCs w:val="20"/>
        </w:rPr>
        <w:lastRenderedPageBreak/>
        <w:t xml:space="preserve"> </w:t>
      </w:r>
      <w:bookmarkStart w:id="80" w:name="_Toc88827384"/>
      <w:r w:rsidR="00EB0CD2" w:rsidRPr="004C1976">
        <w:rPr>
          <w:b/>
        </w:rPr>
        <w:t>B - Studieopbouw en ondersteunende faciliteiten</w:t>
      </w:r>
      <w:bookmarkEnd w:id="80"/>
      <w:r w:rsidR="00EB0CD2" w:rsidRPr="004C1976">
        <w:rPr>
          <w:b/>
        </w:rPr>
        <w:fldChar w:fldCharType="begin"/>
      </w:r>
      <w:r w:rsidR="00EB0CD2" w:rsidRPr="004C1976">
        <w:instrText xml:space="preserve"> TC "</w:instrText>
      </w:r>
      <w:bookmarkStart w:id="81" w:name="_Toc278460995"/>
      <w:r w:rsidR="00EB0CD2" w:rsidRPr="004C1976">
        <w:rPr>
          <w:b/>
        </w:rPr>
        <w:instrText>B - Studieopbouw en ondersteunende faciliteiten</w:instrText>
      </w:r>
      <w:bookmarkEnd w:id="81"/>
      <w:r w:rsidR="00EB0CD2" w:rsidRPr="004C1976">
        <w:instrText xml:space="preserve">" \f C \l "2" </w:instrText>
      </w:r>
      <w:r w:rsidR="00EB0CD2" w:rsidRPr="004C1976">
        <w:rPr>
          <w:b/>
        </w:rPr>
        <w:fldChar w:fldCharType="end"/>
      </w:r>
    </w:p>
    <w:p w14:paraId="63C88F35" w14:textId="77777777" w:rsidR="00EB0CD2" w:rsidRPr="004C1976" w:rsidRDefault="00EB0CD2" w:rsidP="00EB0CD2">
      <w:pPr>
        <w:rPr>
          <w:b/>
        </w:rPr>
      </w:pPr>
    </w:p>
    <w:p w14:paraId="202AD180" w14:textId="77777777" w:rsidR="004B499F" w:rsidRPr="004C1976" w:rsidRDefault="004B499F" w:rsidP="009F6365">
      <w:pPr>
        <w:pStyle w:val="bronvermelding"/>
        <w:numPr>
          <w:ilvl w:val="5"/>
          <w:numId w:val="16"/>
        </w:numPr>
        <w:tabs>
          <w:tab w:val="clear" w:pos="2700"/>
          <w:tab w:val="clear" w:pos="9360"/>
          <w:tab w:val="left" w:pos="0"/>
          <w:tab w:val="num" w:pos="360"/>
          <w:tab w:val="left" w:pos="600"/>
          <w:tab w:val="left" w:pos="1161"/>
          <w:tab w:val="left" w:pos="1440"/>
          <w:tab w:val="left" w:pos="1795"/>
          <w:tab w:val="left" w:pos="2160"/>
          <w:tab w:val="left" w:pos="2429"/>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pacing w:line="253" w:lineRule="exact"/>
        <w:ind w:left="360"/>
        <w:rPr>
          <w:rFonts w:ascii="Arial" w:hAnsi="Arial" w:cs="Arial"/>
          <w:lang w:val="nl-NL"/>
        </w:rPr>
      </w:pPr>
      <w:r w:rsidRPr="004C1976">
        <w:rPr>
          <w:rFonts w:ascii="Arial" w:hAnsi="Arial" w:cs="Arial"/>
          <w:lang w:val="nl-NL"/>
        </w:rPr>
        <w:t>Opzet, organisatie en uitvoering van het onderwijs</w:t>
      </w:r>
    </w:p>
    <w:p w14:paraId="25B3EEE6" w14:textId="77777777" w:rsidR="004B499F" w:rsidRPr="004C1976" w:rsidRDefault="004B499F" w:rsidP="004B499F">
      <w:pPr>
        <w:pStyle w:val="bronvermelding"/>
        <w:tabs>
          <w:tab w:val="clear" w:pos="9360"/>
          <w:tab w:val="left" w:pos="0"/>
          <w:tab w:val="left" w:pos="600"/>
          <w:tab w:val="left" w:pos="1161"/>
          <w:tab w:val="left" w:pos="1440"/>
          <w:tab w:val="left" w:pos="1795"/>
          <w:tab w:val="left" w:pos="2160"/>
          <w:tab w:val="left" w:pos="2429"/>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pacing w:line="253" w:lineRule="exact"/>
        <w:rPr>
          <w:rFonts w:ascii="Arial" w:hAnsi="Arial" w:cs="Arial"/>
          <w:lang w:val="nl-NL"/>
        </w:rPr>
      </w:pPr>
      <w:r w:rsidRPr="004C1976">
        <w:rPr>
          <w:rFonts w:ascii="Arial" w:hAnsi="Arial" w:cs="Arial"/>
          <w:lang w:val="nl-NL"/>
        </w:rPr>
        <w:t>Informatie over de opzet, de organisatie en de uitvoering van het onderwijs is te vinden op de volgende plaatsen:</w:t>
      </w:r>
    </w:p>
    <w:p w14:paraId="02E0A767" w14:textId="77777777" w:rsidR="004B499F" w:rsidRPr="004C1976" w:rsidRDefault="004B499F" w:rsidP="00526325">
      <w:pPr>
        <w:pStyle w:val="bronvermelding"/>
        <w:numPr>
          <w:ilvl w:val="0"/>
          <w:numId w:val="40"/>
        </w:numPr>
        <w:tabs>
          <w:tab w:val="clear" w:pos="960"/>
          <w:tab w:val="clear" w:pos="9360"/>
          <w:tab w:val="left" w:pos="0"/>
          <w:tab w:val="num" w:pos="480"/>
          <w:tab w:val="left" w:pos="600"/>
          <w:tab w:val="left" w:pos="1161"/>
          <w:tab w:val="left" w:pos="1440"/>
          <w:tab w:val="left" w:pos="1795"/>
          <w:tab w:val="left" w:pos="2160"/>
          <w:tab w:val="left" w:pos="2429"/>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pacing w:line="253" w:lineRule="exact"/>
        <w:ind w:hanging="960"/>
        <w:rPr>
          <w:rFonts w:ascii="Arial" w:hAnsi="Arial" w:cs="Arial"/>
          <w:i/>
          <w:lang w:val="nl-NL"/>
        </w:rPr>
      </w:pPr>
      <w:r w:rsidRPr="004C1976">
        <w:rPr>
          <w:rFonts w:ascii="Arial" w:hAnsi="Arial" w:cs="Arial"/>
          <w:i/>
          <w:lang w:val="nl-NL"/>
        </w:rPr>
        <w:t>de digitale studiegids van de opleiding</w:t>
      </w:r>
    </w:p>
    <w:p w14:paraId="7F82D695" w14:textId="77777777" w:rsidR="004B499F" w:rsidRPr="004C1976" w:rsidRDefault="004B499F" w:rsidP="00526325">
      <w:pPr>
        <w:pStyle w:val="bronvermelding"/>
        <w:numPr>
          <w:ilvl w:val="0"/>
          <w:numId w:val="40"/>
        </w:numPr>
        <w:tabs>
          <w:tab w:val="clear" w:pos="960"/>
          <w:tab w:val="clear" w:pos="9360"/>
          <w:tab w:val="left" w:pos="0"/>
          <w:tab w:val="num" w:pos="480"/>
          <w:tab w:val="left" w:pos="600"/>
          <w:tab w:val="left" w:pos="1161"/>
          <w:tab w:val="left" w:pos="1440"/>
          <w:tab w:val="left" w:pos="1795"/>
          <w:tab w:val="left" w:pos="2160"/>
          <w:tab w:val="left" w:pos="2429"/>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pacing w:line="253" w:lineRule="exact"/>
        <w:ind w:hanging="960"/>
        <w:rPr>
          <w:rFonts w:ascii="Arial" w:hAnsi="Arial" w:cs="Arial"/>
          <w:lang w:val="nl-NL"/>
        </w:rPr>
      </w:pPr>
      <w:r w:rsidRPr="004C1976">
        <w:rPr>
          <w:rFonts w:ascii="Arial" w:hAnsi="Arial" w:cs="Arial"/>
          <w:lang w:val="nl-NL"/>
        </w:rPr>
        <w:t>de Onderwijs- en Examenregeling (zie onder A.)</w:t>
      </w:r>
    </w:p>
    <w:p w14:paraId="596F0CDD" w14:textId="77777777" w:rsidR="00526325" w:rsidRPr="004C1976" w:rsidRDefault="00526325" w:rsidP="00526325">
      <w:pPr>
        <w:pStyle w:val="bronvermelding"/>
        <w:numPr>
          <w:ilvl w:val="0"/>
          <w:numId w:val="40"/>
        </w:numPr>
        <w:tabs>
          <w:tab w:val="clear" w:pos="960"/>
          <w:tab w:val="clear" w:pos="9360"/>
          <w:tab w:val="left" w:pos="0"/>
          <w:tab w:val="num" w:pos="480"/>
          <w:tab w:val="left" w:pos="600"/>
          <w:tab w:val="left" w:pos="1161"/>
          <w:tab w:val="left" w:pos="1440"/>
          <w:tab w:val="left" w:pos="1795"/>
          <w:tab w:val="left" w:pos="2160"/>
          <w:tab w:val="left" w:pos="2429"/>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pacing w:line="253" w:lineRule="exact"/>
        <w:ind w:hanging="960"/>
        <w:rPr>
          <w:rFonts w:ascii="Arial" w:hAnsi="Arial" w:cs="Arial"/>
          <w:lang w:val="nl-NL"/>
        </w:rPr>
      </w:pPr>
    </w:p>
    <w:p w14:paraId="144D5913" w14:textId="77777777" w:rsidR="004B499F" w:rsidRPr="004C1976" w:rsidRDefault="004B499F" w:rsidP="00526325">
      <w:pPr>
        <w:tabs>
          <w:tab w:val="left" w:pos="0"/>
          <w:tab w:val="num" w:pos="48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ind w:left="960" w:hanging="960"/>
        <w:rPr>
          <w:sz w:val="20"/>
          <w:szCs w:val="20"/>
        </w:rPr>
      </w:pPr>
    </w:p>
    <w:p w14:paraId="765ED8C2" w14:textId="77777777" w:rsidR="004B499F" w:rsidRPr="004C1976" w:rsidRDefault="004B499F" w:rsidP="009F6365">
      <w:pPr>
        <w:numPr>
          <w:ilvl w:val="1"/>
          <w:numId w:val="16"/>
        </w:numPr>
        <w:tabs>
          <w:tab w:val="clear" w:pos="-360"/>
          <w:tab w:val="left" w:pos="0"/>
          <w:tab w:val="num" w:pos="360"/>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ind w:firstLine="360"/>
        <w:rPr>
          <w:sz w:val="20"/>
          <w:szCs w:val="20"/>
        </w:rPr>
      </w:pPr>
      <w:r w:rsidRPr="004C1976">
        <w:rPr>
          <w:sz w:val="20"/>
          <w:szCs w:val="20"/>
        </w:rPr>
        <w:t>Studentenvoorzieningen</w:t>
      </w:r>
    </w:p>
    <w:p w14:paraId="2FAE86C9" w14:textId="77777777" w:rsidR="004B499F" w:rsidRPr="004C1976" w:rsidRDefault="004B499F" w:rsidP="004B499F">
      <w:p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sz w:val="20"/>
          <w:szCs w:val="20"/>
        </w:rPr>
      </w:pPr>
      <w:r w:rsidRPr="004C1976">
        <w:rPr>
          <w:sz w:val="20"/>
          <w:szCs w:val="20"/>
        </w:rPr>
        <w:t>Informatie over studentenvoorzieningen is te vinden op de volgende plaatsen:</w:t>
      </w:r>
    </w:p>
    <w:p w14:paraId="55758DAF" w14:textId="598FC730" w:rsidR="004B499F" w:rsidRPr="00C35094" w:rsidRDefault="004B499F" w:rsidP="004B499F">
      <w:pPr>
        <w:numPr>
          <w:ilvl w:val="0"/>
          <w:numId w:val="39"/>
        </w:num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sz w:val="20"/>
          <w:szCs w:val="20"/>
        </w:rPr>
      </w:pPr>
      <w:r w:rsidRPr="00C35094">
        <w:rPr>
          <w:sz w:val="20"/>
          <w:szCs w:val="20"/>
        </w:rPr>
        <w:t xml:space="preserve">het instellingsdeel van het </w:t>
      </w:r>
      <w:hyperlink r:id="rId46" w:history="1">
        <w:r w:rsidRPr="00C35094">
          <w:rPr>
            <w:rStyle w:val="Hyperlink"/>
            <w:color w:val="auto"/>
            <w:sz w:val="20"/>
            <w:szCs w:val="20"/>
          </w:rPr>
          <w:t>Studentenstatuut</w:t>
        </w:r>
      </w:hyperlink>
      <w:r w:rsidRPr="00C35094">
        <w:rPr>
          <w:sz w:val="20"/>
          <w:szCs w:val="20"/>
        </w:rPr>
        <w:t xml:space="preserve"> van Fontys </w:t>
      </w:r>
    </w:p>
    <w:p w14:paraId="19C9430D" w14:textId="32D9AB1A" w:rsidR="002C4E1F" w:rsidRPr="00C35094" w:rsidRDefault="004B499F" w:rsidP="005C2BAF">
      <w:pPr>
        <w:numPr>
          <w:ilvl w:val="0"/>
          <w:numId w:val="39"/>
        </w:num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sz w:val="20"/>
          <w:szCs w:val="20"/>
        </w:rPr>
      </w:pPr>
      <w:r w:rsidRPr="00C35094">
        <w:rPr>
          <w:sz w:val="20"/>
          <w:szCs w:val="20"/>
        </w:rPr>
        <w:t xml:space="preserve">de website van </w:t>
      </w:r>
      <w:hyperlink r:id="rId47" w:history="1">
        <w:r w:rsidR="005C2BAF" w:rsidRPr="00C35094">
          <w:rPr>
            <w:rStyle w:val="Hyperlink"/>
            <w:color w:val="auto"/>
            <w:sz w:val="20"/>
            <w:szCs w:val="20"/>
          </w:rPr>
          <w:t>Fontys</w:t>
        </w:r>
      </w:hyperlink>
      <w:r w:rsidR="00FB30BC">
        <w:rPr>
          <w:rStyle w:val="Hyperlink"/>
          <w:color w:val="auto"/>
          <w:sz w:val="20"/>
          <w:szCs w:val="20"/>
          <w:u w:val="none"/>
        </w:rPr>
        <w:t xml:space="preserve">, </w:t>
      </w:r>
      <w:r w:rsidR="00FB30BC" w:rsidRPr="008A18E0">
        <w:rPr>
          <w:rStyle w:val="Hyperlink"/>
          <w:b/>
          <w:color w:val="00B050"/>
          <w:sz w:val="20"/>
          <w:szCs w:val="20"/>
          <w:u w:val="none"/>
        </w:rPr>
        <w:t xml:space="preserve">waaronder </w:t>
      </w:r>
      <w:hyperlink r:id="rId48" w:history="1">
        <w:r w:rsidR="00FB30BC" w:rsidRPr="008A18E0">
          <w:rPr>
            <w:rStyle w:val="Hyperlink"/>
            <w:b/>
            <w:color w:val="00B050"/>
            <w:sz w:val="20"/>
            <w:szCs w:val="20"/>
          </w:rPr>
          <w:t>Fontys helpt</w:t>
        </w:r>
      </w:hyperlink>
    </w:p>
    <w:p w14:paraId="591E0058" w14:textId="49C82382" w:rsidR="00AE1837" w:rsidRPr="00C35094" w:rsidRDefault="00AE1837" w:rsidP="004B499F">
      <w:pPr>
        <w:numPr>
          <w:ilvl w:val="0"/>
          <w:numId w:val="39"/>
        </w:num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sz w:val="20"/>
          <w:szCs w:val="20"/>
        </w:rPr>
      </w:pPr>
      <w:r w:rsidRPr="00C35094">
        <w:rPr>
          <w:sz w:val="20"/>
          <w:szCs w:val="20"/>
        </w:rPr>
        <w:t xml:space="preserve">de website van </w:t>
      </w:r>
      <w:hyperlink r:id="rId49" w:history="1">
        <w:r w:rsidR="005C2BAF" w:rsidRPr="00F25965">
          <w:rPr>
            <w:rStyle w:val="Hyperlink"/>
            <w:color w:val="auto"/>
            <w:sz w:val="20"/>
            <w:szCs w:val="20"/>
          </w:rPr>
          <w:t>Fontys Study Abroad</w:t>
        </w:r>
      </w:hyperlink>
      <w:r w:rsidR="002D3815" w:rsidRPr="00F25965">
        <w:rPr>
          <w:sz w:val="20"/>
          <w:szCs w:val="20"/>
        </w:rPr>
        <w:t xml:space="preserve"> </w:t>
      </w:r>
    </w:p>
    <w:p w14:paraId="6F0019C4" w14:textId="77777777" w:rsidR="004B499F" w:rsidRPr="004C1976" w:rsidRDefault="004B499F" w:rsidP="004B499F">
      <w:pPr>
        <w:numPr>
          <w:ilvl w:val="0"/>
          <w:numId w:val="39"/>
        </w:num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i/>
          <w:sz w:val="20"/>
          <w:szCs w:val="20"/>
        </w:rPr>
      </w:pPr>
      <w:r w:rsidRPr="004C1976">
        <w:rPr>
          <w:i/>
          <w:sz w:val="20"/>
          <w:szCs w:val="20"/>
        </w:rPr>
        <w:t>de digitale studiegids van de opleiding</w:t>
      </w:r>
    </w:p>
    <w:p w14:paraId="71E96052" w14:textId="77777777" w:rsidR="00526325" w:rsidRPr="004C1976" w:rsidRDefault="00526325" w:rsidP="004B499F">
      <w:pPr>
        <w:numPr>
          <w:ilvl w:val="0"/>
          <w:numId w:val="39"/>
        </w:num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i/>
          <w:sz w:val="20"/>
          <w:szCs w:val="20"/>
        </w:rPr>
      </w:pPr>
    </w:p>
    <w:p w14:paraId="21212E31" w14:textId="77777777" w:rsidR="004B499F" w:rsidRPr="004C1976" w:rsidRDefault="004B499F" w:rsidP="004B499F">
      <w:p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sz w:val="20"/>
          <w:szCs w:val="20"/>
        </w:rPr>
      </w:pPr>
    </w:p>
    <w:p w14:paraId="10F5BFC8" w14:textId="77777777" w:rsidR="00526325" w:rsidRPr="004C1976" w:rsidRDefault="00526325" w:rsidP="004B499F">
      <w:p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sz w:val="20"/>
          <w:szCs w:val="20"/>
        </w:rPr>
      </w:pPr>
    </w:p>
    <w:p w14:paraId="3ECB150D" w14:textId="77777777" w:rsidR="004B499F" w:rsidRPr="004C1976" w:rsidRDefault="004B499F" w:rsidP="004B499F">
      <w:pPr>
        <w:tabs>
          <w:tab w:val="left" w:pos="0"/>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sz w:val="20"/>
          <w:szCs w:val="20"/>
        </w:rPr>
      </w:pPr>
      <w:r w:rsidRPr="004C1976">
        <w:rPr>
          <w:sz w:val="20"/>
          <w:szCs w:val="20"/>
        </w:rPr>
        <w:t>3. Studiebegeleiding</w:t>
      </w:r>
    </w:p>
    <w:p w14:paraId="0FF372CF" w14:textId="77777777" w:rsidR="004B499F" w:rsidRPr="004C1976" w:rsidRDefault="004B499F" w:rsidP="004B499F">
      <w:p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sz w:val="20"/>
          <w:szCs w:val="20"/>
        </w:rPr>
      </w:pPr>
      <w:r w:rsidRPr="004C1976">
        <w:rPr>
          <w:sz w:val="20"/>
          <w:szCs w:val="20"/>
        </w:rPr>
        <w:t>Informatie over studiebegeleiding is te vinden op de volgende plaatsen:</w:t>
      </w:r>
    </w:p>
    <w:p w14:paraId="098835EF" w14:textId="77777777" w:rsidR="004B499F" w:rsidRPr="004C1976" w:rsidRDefault="004B499F" w:rsidP="004B499F">
      <w:pPr>
        <w:numPr>
          <w:ilvl w:val="0"/>
          <w:numId w:val="39"/>
        </w:num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sz w:val="20"/>
          <w:szCs w:val="20"/>
        </w:rPr>
      </w:pPr>
      <w:r w:rsidRPr="004C1976">
        <w:rPr>
          <w:sz w:val="20"/>
          <w:szCs w:val="20"/>
        </w:rPr>
        <w:t>de Onderwijs- en Examenregeling (zie onder A.)</w:t>
      </w:r>
    </w:p>
    <w:p w14:paraId="4989D748" w14:textId="77777777" w:rsidR="004B499F" w:rsidRPr="004C1976" w:rsidRDefault="004B499F" w:rsidP="004B499F">
      <w:pPr>
        <w:numPr>
          <w:ilvl w:val="0"/>
          <w:numId w:val="39"/>
        </w:num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b/>
          <w:i/>
          <w:sz w:val="20"/>
          <w:szCs w:val="20"/>
          <w:u w:val="single"/>
        </w:rPr>
      </w:pPr>
      <w:r w:rsidRPr="004C1976">
        <w:rPr>
          <w:i/>
          <w:sz w:val="20"/>
          <w:szCs w:val="20"/>
        </w:rPr>
        <w:t>de digitale studiegids van de opleiding</w:t>
      </w:r>
    </w:p>
    <w:p w14:paraId="4814CD9B" w14:textId="77777777" w:rsidR="00526325" w:rsidRPr="004C1976" w:rsidRDefault="00526325" w:rsidP="004B499F">
      <w:pPr>
        <w:numPr>
          <w:ilvl w:val="0"/>
          <w:numId w:val="39"/>
        </w:numPr>
        <w:tabs>
          <w:tab w:val="left" w:pos="0"/>
          <w:tab w:val="left" w:pos="845"/>
          <w:tab w:val="left" w:pos="1161"/>
          <w:tab w:val="left" w:pos="1440"/>
          <w:tab w:val="left" w:pos="1795"/>
          <w:tab w:val="left" w:pos="2160"/>
          <w:tab w:val="left" w:pos="2429"/>
          <w:tab w:val="left" w:pos="2745"/>
          <w:tab w:val="left" w:pos="3062"/>
          <w:tab w:val="left" w:pos="3379"/>
          <w:tab w:val="left" w:pos="3696"/>
          <w:tab w:val="left" w:pos="4013"/>
          <w:tab w:val="left" w:pos="4320"/>
          <w:tab w:val="left" w:pos="4646"/>
          <w:tab w:val="left" w:pos="4963"/>
          <w:tab w:val="left" w:pos="5280"/>
          <w:tab w:val="left" w:pos="5597"/>
          <w:tab w:val="left" w:pos="5913"/>
          <w:tab w:val="left" w:pos="6230"/>
          <w:tab w:val="left" w:pos="6547"/>
          <w:tab w:val="left" w:pos="7200"/>
        </w:tabs>
        <w:suppressAutoHyphens/>
        <w:spacing w:line="253" w:lineRule="exact"/>
        <w:rPr>
          <w:b/>
          <w:i/>
          <w:sz w:val="20"/>
          <w:szCs w:val="20"/>
          <w:u w:val="single"/>
        </w:rPr>
      </w:pPr>
    </w:p>
    <w:p w14:paraId="61209517" w14:textId="77777777" w:rsidR="00EB0CD2" w:rsidRPr="004C1976" w:rsidRDefault="00EB0CD2" w:rsidP="00EB0CD2">
      <w:pPr>
        <w:rPr>
          <w:b/>
        </w:rPr>
      </w:pPr>
    </w:p>
    <w:p w14:paraId="3A046EC5" w14:textId="77777777" w:rsidR="004B499F" w:rsidRPr="004C1976" w:rsidRDefault="004B499F" w:rsidP="00EB0CD2">
      <w:pPr>
        <w:rPr>
          <w:b/>
        </w:rPr>
      </w:pPr>
    </w:p>
    <w:p w14:paraId="571A461E" w14:textId="77777777" w:rsidR="00EB0CD2" w:rsidRPr="004C1976" w:rsidRDefault="00EB0CD2" w:rsidP="00950D4A">
      <w:pPr>
        <w:outlineLvl w:val="0"/>
        <w:rPr>
          <w:b/>
        </w:rPr>
      </w:pPr>
      <w:bookmarkStart w:id="82" w:name="_Toc88827385"/>
      <w:r w:rsidRPr="004C1976">
        <w:rPr>
          <w:b/>
        </w:rPr>
        <w:t>C</w:t>
      </w:r>
      <w:r w:rsidR="00782455" w:rsidRPr="004C1976">
        <w:rPr>
          <w:b/>
        </w:rPr>
        <w:t xml:space="preserve"> - </w:t>
      </w:r>
      <w:r w:rsidRPr="004C1976">
        <w:rPr>
          <w:b/>
        </w:rPr>
        <w:t>Interne klachtenprocedure</w:t>
      </w:r>
      <w:bookmarkEnd w:id="82"/>
      <w:r w:rsidRPr="004C1976">
        <w:rPr>
          <w:b/>
        </w:rPr>
        <w:fldChar w:fldCharType="begin"/>
      </w:r>
      <w:r w:rsidRPr="004C1976">
        <w:instrText xml:space="preserve"> TC "</w:instrText>
      </w:r>
      <w:bookmarkStart w:id="83" w:name="_Toc278460996"/>
      <w:r w:rsidRPr="004C1976">
        <w:rPr>
          <w:b/>
        </w:rPr>
        <w:instrText>C. – Interne klachtenprocedure</w:instrText>
      </w:r>
      <w:bookmarkEnd w:id="83"/>
      <w:r w:rsidRPr="004C1976">
        <w:instrText xml:space="preserve">" \f C \l "1" </w:instrText>
      </w:r>
      <w:r w:rsidRPr="004C1976">
        <w:rPr>
          <w:b/>
        </w:rPr>
        <w:fldChar w:fldCharType="end"/>
      </w:r>
    </w:p>
    <w:p w14:paraId="2600E2D6" w14:textId="77777777" w:rsidR="005E57C1" w:rsidRPr="004C1976" w:rsidRDefault="005E57C1" w:rsidP="00EB0CD2">
      <w:pPr>
        <w:rPr>
          <w:b/>
        </w:rPr>
      </w:pPr>
    </w:p>
    <w:p w14:paraId="0B0B01D7" w14:textId="55243367" w:rsidR="005E57C1" w:rsidRPr="00CF7D36" w:rsidRDefault="005E57C1" w:rsidP="005E57C1">
      <w:pPr>
        <w:rPr>
          <w:i/>
          <w:sz w:val="20"/>
          <w:szCs w:val="20"/>
        </w:rPr>
      </w:pPr>
      <w:r w:rsidRPr="008A18E0">
        <w:rPr>
          <w:i/>
          <w:sz w:val="20"/>
          <w:szCs w:val="20"/>
          <w:highlight w:val="cyan"/>
        </w:rPr>
        <w:t>De student die</w:t>
      </w:r>
      <w:r w:rsidR="000E1BDA" w:rsidRPr="008A18E0">
        <w:rPr>
          <w:i/>
          <w:sz w:val="20"/>
          <w:szCs w:val="20"/>
          <w:highlight w:val="cyan"/>
        </w:rPr>
        <w:t xml:space="preserve"> </w:t>
      </w:r>
      <w:r w:rsidR="000E1BDA" w:rsidRPr="008A18E0">
        <w:rPr>
          <w:b/>
          <w:i/>
          <w:color w:val="00B050"/>
          <w:sz w:val="20"/>
          <w:szCs w:val="20"/>
          <w:highlight w:val="cyan"/>
        </w:rPr>
        <w:t>vindt dat een lid van het personeel of een andere student handelingen heeft verricht die de student schaden of die het niet eens is met</w:t>
      </w:r>
      <w:r w:rsidRPr="008A18E0">
        <w:rPr>
          <w:i/>
          <w:color w:val="00B050"/>
          <w:sz w:val="20"/>
          <w:szCs w:val="20"/>
          <w:highlight w:val="cyan"/>
        </w:rPr>
        <w:t xml:space="preserve"> </w:t>
      </w:r>
      <w:r w:rsidRPr="008A18E0">
        <w:rPr>
          <w:i/>
          <w:sz w:val="20"/>
          <w:szCs w:val="20"/>
          <w:highlight w:val="cyan"/>
        </w:rPr>
        <w:t xml:space="preserve">organisatorische zaken heeft het recht hierover een klacht in te dienen bij </w:t>
      </w:r>
      <w:r w:rsidR="00C9396A" w:rsidRPr="008A18E0">
        <w:rPr>
          <w:i/>
          <w:sz w:val="20"/>
          <w:szCs w:val="20"/>
          <w:highlight w:val="cyan"/>
        </w:rPr>
        <w:t xml:space="preserve">het </w:t>
      </w:r>
      <w:r w:rsidR="001B2E0E" w:rsidRPr="008A18E0">
        <w:rPr>
          <w:b/>
          <w:i/>
          <w:color w:val="00B050"/>
          <w:sz w:val="20"/>
          <w:szCs w:val="20"/>
          <w:highlight w:val="cyan"/>
        </w:rPr>
        <w:t>c</w:t>
      </w:r>
      <w:r w:rsidR="00C9396A" w:rsidRPr="008A18E0">
        <w:rPr>
          <w:i/>
          <w:sz w:val="20"/>
          <w:szCs w:val="20"/>
          <w:highlight w:val="cyan"/>
        </w:rPr>
        <w:t xml:space="preserve">ollege </w:t>
      </w:r>
      <w:r w:rsidRPr="008A18E0">
        <w:rPr>
          <w:i/>
          <w:sz w:val="20"/>
          <w:szCs w:val="20"/>
          <w:highlight w:val="cyan"/>
        </w:rPr>
        <w:t xml:space="preserve">van </w:t>
      </w:r>
      <w:r w:rsidR="001B2E0E" w:rsidRPr="008A18E0">
        <w:rPr>
          <w:b/>
          <w:i/>
          <w:color w:val="00B050"/>
          <w:sz w:val="20"/>
          <w:szCs w:val="20"/>
          <w:highlight w:val="cyan"/>
        </w:rPr>
        <w:t>b</w:t>
      </w:r>
      <w:r w:rsidRPr="008A18E0">
        <w:rPr>
          <w:i/>
          <w:sz w:val="20"/>
          <w:szCs w:val="20"/>
          <w:highlight w:val="cyan"/>
        </w:rPr>
        <w:t>estuur, zoals beschreven in artikel 47 van het Studentenstatuut.</w:t>
      </w:r>
    </w:p>
    <w:p w14:paraId="40523D44" w14:textId="77777777" w:rsidR="005E57C1" w:rsidRPr="003956EA" w:rsidRDefault="005E57C1" w:rsidP="005E57C1">
      <w:pPr>
        <w:rPr>
          <w:i/>
          <w:sz w:val="20"/>
          <w:szCs w:val="20"/>
          <w:highlight w:val="cyan"/>
        </w:rPr>
      </w:pPr>
    </w:p>
    <w:p w14:paraId="2E054155" w14:textId="77777777" w:rsidR="005E57C1" w:rsidRPr="003956EA" w:rsidRDefault="005E57C1" w:rsidP="005E57C1">
      <w:pPr>
        <w:rPr>
          <w:i/>
          <w:sz w:val="20"/>
          <w:szCs w:val="20"/>
          <w:highlight w:val="cyan"/>
        </w:rPr>
      </w:pPr>
      <w:r w:rsidRPr="003956EA">
        <w:rPr>
          <w:i/>
          <w:sz w:val="20"/>
          <w:szCs w:val="20"/>
          <w:highlight w:val="cyan"/>
        </w:rPr>
        <w:t>Of</w:t>
      </w:r>
    </w:p>
    <w:p w14:paraId="1AA81560" w14:textId="77777777" w:rsidR="005E57C1" w:rsidRPr="003956EA" w:rsidRDefault="005E57C1" w:rsidP="005E57C1">
      <w:pPr>
        <w:rPr>
          <w:i/>
          <w:sz w:val="20"/>
          <w:szCs w:val="20"/>
          <w:highlight w:val="cyan"/>
        </w:rPr>
      </w:pPr>
    </w:p>
    <w:p w14:paraId="3D48BFE5" w14:textId="1700C7B2" w:rsidR="005E57C1" w:rsidRPr="003956EA" w:rsidRDefault="005E57C1" w:rsidP="005E57C1">
      <w:pPr>
        <w:rPr>
          <w:i/>
          <w:sz w:val="20"/>
          <w:szCs w:val="20"/>
        </w:rPr>
      </w:pPr>
      <w:r w:rsidRPr="003956EA">
        <w:rPr>
          <w:i/>
          <w:sz w:val="20"/>
          <w:szCs w:val="20"/>
          <w:highlight w:val="cyan"/>
        </w:rPr>
        <w:t>Verwijzen naar de interne klachtenregeling van de opleiding/het instituut</w:t>
      </w:r>
    </w:p>
    <w:p w14:paraId="2AF67AA0" w14:textId="77777777" w:rsidR="005E57C1" w:rsidRPr="004C1976" w:rsidRDefault="005E57C1" w:rsidP="005E57C1">
      <w:pPr>
        <w:autoSpaceDE w:val="0"/>
        <w:autoSpaceDN w:val="0"/>
        <w:adjustRightInd w:val="0"/>
        <w:rPr>
          <w:color w:val="0000FF"/>
          <w:sz w:val="19"/>
          <w:szCs w:val="19"/>
        </w:rPr>
      </w:pPr>
    </w:p>
    <w:p w14:paraId="4CCB1C13" w14:textId="77777777" w:rsidR="005E57C1" w:rsidRPr="004C1976" w:rsidRDefault="005E57C1" w:rsidP="00EB0CD2">
      <w:pPr>
        <w:rPr>
          <w:b/>
        </w:rPr>
      </w:pPr>
    </w:p>
    <w:p w14:paraId="2700D77A" w14:textId="77777777" w:rsidR="00EB0CD2" w:rsidRPr="004C1976" w:rsidRDefault="00EB0CD2" w:rsidP="00EB0CD2">
      <w:pPr>
        <w:rPr>
          <w:b/>
        </w:rPr>
      </w:pPr>
    </w:p>
    <w:sectPr w:rsidR="00EB0CD2" w:rsidRPr="004C1976" w:rsidSect="00DD4941">
      <w:footerReference w:type="even" r:id="rId50"/>
      <w:footerReference w:type="default" r:id="rId51"/>
      <w:pgSz w:w="11906" w:h="16838"/>
      <w:pgMar w:top="1009" w:right="1151" w:bottom="10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07BFB" w14:textId="77777777" w:rsidR="006D5AA9" w:rsidRDefault="006D5AA9">
      <w:r>
        <w:separator/>
      </w:r>
    </w:p>
  </w:endnote>
  <w:endnote w:type="continuationSeparator" w:id="0">
    <w:p w14:paraId="7774CA30" w14:textId="77777777" w:rsidR="006D5AA9" w:rsidRDefault="006D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ontys Joanna">
    <w:panose1 w:val="020206040603060202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enir-Book">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F8D3F" w14:textId="77777777" w:rsidR="001C2FEB" w:rsidRDefault="001C2FEB" w:rsidP="001C7EE2">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156AA479" w14:textId="77777777" w:rsidR="001C2FEB" w:rsidRDefault="001C2FEB" w:rsidP="001C7EE2">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F0E21" w14:textId="62E8674F" w:rsidR="001C2FEB" w:rsidRPr="003621C8" w:rsidRDefault="001C2FEB" w:rsidP="001C7EE2">
    <w:pPr>
      <w:pStyle w:val="Voettekst"/>
      <w:framePr w:wrap="around" w:vAnchor="text" w:hAnchor="margin" w:xAlign="right" w:y="1"/>
      <w:rPr>
        <w:rStyle w:val="Paginanummer"/>
        <w:rFonts w:ascii="Fontys Joanna" w:hAnsi="Fontys Joanna"/>
        <w:sz w:val="20"/>
      </w:rPr>
    </w:pPr>
    <w:r w:rsidRPr="003621C8">
      <w:rPr>
        <w:rStyle w:val="Paginanummer"/>
        <w:rFonts w:ascii="Fontys Joanna" w:hAnsi="Fontys Joanna"/>
        <w:sz w:val="20"/>
      </w:rPr>
      <w:fldChar w:fldCharType="begin"/>
    </w:r>
    <w:r w:rsidRPr="003621C8">
      <w:rPr>
        <w:rStyle w:val="Paginanummer"/>
        <w:rFonts w:ascii="Fontys Joanna" w:hAnsi="Fontys Joanna"/>
        <w:sz w:val="20"/>
      </w:rPr>
      <w:instrText xml:space="preserve">PAGE  </w:instrText>
    </w:r>
    <w:r w:rsidRPr="003621C8">
      <w:rPr>
        <w:rStyle w:val="Paginanummer"/>
        <w:rFonts w:ascii="Fontys Joanna" w:hAnsi="Fontys Joanna"/>
        <w:sz w:val="20"/>
      </w:rPr>
      <w:fldChar w:fldCharType="separate"/>
    </w:r>
    <w:r w:rsidR="005E6ACA">
      <w:rPr>
        <w:rStyle w:val="Paginanummer"/>
        <w:rFonts w:ascii="Fontys Joanna" w:hAnsi="Fontys Joanna"/>
        <w:noProof/>
        <w:sz w:val="20"/>
      </w:rPr>
      <w:t>3</w:t>
    </w:r>
    <w:r w:rsidRPr="003621C8">
      <w:rPr>
        <w:rStyle w:val="Paginanummer"/>
        <w:rFonts w:ascii="Fontys Joanna" w:hAnsi="Fontys Joanna"/>
        <w:sz w:val="20"/>
      </w:rPr>
      <w:fldChar w:fldCharType="end"/>
    </w:r>
  </w:p>
  <w:p w14:paraId="63BE06D7" w14:textId="77777777" w:rsidR="001C2FEB" w:rsidRDefault="001C2FEB" w:rsidP="001C7EE2">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FD38E" w14:textId="77777777" w:rsidR="006D5AA9" w:rsidRDefault="006D5AA9">
      <w:r>
        <w:separator/>
      </w:r>
    </w:p>
  </w:footnote>
  <w:footnote w:type="continuationSeparator" w:id="0">
    <w:p w14:paraId="064F4792" w14:textId="77777777" w:rsidR="006D5AA9" w:rsidRDefault="006D5AA9">
      <w:r>
        <w:continuationSeparator/>
      </w:r>
    </w:p>
  </w:footnote>
  <w:footnote w:id="1">
    <w:p w14:paraId="3C0AF1DC" w14:textId="5FD649D0" w:rsidR="001C2FEB" w:rsidRPr="008A18E0" w:rsidRDefault="001C2FEB">
      <w:pPr>
        <w:pStyle w:val="Voetnoottekst"/>
        <w:rPr>
          <w:lang w:val="nl-NL"/>
        </w:rPr>
      </w:pPr>
      <w:r>
        <w:rPr>
          <w:rStyle w:val="Voetnootmarkering"/>
        </w:rPr>
        <w:footnoteRef/>
      </w:r>
      <w:r>
        <w:t xml:space="preserve"> </w:t>
      </w:r>
      <w:r w:rsidRPr="004645EA">
        <w:rPr>
          <w:rFonts w:ascii="Arial" w:hAnsi="Arial" w:cs="Arial"/>
          <w:b/>
          <w:color w:val="00B050"/>
          <w:sz w:val="18"/>
          <w:szCs w:val="18"/>
        </w:rPr>
        <w:t>Het gebruik van persoonlijke voornaamwoorden is zoveel mogelijk vermeden. Waar het toch nodig was een persoonlijk voornaamwoord te gebruiken is gekozen voor hij/hem. Dit verwijst uitdrukkelijk naar alle personen, mannen, vrouwen en mensen die zich niet in een van deze identiteiten herkennen.</w:t>
      </w:r>
    </w:p>
  </w:footnote>
  <w:footnote w:id="2">
    <w:p w14:paraId="21DAD9F7" w14:textId="77777777" w:rsidR="001C2FEB" w:rsidRPr="00A70A47" w:rsidRDefault="001C2FEB" w:rsidP="00B74119">
      <w:pPr>
        <w:rPr>
          <w:i/>
          <w:sz w:val="18"/>
          <w:szCs w:val="18"/>
        </w:rPr>
      </w:pPr>
      <w:r w:rsidRPr="00A70A47">
        <w:rPr>
          <w:rStyle w:val="Voetnootmarkering"/>
          <w:sz w:val="18"/>
          <w:szCs w:val="18"/>
        </w:rPr>
        <w:footnoteRef/>
      </w:r>
      <w:r w:rsidRPr="00A70A47">
        <w:rPr>
          <w:sz w:val="18"/>
          <w:szCs w:val="18"/>
        </w:rPr>
        <w:t xml:space="preserve"> </w:t>
      </w:r>
      <w:r w:rsidRPr="00A70A47">
        <w:rPr>
          <w:i/>
          <w:sz w:val="18"/>
          <w:szCs w:val="18"/>
        </w:rPr>
        <w:t>IELTS</w:t>
      </w:r>
      <w:r w:rsidRPr="00A70A47">
        <w:rPr>
          <w:i/>
          <w:sz w:val="18"/>
          <w:szCs w:val="18"/>
        </w:rPr>
        <w:tab/>
      </w:r>
      <w:r w:rsidRPr="00A70A47">
        <w:rPr>
          <w:i/>
          <w:sz w:val="18"/>
          <w:szCs w:val="18"/>
        </w:rPr>
        <w:tab/>
      </w:r>
      <w:r w:rsidRPr="00A70A47">
        <w:rPr>
          <w:i/>
          <w:sz w:val="18"/>
          <w:szCs w:val="18"/>
        </w:rPr>
        <w:tab/>
      </w:r>
      <w:r w:rsidRPr="00A70A47">
        <w:rPr>
          <w:i/>
          <w:sz w:val="18"/>
          <w:szCs w:val="18"/>
        </w:rPr>
        <w:tab/>
        <w:t xml:space="preserve">6.0 </w:t>
      </w:r>
    </w:p>
    <w:p w14:paraId="63E8A767" w14:textId="77777777" w:rsidR="001C2FEB" w:rsidRPr="00A70A47" w:rsidRDefault="001C2FEB" w:rsidP="00B74119">
      <w:pPr>
        <w:rPr>
          <w:i/>
          <w:sz w:val="18"/>
          <w:szCs w:val="18"/>
        </w:rPr>
      </w:pPr>
      <w:r w:rsidRPr="00A70A47">
        <w:rPr>
          <w:i/>
          <w:sz w:val="18"/>
          <w:szCs w:val="18"/>
        </w:rPr>
        <w:t>TOEFL Paper</w:t>
      </w:r>
      <w:r w:rsidRPr="00A70A47">
        <w:rPr>
          <w:i/>
          <w:sz w:val="18"/>
          <w:szCs w:val="18"/>
        </w:rPr>
        <w:tab/>
      </w:r>
      <w:r w:rsidRPr="00A70A47">
        <w:rPr>
          <w:i/>
          <w:sz w:val="18"/>
          <w:szCs w:val="18"/>
        </w:rPr>
        <w:tab/>
      </w:r>
      <w:r w:rsidRPr="00A70A47">
        <w:rPr>
          <w:i/>
          <w:sz w:val="18"/>
          <w:szCs w:val="18"/>
        </w:rPr>
        <w:tab/>
        <w:t>550</w:t>
      </w:r>
    </w:p>
    <w:p w14:paraId="6F6B0FFA" w14:textId="77777777" w:rsidR="001C2FEB" w:rsidRPr="00A70A47" w:rsidRDefault="001C2FEB" w:rsidP="00B74119">
      <w:pPr>
        <w:rPr>
          <w:i/>
          <w:sz w:val="18"/>
          <w:szCs w:val="18"/>
        </w:rPr>
      </w:pPr>
      <w:r w:rsidRPr="00A70A47">
        <w:rPr>
          <w:i/>
          <w:sz w:val="18"/>
          <w:szCs w:val="18"/>
        </w:rPr>
        <w:t>TOEFL Internet</w:t>
      </w:r>
      <w:r w:rsidRPr="00A70A47">
        <w:rPr>
          <w:i/>
          <w:sz w:val="18"/>
          <w:szCs w:val="18"/>
        </w:rPr>
        <w:tab/>
      </w:r>
      <w:r w:rsidRPr="00A70A47">
        <w:rPr>
          <w:i/>
          <w:sz w:val="18"/>
          <w:szCs w:val="18"/>
        </w:rPr>
        <w:tab/>
      </w:r>
      <w:r w:rsidRPr="00A70A47">
        <w:rPr>
          <w:i/>
          <w:sz w:val="18"/>
          <w:szCs w:val="18"/>
        </w:rPr>
        <w:tab/>
        <w:t>80</w:t>
      </w:r>
    </w:p>
    <w:p w14:paraId="7950E9CB" w14:textId="77777777" w:rsidR="001C2FEB" w:rsidRPr="00A70A47" w:rsidRDefault="001C2FEB" w:rsidP="00B74119">
      <w:pPr>
        <w:rPr>
          <w:i/>
          <w:sz w:val="18"/>
          <w:szCs w:val="18"/>
        </w:rPr>
      </w:pPr>
      <w:r w:rsidRPr="00A70A47">
        <w:rPr>
          <w:i/>
          <w:sz w:val="18"/>
          <w:szCs w:val="18"/>
        </w:rPr>
        <w:t>TOEIC</w:t>
      </w:r>
      <w:r w:rsidRPr="00A70A47">
        <w:rPr>
          <w:i/>
          <w:sz w:val="18"/>
          <w:szCs w:val="18"/>
        </w:rPr>
        <w:tab/>
      </w:r>
      <w:r w:rsidRPr="00A70A47">
        <w:rPr>
          <w:i/>
          <w:sz w:val="18"/>
          <w:szCs w:val="18"/>
        </w:rPr>
        <w:tab/>
      </w:r>
      <w:r w:rsidRPr="00A70A47">
        <w:rPr>
          <w:i/>
          <w:sz w:val="18"/>
          <w:szCs w:val="18"/>
        </w:rPr>
        <w:tab/>
      </w:r>
      <w:r w:rsidRPr="00A70A47">
        <w:rPr>
          <w:i/>
          <w:sz w:val="18"/>
          <w:szCs w:val="18"/>
        </w:rPr>
        <w:tab/>
        <w:t xml:space="preserve">670 </w:t>
      </w:r>
    </w:p>
    <w:p w14:paraId="30261A3E" w14:textId="77777777" w:rsidR="001C2FEB" w:rsidRPr="00A70A47" w:rsidRDefault="001C2FEB" w:rsidP="00B74119">
      <w:pPr>
        <w:rPr>
          <w:i/>
          <w:sz w:val="18"/>
          <w:szCs w:val="18"/>
        </w:rPr>
      </w:pPr>
      <w:r w:rsidRPr="00A70A47">
        <w:rPr>
          <w:i/>
          <w:sz w:val="18"/>
          <w:szCs w:val="18"/>
        </w:rPr>
        <w:t>(Indien zowel het onderdeel ‘Speaking and writing’ als ‘Listening and Reading’ is behaald.)</w:t>
      </w:r>
    </w:p>
    <w:p w14:paraId="40C97BFD" w14:textId="77777777" w:rsidR="001C2FEB" w:rsidRPr="00A70A47" w:rsidRDefault="001C2FEB" w:rsidP="00B74119">
      <w:pPr>
        <w:rPr>
          <w:i/>
          <w:sz w:val="18"/>
          <w:szCs w:val="18"/>
          <w:lang w:val="en-GB"/>
        </w:rPr>
      </w:pPr>
      <w:r w:rsidRPr="00A70A47">
        <w:rPr>
          <w:i/>
          <w:sz w:val="18"/>
          <w:szCs w:val="18"/>
          <w:lang w:val="en-GB"/>
        </w:rPr>
        <w:t>Cambridge ESOL</w:t>
      </w:r>
      <w:r w:rsidRPr="00A70A47">
        <w:rPr>
          <w:i/>
          <w:sz w:val="18"/>
          <w:szCs w:val="18"/>
          <w:lang w:val="en-GB"/>
        </w:rPr>
        <w:tab/>
      </w:r>
      <w:r w:rsidRPr="00A70A47">
        <w:rPr>
          <w:i/>
          <w:sz w:val="18"/>
          <w:szCs w:val="18"/>
          <w:lang w:val="en-GB"/>
        </w:rPr>
        <w:tab/>
        <w:t>FCE-C (scale 169 – 172), FCE-B (scale 173-175)</w:t>
      </w:r>
    </w:p>
    <w:p w14:paraId="0CA66CFC" w14:textId="77777777" w:rsidR="001C2FEB" w:rsidRDefault="001C2FEB" w:rsidP="00B74119">
      <w:pPr>
        <w:pStyle w:val="Voetnoottekst"/>
        <w:rPr>
          <w:lang w:val="en-GB"/>
        </w:rPr>
      </w:pPr>
    </w:p>
    <w:p w14:paraId="67AFAB61" w14:textId="77777777" w:rsidR="001C2FEB" w:rsidRDefault="001C2FEB" w:rsidP="00B74119">
      <w:pPr>
        <w:pStyle w:val="Voetnoottekst"/>
        <w:rPr>
          <w:lang w:val="en-GB"/>
        </w:rPr>
      </w:pPr>
    </w:p>
    <w:p w14:paraId="594E8C0B" w14:textId="77777777" w:rsidR="001C2FEB" w:rsidRPr="00245E34" w:rsidRDefault="001C2FEB" w:rsidP="00B74119">
      <w:pPr>
        <w:pStyle w:val="Voetnoottekst"/>
        <w:rPr>
          <w:lang w:val="en-GB"/>
        </w:rPr>
      </w:pPr>
    </w:p>
  </w:footnote>
  <w:footnote w:id="3">
    <w:p w14:paraId="5F0987C6" w14:textId="77777777" w:rsidR="001C2FEB" w:rsidRPr="00881132" w:rsidRDefault="001C2FEB" w:rsidP="00276734">
      <w:pPr>
        <w:pStyle w:val="Voetnoottekst"/>
        <w:rPr>
          <w:rFonts w:ascii="Fontys Joanna" w:hAnsi="Fontys Joanna"/>
          <w:sz w:val="18"/>
          <w:szCs w:val="18"/>
          <w:lang w:val="nl-NL"/>
        </w:rPr>
      </w:pPr>
      <w:r w:rsidRPr="00CA427B">
        <w:rPr>
          <w:rStyle w:val="Voetnootmarkering"/>
          <w:rFonts w:ascii="Arial" w:hAnsi="Arial" w:cs="Arial"/>
          <w:sz w:val="16"/>
          <w:szCs w:val="16"/>
        </w:rPr>
        <w:footnoteRef/>
      </w:r>
      <w:r w:rsidRPr="00CA427B">
        <w:rPr>
          <w:rFonts w:ascii="Arial" w:hAnsi="Arial" w:cs="Arial"/>
          <w:sz w:val="16"/>
          <w:szCs w:val="16"/>
        </w:rPr>
        <w:t xml:space="preserve"> </w:t>
      </w:r>
      <w:r w:rsidRPr="00CA427B">
        <w:rPr>
          <w:rFonts w:ascii="Arial" w:hAnsi="Arial" w:cs="Arial"/>
          <w:sz w:val="16"/>
          <w:szCs w:val="16"/>
          <w:lang w:val="nl-NL"/>
        </w:rPr>
        <w:t>In de Gedragscode Internationale student wordt onder ‘internationale student’ verstaan een student met een buitenlandse nationaliteit.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2387"/>
    <w:multiLevelType w:val="hybridMultilevel"/>
    <w:tmpl w:val="330CE070"/>
    <w:lvl w:ilvl="0" w:tplc="81F4F0F8">
      <w:start w:val="1"/>
      <w:numFmt w:val="decimal"/>
      <w:lvlText w:val="%1."/>
      <w:lvlJc w:val="left"/>
      <w:pPr>
        <w:tabs>
          <w:tab w:val="num" w:pos="2880"/>
        </w:tabs>
        <w:ind w:left="28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468444A"/>
    <w:multiLevelType w:val="hybridMultilevel"/>
    <w:tmpl w:val="1422A93A"/>
    <w:lvl w:ilvl="0" w:tplc="81F4F0F8">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360"/>
        </w:tabs>
        <w:ind w:left="360" w:hanging="360"/>
      </w:pPr>
    </w:lvl>
    <w:lvl w:ilvl="4" w:tplc="04130019" w:tentative="1">
      <w:start w:val="1"/>
      <w:numFmt w:val="lowerLetter"/>
      <w:lvlText w:val="%5."/>
      <w:lvlJc w:val="left"/>
      <w:pPr>
        <w:tabs>
          <w:tab w:val="num" w:pos="1080"/>
        </w:tabs>
        <w:ind w:left="1080" w:hanging="360"/>
      </w:pPr>
    </w:lvl>
    <w:lvl w:ilvl="5" w:tplc="0413001B" w:tentative="1">
      <w:start w:val="1"/>
      <w:numFmt w:val="lowerRoman"/>
      <w:lvlText w:val="%6."/>
      <w:lvlJc w:val="right"/>
      <w:pPr>
        <w:tabs>
          <w:tab w:val="num" w:pos="1800"/>
        </w:tabs>
        <w:ind w:left="1800" w:hanging="180"/>
      </w:pPr>
    </w:lvl>
    <w:lvl w:ilvl="6" w:tplc="0413000F" w:tentative="1">
      <w:start w:val="1"/>
      <w:numFmt w:val="decimal"/>
      <w:lvlText w:val="%7."/>
      <w:lvlJc w:val="left"/>
      <w:pPr>
        <w:tabs>
          <w:tab w:val="num" w:pos="2520"/>
        </w:tabs>
        <w:ind w:left="2520" w:hanging="360"/>
      </w:pPr>
    </w:lvl>
    <w:lvl w:ilvl="7" w:tplc="04130019" w:tentative="1">
      <w:start w:val="1"/>
      <w:numFmt w:val="lowerLetter"/>
      <w:lvlText w:val="%8."/>
      <w:lvlJc w:val="left"/>
      <w:pPr>
        <w:tabs>
          <w:tab w:val="num" w:pos="3240"/>
        </w:tabs>
        <w:ind w:left="3240" w:hanging="360"/>
      </w:pPr>
    </w:lvl>
    <w:lvl w:ilvl="8" w:tplc="0413001B" w:tentative="1">
      <w:start w:val="1"/>
      <w:numFmt w:val="lowerRoman"/>
      <w:lvlText w:val="%9."/>
      <w:lvlJc w:val="right"/>
      <w:pPr>
        <w:tabs>
          <w:tab w:val="num" w:pos="3960"/>
        </w:tabs>
        <w:ind w:left="3960" w:hanging="180"/>
      </w:pPr>
    </w:lvl>
  </w:abstractNum>
  <w:abstractNum w:abstractNumId="2" w15:restartNumberingAfterBreak="0">
    <w:nsid w:val="0EA163B5"/>
    <w:multiLevelType w:val="hybridMultilevel"/>
    <w:tmpl w:val="ABAED774"/>
    <w:lvl w:ilvl="0" w:tplc="81F4F0F8">
      <w:start w:val="1"/>
      <w:numFmt w:val="decimal"/>
      <w:lvlText w:val="%1."/>
      <w:lvlJc w:val="left"/>
      <w:pPr>
        <w:tabs>
          <w:tab w:val="num" w:pos="1080"/>
        </w:tabs>
        <w:ind w:left="1080" w:hanging="360"/>
      </w:pPr>
      <w:rPr>
        <w:rFonts w:hint="default"/>
      </w:rPr>
    </w:lvl>
    <w:lvl w:ilvl="1" w:tplc="0413000F">
      <w:start w:val="1"/>
      <w:numFmt w:val="decimal"/>
      <w:lvlText w:val="%2."/>
      <w:lvlJc w:val="left"/>
      <w:pPr>
        <w:tabs>
          <w:tab w:val="num" w:pos="-360"/>
        </w:tabs>
        <w:ind w:left="-360" w:hanging="360"/>
      </w:pPr>
      <w:rPr>
        <w:rFonts w:hint="default"/>
      </w:rPr>
    </w:lvl>
    <w:lvl w:ilvl="2" w:tplc="0413001B">
      <w:start w:val="1"/>
      <w:numFmt w:val="lowerRoman"/>
      <w:lvlText w:val="%3."/>
      <w:lvlJc w:val="right"/>
      <w:pPr>
        <w:tabs>
          <w:tab w:val="num" w:pos="360"/>
        </w:tabs>
        <w:ind w:left="360" w:hanging="180"/>
      </w:pPr>
    </w:lvl>
    <w:lvl w:ilvl="3" w:tplc="0413000F" w:tentative="1">
      <w:start w:val="1"/>
      <w:numFmt w:val="decimal"/>
      <w:lvlText w:val="%4."/>
      <w:lvlJc w:val="left"/>
      <w:pPr>
        <w:tabs>
          <w:tab w:val="num" w:pos="1080"/>
        </w:tabs>
        <w:ind w:left="1080" w:hanging="360"/>
      </w:pPr>
    </w:lvl>
    <w:lvl w:ilvl="4" w:tplc="04130019" w:tentative="1">
      <w:start w:val="1"/>
      <w:numFmt w:val="lowerLetter"/>
      <w:lvlText w:val="%5."/>
      <w:lvlJc w:val="left"/>
      <w:pPr>
        <w:tabs>
          <w:tab w:val="num" w:pos="1800"/>
        </w:tabs>
        <w:ind w:left="1800" w:hanging="360"/>
      </w:pPr>
    </w:lvl>
    <w:lvl w:ilvl="5" w:tplc="0413001B" w:tentative="1">
      <w:start w:val="1"/>
      <w:numFmt w:val="lowerRoman"/>
      <w:lvlText w:val="%6."/>
      <w:lvlJc w:val="right"/>
      <w:pPr>
        <w:tabs>
          <w:tab w:val="num" w:pos="2520"/>
        </w:tabs>
        <w:ind w:left="2520" w:hanging="180"/>
      </w:pPr>
    </w:lvl>
    <w:lvl w:ilvl="6" w:tplc="0413000F" w:tentative="1">
      <w:start w:val="1"/>
      <w:numFmt w:val="decimal"/>
      <w:lvlText w:val="%7."/>
      <w:lvlJc w:val="left"/>
      <w:pPr>
        <w:tabs>
          <w:tab w:val="num" w:pos="3240"/>
        </w:tabs>
        <w:ind w:left="3240" w:hanging="360"/>
      </w:pPr>
    </w:lvl>
    <w:lvl w:ilvl="7" w:tplc="04130019" w:tentative="1">
      <w:start w:val="1"/>
      <w:numFmt w:val="lowerLetter"/>
      <w:lvlText w:val="%8."/>
      <w:lvlJc w:val="left"/>
      <w:pPr>
        <w:tabs>
          <w:tab w:val="num" w:pos="3960"/>
        </w:tabs>
        <w:ind w:left="3960" w:hanging="360"/>
      </w:pPr>
    </w:lvl>
    <w:lvl w:ilvl="8" w:tplc="0413001B" w:tentative="1">
      <w:start w:val="1"/>
      <w:numFmt w:val="lowerRoman"/>
      <w:lvlText w:val="%9."/>
      <w:lvlJc w:val="right"/>
      <w:pPr>
        <w:tabs>
          <w:tab w:val="num" w:pos="4680"/>
        </w:tabs>
        <w:ind w:left="4680" w:hanging="180"/>
      </w:pPr>
    </w:lvl>
  </w:abstractNum>
  <w:abstractNum w:abstractNumId="3" w15:restartNumberingAfterBreak="0">
    <w:nsid w:val="0EB01781"/>
    <w:multiLevelType w:val="hybridMultilevel"/>
    <w:tmpl w:val="2F564266"/>
    <w:lvl w:ilvl="0" w:tplc="81F4F0F8">
      <w:start w:val="1"/>
      <w:numFmt w:val="decimal"/>
      <w:lvlText w:val="%1."/>
      <w:lvlJc w:val="left"/>
      <w:pPr>
        <w:tabs>
          <w:tab w:val="num" w:pos="360"/>
        </w:tabs>
        <w:ind w:left="360" w:hanging="360"/>
      </w:pPr>
      <w:rPr>
        <w:rFonts w:hint="default"/>
      </w:rPr>
    </w:lvl>
    <w:lvl w:ilvl="1" w:tplc="0413000F">
      <w:start w:val="1"/>
      <w:numFmt w:val="decimal"/>
      <w:lvlText w:val="%2."/>
      <w:lvlJc w:val="left"/>
      <w:pPr>
        <w:tabs>
          <w:tab w:val="num" w:pos="-1080"/>
        </w:tabs>
        <w:ind w:left="-1080" w:hanging="360"/>
      </w:pPr>
    </w:lvl>
    <w:lvl w:ilvl="2" w:tplc="0413001B" w:tentative="1">
      <w:start w:val="1"/>
      <w:numFmt w:val="lowerRoman"/>
      <w:lvlText w:val="%3."/>
      <w:lvlJc w:val="right"/>
      <w:pPr>
        <w:tabs>
          <w:tab w:val="num" w:pos="-360"/>
        </w:tabs>
        <w:ind w:left="-360" w:hanging="180"/>
      </w:pPr>
    </w:lvl>
    <w:lvl w:ilvl="3" w:tplc="0413000F">
      <w:start w:val="1"/>
      <w:numFmt w:val="decimal"/>
      <w:lvlText w:val="%4."/>
      <w:lvlJc w:val="left"/>
      <w:pPr>
        <w:tabs>
          <w:tab w:val="num" w:pos="360"/>
        </w:tabs>
        <w:ind w:left="360" w:hanging="360"/>
      </w:pPr>
    </w:lvl>
    <w:lvl w:ilvl="4" w:tplc="04130019" w:tentative="1">
      <w:start w:val="1"/>
      <w:numFmt w:val="lowerLetter"/>
      <w:lvlText w:val="%5."/>
      <w:lvlJc w:val="left"/>
      <w:pPr>
        <w:tabs>
          <w:tab w:val="num" w:pos="1080"/>
        </w:tabs>
        <w:ind w:left="1080" w:hanging="360"/>
      </w:pPr>
    </w:lvl>
    <w:lvl w:ilvl="5" w:tplc="0413001B" w:tentative="1">
      <w:start w:val="1"/>
      <w:numFmt w:val="lowerRoman"/>
      <w:lvlText w:val="%6."/>
      <w:lvlJc w:val="right"/>
      <w:pPr>
        <w:tabs>
          <w:tab w:val="num" w:pos="1800"/>
        </w:tabs>
        <w:ind w:left="1800" w:hanging="180"/>
      </w:pPr>
    </w:lvl>
    <w:lvl w:ilvl="6" w:tplc="0413000F" w:tentative="1">
      <w:start w:val="1"/>
      <w:numFmt w:val="decimal"/>
      <w:lvlText w:val="%7."/>
      <w:lvlJc w:val="left"/>
      <w:pPr>
        <w:tabs>
          <w:tab w:val="num" w:pos="2520"/>
        </w:tabs>
        <w:ind w:left="2520" w:hanging="360"/>
      </w:pPr>
    </w:lvl>
    <w:lvl w:ilvl="7" w:tplc="04130019" w:tentative="1">
      <w:start w:val="1"/>
      <w:numFmt w:val="lowerLetter"/>
      <w:lvlText w:val="%8."/>
      <w:lvlJc w:val="left"/>
      <w:pPr>
        <w:tabs>
          <w:tab w:val="num" w:pos="3240"/>
        </w:tabs>
        <w:ind w:left="3240" w:hanging="360"/>
      </w:pPr>
    </w:lvl>
    <w:lvl w:ilvl="8" w:tplc="0413001B" w:tentative="1">
      <w:start w:val="1"/>
      <w:numFmt w:val="lowerRoman"/>
      <w:lvlText w:val="%9."/>
      <w:lvlJc w:val="right"/>
      <w:pPr>
        <w:tabs>
          <w:tab w:val="num" w:pos="3960"/>
        </w:tabs>
        <w:ind w:left="3960" w:hanging="180"/>
      </w:pPr>
    </w:lvl>
  </w:abstractNum>
  <w:abstractNum w:abstractNumId="4" w15:restartNumberingAfterBreak="0">
    <w:nsid w:val="0F206C3D"/>
    <w:multiLevelType w:val="hybridMultilevel"/>
    <w:tmpl w:val="03089460"/>
    <w:lvl w:ilvl="0" w:tplc="04130005">
      <w:start w:val="1"/>
      <w:numFmt w:val="bullet"/>
      <w:lvlText w:val=""/>
      <w:lvlJc w:val="left"/>
      <w:pPr>
        <w:tabs>
          <w:tab w:val="num" w:pos="1080"/>
        </w:tabs>
        <w:ind w:left="1080" w:hanging="360"/>
      </w:pPr>
      <w:rPr>
        <w:rFonts w:ascii="Wingdings" w:hAnsi="Wingdings" w:hint="default"/>
      </w:rPr>
    </w:lvl>
    <w:lvl w:ilvl="1" w:tplc="81F4F0F8">
      <w:start w:val="1"/>
      <w:numFmt w:val="decimal"/>
      <w:lvlText w:val="%2."/>
      <w:lvlJc w:val="left"/>
      <w:pPr>
        <w:tabs>
          <w:tab w:val="num" w:pos="-360"/>
        </w:tabs>
        <w:ind w:left="-360" w:hanging="360"/>
      </w:pPr>
      <w:rPr>
        <w:rFonts w:hint="default"/>
      </w:rPr>
    </w:lvl>
    <w:lvl w:ilvl="2" w:tplc="0413001B">
      <w:start w:val="1"/>
      <w:numFmt w:val="lowerRoman"/>
      <w:lvlText w:val="%3."/>
      <w:lvlJc w:val="right"/>
      <w:pPr>
        <w:tabs>
          <w:tab w:val="num" w:pos="360"/>
        </w:tabs>
        <w:ind w:left="360" w:hanging="180"/>
      </w:pPr>
    </w:lvl>
    <w:lvl w:ilvl="3" w:tplc="0413000F">
      <w:start w:val="1"/>
      <w:numFmt w:val="decimal"/>
      <w:lvlText w:val="%4."/>
      <w:lvlJc w:val="left"/>
      <w:pPr>
        <w:tabs>
          <w:tab w:val="num" w:pos="1080"/>
        </w:tabs>
        <w:ind w:left="1080" w:hanging="360"/>
      </w:pPr>
    </w:lvl>
    <w:lvl w:ilvl="4" w:tplc="04130019" w:tentative="1">
      <w:start w:val="1"/>
      <w:numFmt w:val="lowerLetter"/>
      <w:lvlText w:val="%5."/>
      <w:lvlJc w:val="left"/>
      <w:pPr>
        <w:tabs>
          <w:tab w:val="num" w:pos="1800"/>
        </w:tabs>
        <w:ind w:left="1800" w:hanging="360"/>
      </w:pPr>
    </w:lvl>
    <w:lvl w:ilvl="5" w:tplc="0413001B" w:tentative="1">
      <w:start w:val="1"/>
      <w:numFmt w:val="lowerRoman"/>
      <w:lvlText w:val="%6."/>
      <w:lvlJc w:val="right"/>
      <w:pPr>
        <w:tabs>
          <w:tab w:val="num" w:pos="2520"/>
        </w:tabs>
        <w:ind w:left="2520" w:hanging="180"/>
      </w:pPr>
    </w:lvl>
    <w:lvl w:ilvl="6" w:tplc="0413000F" w:tentative="1">
      <w:start w:val="1"/>
      <w:numFmt w:val="decimal"/>
      <w:lvlText w:val="%7."/>
      <w:lvlJc w:val="left"/>
      <w:pPr>
        <w:tabs>
          <w:tab w:val="num" w:pos="3240"/>
        </w:tabs>
        <w:ind w:left="3240" w:hanging="360"/>
      </w:pPr>
    </w:lvl>
    <w:lvl w:ilvl="7" w:tplc="04130019" w:tentative="1">
      <w:start w:val="1"/>
      <w:numFmt w:val="lowerLetter"/>
      <w:lvlText w:val="%8."/>
      <w:lvlJc w:val="left"/>
      <w:pPr>
        <w:tabs>
          <w:tab w:val="num" w:pos="3960"/>
        </w:tabs>
        <w:ind w:left="3960" w:hanging="360"/>
      </w:pPr>
    </w:lvl>
    <w:lvl w:ilvl="8" w:tplc="0413001B" w:tentative="1">
      <w:start w:val="1"/>
      <w:numFmt w:val="lowerRoman"/>
      <w:lvlText w:val="%9."/>
      <w:lvlJc w:val="right"/>
      <w:pPr>
        <w:tabs>
          <w:tab w:val="num" w:pos="4680"/>
        </w:tabs>
        <w:ind w:left="4680" w:hanging="180"/>
      </w:pPr>
    </w:lvl>
  </w:abstractNum>
  <w:abstractNum w:abstractNumId="5" w15:restartNumberingAfterBreak="0">
    <w:nsid w:val="106B0748"/>
    <w:multiLevelType w:val="hybridMultilevel"/>
    <w:tmpl w:val="7750B388"/>
    <w:lvl w:ilvl="0" w:tplc="0413000F">
      <w:start w:val="1"/>
      <w:numFmt w:val="decimal"/>
      <w:lvlText w:val="%1."/>
      <w:lvlJc w:val="left"/>
      <w:pPr>
        <w:tabs>
          <w:tab w:val="num" w:pos="720"/>
        </w:tabs>
        <w:ind w:left="720" w:hanging="360"/>
      </w:pPr>
    </w:lvl>
    <w:lvl w:ilvl="1" w:tplc="81F4F0F8">
      <w:start w:val="1"/>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1B03601"/>
    <w:multiLevelType w:val="hybridMultilevel"/>
    <w:tmpl w:val="FD70746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3182377"/>
    <w:multiLevelType w:val="hybridMultilevel"/>
    <w:tmpl w:val="740086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37E73D2"/>
    <w:multiLevelType w:val="singleLevel"/>
    <w:tmpl w:val="98B83A9E"/>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1422217E"/>
    <w:multiLevelType w:val="hybridMultilevel"/>
    <w:tmpl w:val="091CE924"/>
    <w:lvl w:ilvl="0" w:tplc="04130001">
      <w:start w:val="1"/>
      <w:numFmt w:val="bullet"/>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start w:val="1"/>
      <w:numFmt w:val="bullet"/>
      <w:lvlText w:val=""/>
      <w:lvlJc w:val="left"/>
      <w:pPr>
        <w:ind w:left="2205" w:hanging="360"/>
      </w:pPr>
      <w:rPr>
        <w:rFonts w:ascii="Wingdings" w:hAnsi="Wingdings" w:hint="default"/>
      </w:rPr>
    </w:lvl>
    <w:lvl w:ilvl="3" w:tplc="04130001">
      <w:start w:val="1"/>
      <w:numFmt w:val="bullet"/>
      <w:lvlText w:val=""/>
      <w:lvlJc w:val="left"/>
      <w:pPr>
        <w:ind w:left="2925" w:hanging="360"/>
      </w:pPr>
      <w:rPr>
        <w:rFonts w:ascii="Symbol" w:hAnsi="Symbol" w:hint="default"/>
      </w:rPr>
    </w:lvl>
    <w:lvl w:ilvl="4" w:tplc="04130003">
      <w:start w:val="1"/>
      <w:numFmt w:val="bullet"/>
      <w:lvlText w:val="o"/>
      <w:lvlJc w:val="left"/>
      <w:pPr>
        <w:ind w:left="3645" w:hanging="360"/>
      </w:pPr>
      <w:rPr>
        <w:rFonts w:ascii="Courier New" w:hAnsi="Courier New" w:cs="Courier New" w:hint="default"/>
      </w:rPr>
    </w:lvl>
    <w:lvl w:ilvl="5" w:tplc="04130005">
      <w:start w:val="1"/>
      <w:numFmt w:val="bullet"/>
      <w:lvlText w:val=""/>
      <w:lvlJc w:val="left"/>
      <w:pPr>
        <w:ind w:left="4365" w:hanging="360"/>
      </w:pPr>
      <w:rPr>
        <w:rFonts w:ascii="Wingdings" w:hAnsi="Wingdings" w:hint="default"/>
      </w:rPr>
    </w:lvl>
    <w:lvl w:ilvl="6" w:tplc="04130001">
      <w:start w:val="1"/>
      <w:numFmt w:val="bullet"/>
      <w:lvlText w:val=""/>
      <w:lvlJc w:val="left"/>
      <w:pPr>
        <w:ind w:left="5085" w:hanging="360"/>
      </w:pPr>
      <w:rPr>
        <w:rFonts w:ascii="Symbol" w:hAnsi="Symbol" w:hint="default"/>
      </w:rPr>
    </w:lvl>
    <w:lvl w:ilvl="7" w:tplc="04130003">
      <w:start w:val="1"/>
      <w:numFmt w:val="bullet"/>
      <w:lvlText w:val="o"/>
      <w:lvlJc w:val="left"/>
      <w:pPr>
        <w:ind w:left="5805" w:hanging="360"/>
      </w:pPr>
      <w:rPr>
        <w:rFonts w:ascii="Courier New" w:hAnsi="Courier New" w:cs="Courier New" w:hint="default"/>
      </w:rPr>
    </w:lvl>
    <w:lvl w:ilvl="8" w:tplc="04130005">
      <w:start w:val="1"/>
      <w:numFmt w:val="bullet"/>
      <w:lvlText w:val=""/>
      <w:lvlJc w:val="left"/>
      <w:pPr>
        <w:ind w:left="6525" w:hanging="360"/>
      </w:pPr>
      <w:rPr>
        <w:rFonts w:ascii="Wingdings" w:hAnsi="Wingdings" w:hint="default"/>
      </w:rPr>
    </w:lvl>
  </w:abstractNum>
  <w:abstractNum w:abstractNumId="10" w15:restartNumberingAfterBreak="0">
    <w:nsid w:val="17915529"/>
    <w:multiLevelType w:val="hybridMultilevel"/>
    <w:tmpl w:val="4AAC09E6"/>
    <w:lvl w:ilvl="0" w:tplc="81F4F0F8">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360"/>
        </w:tabs>
        <w:ind w:left="360" w:hanging="360"/>
      </w:pPr>
    </w:lvl>
    <w:lvl w:ilvl="4" w:tplc="04130019" w:tentative="1">
      <w:start w:val="1"/>
      <w:numFmt w:val="lowerLetter"/>
      <w:lvlText w:val="%5."/>
      <w:lvlJc w:val="left"/>
      <w:pPr>
        <w:tabs>
          <w:tab w:val="num" w:pos="1080"/>
        </w:tabs>
        <w:ind w:left="1080" w:hanging="360"/>
      </w:pPr>
    </w:lvl>
    <w:lvl w:ilvl="5" w:tplc="0413001B" w:tentative="1">
      <w:start w:val="1"/>
      <w:numFmt w:val="lowerRoman"/>
      <w:lvlText w:val="%6."/>
      <w:lvlJc w:val="right"/>
      <w:pPr>
        <w:tabs>
          <w:tab w:val="num" w:pos="1800"/>
        </w:tabs>
        <w:ind w:left="1800" w:hanging="180"/>
      </w:pPr>
    </w:lvl>
    <w:lvl w:ilvl="6" w:tplc="0413000F" w:tentative="1">
      <w:start w:val="1"/>
      <w:numFmt w:val="decimal"/>
      <w:lvlText w:val="%7."/>
      <w:lvlJc w:val="left"/>
      <w:pPr>
        <w:tabs>
          <w:tab w:val="num" w:pos="2520"/>
        </w:tabs>
        <w:ind w:left="2520" w:hanging="360"/>
      </w:pPr>
    </w:lvl>
    <w:lvl w:ilvl="7" w:tplc="04130019" w:tentative="1">
      <w:start w:val="1"/>
      <w:numFmt w:val="lowerLetter"/>
      <w:lvlText w:val="%8."/>
      <w:lvlJc w:val="left"/>
      <w:pPr>
        <w:tabs>
          <w:tab w:val="num" w:pos="3240"/>
        </w:tabs>
        <w:ind w:left="3240" w:hanging="360"/>
      </w:pPr>
    </w:lvl>
    <w:lvl w:ilvl="8" w:tplc="0413001B" w:tentative="1">
      <w:start w:val="1"/>
      <w:numFmt w:val="lowerRoman"/>
      <w:lvlText w:val="%9."/>
      <w:lvlJc w:val="right"/>
      <w:pPr>
        <w:tabs>
          <w:tab w:val="num" w:pos="3960"/>
        </w:tabs>
        <w:ind w:left="3960" w:hanging="180"/>
      </w:pPr>
    </w:lvl>
  </w:abstractNum>
  <w:abstractNum w:abstractNumId="11" w15:restartNumberingAfterBreak="0">
    <w:nsid w:val="17A254A0"/>
    <w:multiLevelType w:val="hybridMultilevel"/>
    <w:tmpl w:val="7B4EC2DA"/>
    <w:lvl w:ilvl="0" w:tplc="81F4F0F8">
      <w:start w:val="1"/>
      <w:numFmt w:val="decimal"/>
      <w:lvlText w:val="%1."/>
      <w:lvlJc w:val="left"/>
      <w:pPr>
        <w:tabs>
          <w:tab w:val="num" w:pos="2880"/>
        </w:tabs>
        <w:ind w:left="288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183F4C83"/>
    <w:multiLevelType w:val="hybridMultilevel"/>
    <w:tmpl w:val="087A80A0"/>
    <w:lvl w:ilvl="0" w:tplc="81F4F0F8">
      <w:start w:val="1"/>
      <w:numFmt w:val="decimal"/>
      <w:lvlText w:val="%1."/>
      <w:lvlJc w:val="left"/>
      <w:pPr>
        <w:tabs>
          <w:tab w:val="num" w:pos="2880"/>
        </w:tabs>
        <w:ind w:left="28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1B257F51"/>
    <w:multiLevelType w:val="hybridMultilevel"/>
    <w:tmpl w:val="D6B8F24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BB6527A"/>
    <w:multiLevelType w:val="hybridMultilevel"/>
    <w:tmpl w:val="A0D81E52"/>
    <w:lvl w:ilvl="0" w:tplc="88BE7EBE">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BD15042"/>
    <w:multiLevelType w:val="hybridMultilevel"/>
    <w:tmpl w:val="746CE3B6"/>
    <w:lvl w:ilvl="0" w:tplc="7A90518A">
      <w:start w:val="1"/>
      <w:numFmt w:val="bullet"/>
      <w:lvlText w:val="-"/>
      <w:lvlJc w:val="left"/>
      <w:pPr>
        <w:tabs>
          <w:tab w:val="num" w:pos="960"/>
        </w:tabs>
        <w:ind w:left="960" w:hanging="60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1A4F40"/>
    <w:multiLevelType w:val="hybridMultilevel"/>
    <w:tmpl w:val="D13ED1EE"/>
    <w:lvl w:ilvl="0" w:tplc="81F4F0F8">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26E26493"/>
    <w:multiLevelType w:val="hybridMultilevel"/>
    <w:tmpl w:val="7640EEA6"/>
    <w:lvl w:ilvl="0" w:tplc="232002AE">
      <w:start w:val="1"/>
      <w:numFmt w:val="decimal"/>
      <w:lvlText w:val="%1."/>
      <w:lvlJc w:val="left"/>
      <w:pPr>
        <w:tabs>
          <w:tab w:val="num" w:pos="705"/>
        </w:tabs>
        <w:ind w:left="705" w:hanging="705"/>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8" w15:restartNumberingAfterBreak="0">
    <w:nsid w:val="28837431"/>
    <w:multiLevelType w:val="hybridMultilevel"/>
    <w:tmpl w:val="7478BDA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8B56CE1"/>
    <w:multiLevelType w:val="hybridMultilevel"/>
    <w:tmpl w:val="B6905F0C"/>
    <w:lvl w:ilvl="0" w:tplc="232002AE">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2C4B724E"/>
    <w:multiLevelType w:val="hybridMultilevel"/>
    <w:tmpl w:val="B4BC11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D401978"/>
    <w:multiLevelType w:val="hybridMultilevel"/>
    <w:tmpl w:val="242C0E30"/>
    <w:lvl w:ilvl="0" w:tplc="0413000F">
      <w:start w:val="1"/>
      <w:numFmt w:val="decimal"/>
      <w:lvlText w:val="%1."/>
      <w:lvlJc w:val="left"/>
      <w:pPr>
        <w:tabs>
          <w:tab w:val="num" w:pos="2880"/>
        </w:tabs>
        <w:ind w:left="28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2EA823DC"/>
    <w:multiLevelType w:val="hybridMultilevel"/>
    <w:tmpl w:val="AC74678A"/>
    <w:lvl w:ilvl="0" w:tplc="81F4F0F8">
      <w:start w:val="1"/>
      <w:numFmt w:val="decimal"/>
      <w:lvlText w:val="%1."/>
      <w:lvlJc w:val="left"/>
      <w:pPr>
        <w:tabs>
          <w:tab w:val="num" w:pos="2880"/>
        </w:tabs>
        <w:ind w:left="28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32B57D77"/>
    <w:multiLevelType w:val="hybridMultilevel"/>
    <w:tmpl w:val="33A233F8"/>
    <w:lvl w:ilvl="0" w:tplc="81F4F0F8">
      <w:start w:val="1"/>
      <w:numFmt w:val="bullet"/>
      <w:lvlText w:val=""/>
      <w:lvlJc w:val="left"/>
      <w:pPr>
        <w:tabs>
          <w:tab w:val="num" w:pos="1800"/>
        </w:tabs>
        <w:ind w:left="1800" w:hanging="360"/>
      </w:pPr>
      <w:rPr>
        <w:rFonts w:ascii="Wingdings" w:hAnsi="Wingdings" w:hint="default"/>
      </w:rPr>
    </w:lvl>
    <w:lvl w:ilvl="1" w:tplc="04130019" w:tentative="1">
      <w:start w:val="1"/>
      <w:numFmt w:val="bullet"/>
      <w:lvlText w:val="o"/>
      <w:lvlJc w:val="left"/>
      <w:pPr>
        <w:tabs>
          <w:tab w:val="num" w:pos="2520"/>
        </w:tabs>
        <w:ind w:left="2520" w:hanging="360"/>
      </w:pPr>
      <w:rPr>
        <w:rFonts w:ascii="Courier New" w:hAnsi="Courier New" w:cs="Courier New" w:hint="default"/>
      </w:rPr>
    </w:lvl>
    <w:lvl w:ilvl="2" w:tplc="0413001B" w:tentative="1">
      <w:start w:val="1"/>
      <w:numFmt w:val="bullet"/>
      <w:lvlText w:val=""/>
      <w:lvlJc w:val="left"/>
      <w:pPr>
        <w:tabs>
          <w:tab w:val="num" w:pos="3240"/>
        </w:tabs>
        <w:ind w:left="3240" w:hanging="360"/>
      </w:pPr>
      <w:rPr>
        <w:rFonts w:ascii="Wingdings" w:hAnsi="Wingdings" w:hint="default"/>
      </w:rPr>
    </w:lvl>
    <w:lvl w:ilvl="3" w:tplc="0413000F" w:tentative="1">
      <w:start w:val="1"/>
      <w:numFmt w:val="bullet"/>
      <w:lvlText w:val=""/>
      <w:lvlJc w:val="left"/>
      <w:pPr>
        <w:tabs>
          <w:tab w:val="num" w:pos="3960"/>
        </w:tabs>
        <w:ind w:left="3960" w:hanging="360"/>
      </w:pPr>
      <w:rPr>
        <w:rFonts w:ascii="Symbol" w:hAnsi="Symbol" w:hint="default"/>
      </w:rPr>
    </w:lvl>
    <w:lvl w:ilvl="4" w:tplc="04130019" w:tentative="1">
      <w:start w:val="1"/>
      <w:numFmt w:val="bullet"/>
      <w:lvlText w:val="o"/>
      <w:lvlJc w:val="left"/>
      <w:pPr>
        <w:tabs>
          <w:tab w:val="num" w:pos="4680"/>
        </w:tabs>
        <w:ind w:left="4680" w:hanging="360"/>
      </w:pPr>
      <w:rPr>
        <w:rFonts w:ascii="Courier New" w:hAnsi="Courier New" w:cs="Courier New" w:hint="default"/>
      </w:rPr>
    </w:lvl>
    <w:lvl w:ilvl="5" w:tplc="0413001B" w:tentative="1">
      <w:start w:val="1"/>
      <w:numFmt w:val="bullet"/>
      <w:lvlText w:val=""/>
      <w:lvlJc w:val="left"/>
      <w:pPr>
        <w:tabs>
          <w:tab w:val="num" w:pos="5400"/>
        </w:tabs>
        <w:ind w:left="5400" w:hanging="360"/>
      </w:pPr>
      <w:rPr>
        <w:rFonts w:ascii="Wingdings" w:hAnsi="Wingdings" w:hint="default"/>
      </w:rPr>
    </w:lvl>
    <w:lvl w:ilvl="6" w:tplc="0413000F" w:tentative="1">
      <w:start w:val="1"/>
      <w:numFmt w:val="bullet"/>
      <w:lvlText w:val=""/>
      <w:lvlJc w:val="left"/>
      <w:pPr>
        <w:tabs>
          <w:tab w:val="num" w:pos="6120"/>
        </w:tabs>
        <w:ind w:left="6120" w:hanging="360"/>
      </w:pPr>
      <w:rPr>
        <w:rFonts w:ascii="Symbol" w:hAnsi="Symbol" w:hint="default"/>
      </w:rPr>
    </w:lvl>
    <w:lvl w:ilvl="7" w:tplc="04130019" w:tentative="1">
      <w:start w:val="1"/>
      <w:numFmt w:val="bullet"/>
      <w:lvlText w:val="o"/>
      <w:lvlJc w:val="left"/>
      <w:pPr>
        <w:tabs>
          <w:tab w:val="num" w:pos="6840"/>
        </w:tabs>
        <w:ind w:left="6840" w:hanging="360"/>
      </w:pPr>
      <w:rPr>
        <w:rFonts w:ascii="Courier New" w:hAnsi="Courier New" w:cs="Courier New" w:hint="default"/>
      </w:rPr>
    </w:lvl>
    <w:lvl w:ilvl="8" w:tplc="0413001B"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6A045FE"/>
    <w:multiLevelType w:val="hybridMultilevel"/>
    <w:tmpl w:val="CEB6B682"/>
    <w:lvl w:ilvl="0" w:tplc="04130005">
      <w:start w:val="1"/>
      <w:numFmt w:val="bullet"/>
      <w:lvlText w:val=""/>
      <w:lvlJc w:val="left"/>
      <w:pPr>
        <w:tabs>
          <w:tab w:val="num" w:pos="1080"/>
        </w:tabs>
        <w:ind w:left="1080" w:hanging="360"/>
      </w:pPr>
      <w:rPr>
        <w:rFonts w:ascii="Wingdings" w:hAnsi="Wingdings" w:hint="default"/>
      </w:rPr>
    </w:lvl>
    <w:lvl w:ilvl="1" w:tplc="04130003" w:tentative="1">
      <w:start w:val="1"/>
      <w:numFmt w:val="lowerLetter"/>
      <w:lvlText w:val="%2."/>
      <w:lvlJc w:val="left"/>
      <w:pPr>
        <w:tabs>
          <w:tab w:val="num" w:pos="1800"/>
        </w:tabs>
        <w:ind w:left="1800" w:hanging="360"/>
      </w:pPr>
    </w:lvl>
    <w:lvl w:ilvl="2" w:tplc="04130005" w:tentative="1">
      <w:start w:val="1"/>
      <w:numFmt w:val="lowerRoman"/>
      <w:lvlText w:val="%3."/>
      <w:lvlJc w:val="right"/>
      <w:pPr>
        <w:tabs>
          <w:tab w:val="num" w:pos="2520"/>
        </w:tabs>
        <w:ind w:left="2520" w:hanging="180"/>
      </w:pPr>
    </w:lvl>
    <w:lvl w:ilvl="3" w:tplc="04130001" w:tentative="1">
      <w:start w:val="1"/>
      <w:numFmt w:val="decimal"/>
      <w:lvlText w:val="%4."/>
      <w:lvlJc w:val="left"/>
      <w:pPr>
        <w:tabs>
          <w:tab w:val="num" w:pos="3240"/>
        </w:tabs>
        <w:ind w:left="3240" w:hanging="360"/>
      </w:pPr>
    </w:lvl>
    <w:lvl w:ilvl="4" w:tplc="04130003" w:tentative="1">
      <w:start w:val="1"/>
      <w:numFmt w:val="lowerLetter"/>
      <w:lvlText w:val="%5."/>
      <w:lvlJc w:val="left"/>
      <w:pPr>
        <w:tabs>
          <w:tab w:val="num" w:pos="3960"/>
        </w:tabs>
        <w:ind w:left="3960" w:hanging="360"/>
      </w:pPr>
    </w:lvl>
    <w:lvl w:ilvl="5" w:tplc="04130005" w:tentative="1">
      <w:start w:val="1"/>
      <w:numFmt w:val="lowerRoman"/>
      <w:lvlText w:val="%6."/>
      <w:lvlJc w:val="right"/>
      <w:pPr>
        <w:tabs>
          <w:tab w:val="num" w:pos="4680"/>
        </w:tabs>
        <w:ind w:left="4680" w:hanging="180"/>
      </w:pPr>
    </w:lvl>
    <w:lvl w:ilvl="6" w:tplc="04130001" w:tentative="1">
      <w:start w:val="1"/>
      <w:numFmt w:val="decimal"/>
      <w:lvlText w:val="%7."/>
      <w:lvlJc w:val="left"/>
      <w:pPr>
        <w:tabs>
          <w:tab w:val="num" w:pos="5400"/>
        </w:tabs>
        <w:ind w:left="5400" w:hanging="360"/>
      </w:pPr>
    </w:lvl>
    <w:lvl w:ilvl="7" w:tplc="04130003" w:tentative="1">
      <w:start w:val="1"/>
      <w:numFmt w:val="lowerLetter"/>
      <w:lvlText w:val="%8."/>
      <w:lvlJc w:val="left"/>
      <w:pPr>
        <w:tabs>
          <w:tab w:val="num" w:pos="6120"/>
        </w:tabs>
        <w:ind w:left="6120" w:hanging="360"/>
      </w:pPr>
    </w:lvl>
    <w:lvl w:ilvl="8" w:tplc="04130005" w:tentative="1">
      <w:start w:val="1"/>
      <w:numFmt w:val="lowerRoman"/>
      <w:lvlText w:val="%9."/>
      <w:lvlJc w:val="right"/>
      <w:pPr>
        <w:tabs>
          <w:tab w:val="num" w:pos="6840"/>
        </w:tabs>
        <w:ind w:left="6840" w:hanging="180"/>
      </w:pPr>
    </w:lvl>
  </w:abstractNum>
  <w:abstractNum w:abstractNumId="25" w15:restartNumberingAfterBreak="0">
    <w:nsid w:val="38066C78"/>
    <w:multiLevelType w:val="hybridMultilevel"/>
    <w:tmpl w:val="8020E978"/>
    <w:lvl w:ilvl="0" w:tplc="04130005">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3C652FC0"/>
    <w:multiLevelType w:val="hybridMultilevel"/>
    <w:tmpl w:val="1F543EEC"/>
    <w:lvl w:ilvl="0" w:tplc="0413000F">
      <w:start w:val="1"/>
      <w:numFmt w:val="decimal"/>
      <w:lvlText w:val="%1."/>
      <w:lvlJc w:val="left"/>
      <w:pPr>
        <w:tabs>
          <w:tab w:val="num" w:pos="0"/>
        </w:tabs>
        <w:ind w:left="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720"/>
        </w:tabs>
        <w:ind w:left="-720" w:hanging="180"/>
      </w:pPr>
    </w:lvl>
    <w:lvl w:ilvl="3" w:tplc="0413000F" w:tentative="1">
      <w:start w:val="1"/>
      <w:numFmt w:val="decimal"/>
      <w:lvlText w:val="%4."/>
      <w:lvlJc w:val="left"/>
      <w:pPr>
        <w:tabs>
          <w:tab w:val="num" w:pos="0"/>
        </w:tabs>
        <w:ind w:left="0" w:hanging="360"/>
      </w:pPr>
    </w:lvl>
    <w:lvl w:ilvl="4" w:tplc="04130019" w:tentative="1">
      <w:start w:val="1"/>
      <w:numFmt w:val="lowerLetter"/>
      <w:lvlText w:val="%5."/>
      <w:lvlJc w:val="left"/>
      <w:pPr>
        <w:tabs>
          <w:tab w:val="num" w:pos="720"/>
        </w:tabs>
        <w:ind w:left="720" w:hanging="360"/>
      </w:pPr>
    </w:lvl>
    <w:lvl w:ilvl="5" w:tplc="0413001B" w:tentative="1">
      <w:start w:val="1"/>
      <w:numFmt w:val="lowerRoman"/>
      <w:lvlText w:val="%6."/>
      <w:lvlJc w:val="right"/>
      <w:pPr>
        <w:tabs>
          <w:tab w:val="num" w:pos="1440"/>
        </w:tabs>
        <w:ind w:left="1440" w:hanging="180"/>
      </w:pPr>
    </w:lvl>
    <w:lvl w:ilvl="6" w:tplc="0413000F" w:tentative="1">
      <w:start w:val="1"/>
      <w:numFmt w:val="decimal"/>
      <w:lvlText w:val="%7."/>
      <w:lvlJc w:val="left"/>
      <w:pPr>
        <w:tabs>
          <w:tab w:val="num" w:pos="2160"/>
        </w:tabs>
        <w:ind w:left="2160" w:hanging="360"/>
      </w:pPr>
    </w:lvl>
    <w:lvl w:ilvl="7" w:tplc="04130019" w:tentative="1">
      <w:start w:val="1"/>
      <w:numFmt w:val="lowerLetter"/>
      <w:lvlText w:val="%8."/>
      <w:lvlJc w:val="left"/>
      <w:pPr>
        <w:tabs>
          <w:tab w:val="num" w:pos="2880"/>
        </w:tabs>
        <w:ind w:left="2880" w:hanging="360"/>
      </w:pPr>
    </w:lvl>
    <w:lvl w:ilvl="8" w:tplc="0413001B" w:tentative="1">
      <w:start w:val="1"/>
      <w:numFmt w:val="lowerRoman"/>
      <w:lvlText w:val="%9."/>
      <w:lvlJc w:val="right"/>
      <w:pPr>
        <w:tabs>
          <w:tab w:val="num" w:pos="3600"/>
        </w:tabs>
        <w:ind w:left="3600" w:hanging="180"/>
      </w:pPr>
    </w:lvl>
  </w:abstractNum>
  <w:abstractNum w:abstractNumId="27" w15:restartNumberingAfterBreak="0">
    <w:nsid w:val="430F5E8E"/>
    <w:multiLevelType w:val="hybridMultilevel"/>
    <w:tmpl w:val="CE8EC3A4"/>
    <w:lvl w:ilvl="0" w:tplc="81F4F0F8">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37D65F1"/>
    <w:multiLevelType w:val="hybridMultilevel"/>
    <w:tmpl w:val="BC9408E2"/>
    <w:lvl w:ilvl="0" w:tplc="0413000F">
      <w:start w:val="1"/>
      <w:numFmt w:val="decimal"/>
      <w:lvlText w:val="%1."/>
      <w:lvlJc w:val="left"/>
      <w:pPr>
        <w:tabs>
          <w:tab w:val="num" w:pos="360"/>
        </w:tabs>
        <w:ind w:left="360" w:hanging="360"/>
      </w:pPr>
      <w:rPr>
        <w:rFonts w:hint="default"/>
      </w:rPr>
    </w:lvl>
    <w:lvl w:ilvl="1" w:tplc="04130017"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360"/>
        </w:tabs>
        <w:ind w:left="360" w:hanging="360"/>
      </w:pPr>
    </w:lvl>
    <w:lvl w:ilvl="4" w:tplc="04130019" w:tentative="1">
      <w:start w:val="1"/>
      <w:numFmt w:val="lowerLetter"/>
      <w:lvlText w:val="%5."/>
      <w:lvlJc w:val="left"/>
      <w:pPr>
        <w:tabs>
          <w:tab w:val="num" w:pos="1080"/>
        </w:tabs>
        <w:ind w:left="1080" w:hanging="360"/>
      </w:pPr>
    </w:lvl>
    <w:lvl w:ilvl="5" w:tplc="0413001B" w:tentative="1">
      <w:start w:val="1"/>
      <w:numFmt w:val="lowerRoman"/>
      <w:lvlText w:val="%6."/>
      <w:lvlJc w:val="right"/>
      <w:pPr>
        <w:tabs>
          <w:tab w:val="num" w:pos="1800"/>
        </w:tabs>
        <w:ind w:left="1800" w:hanging="180"/>
      </w:pPr>
    </w:lvl>
    <w:lvl w:ilvl="6" w:tplc="0413000F" w:tentative="1">
      <w:start w:val="1"/>
      <w:numFmt w:val="decimal"/>
      <w:lvlText w:val="%7."/>
      <w:lvlJc w:val="left"/>
      <w:pPr>
        <w:tabs>
          <w:tab w:val="num" w:pos="2520"/>
        </w:tabs>
        <w:ind w:left="2520" w:hanging="360"/>
      </w:pPr>
    </w:lvl>
    <w:lvl w:ilvl="7" w:tplc="04130019" w:tentative="1">
      <w:start w:val="1"/>
      <w:numFmt w:val="lowerLetter"/>
      <w:lvlText w:val="%8."/>
      <w:lvlJc w:val="left"/>
      <w:pPr>
        <w:tabs>
          <w:tab w:val="num" w:pos="3240"/>
        </w:tabs>
        <w:ind w:left="3240" w:hanging="360"/>
      </w:pPr>
    </w:lvl>
    <w:lvl w:ilvl="8" w:tplc="0413001B" w:tentative="1">
      <w:start w:val="1"/>
      <w:numFmt w:val="lowerRoman"/>
      <w:lvlText w:val="%9."/>
      <w:lvlJc w:val="right"/>
      <w:pPr>
        <w:tabs>
          <w:tab w:val="num" w:pos="3960"/>
        </w:tabs>
        <w:ind w:left="3960" w:hanging="180"/>
      </w:pPr>
    </w:lvl>
  </w:abstractNum>
  <w:abstractNum w:abstractNumId="29" w15:restartNumberingAfterBreak="0">
    <w:nsid w:val="47815792"/>
    <w:multiLevelType w:val="hybridMultilevel"/>
    <w:tmpl w:val="B660FE86"/>
    <w:lvl w:ilvl="0" w:tplc="81F4F0F8">
      <w:start w:val="1"/>
      <w:numFmt w:val="decimal"/>
      <w:lvlText w:val="%1."/>
      <w:lvlJc w:val="left"/>
      <w:pPr>
        <w:tabs>
          <w:tab w:val="num" w:pos="1080"/>
        </w:tabs>
        <w:ind w:left="1080" w:hanging="360"/>
      </w:pPr>
      <w:rPr>
        <w:rFonts w:hint="default"/>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1080"/>
        </w:tabs>
        <w:ind w:left="1080" w:hanging="360"/>
      </w:pPr>
    </w:lvl>
    <w:lvl w:ilvl="4" w:tplc="04130019" w:tentative="1">
      <w:start w:val="1"/>
      <w:numFmt w:val="lowerLetter"/>
      <w:lvlText w:val="%5."/>
      <w:lvlJc w:val="left"/>
      <w:pPr>
        <w:tabs>
          <w:tab w:val="num" w:pos="1800"/>
        </w:tabs>
        <w:ind w:left="1800" w:hanging="360"/>
      </w:pPr>
    </w:lvl>
    <w:lvl w:ilvl="5" w:tplc="0413001B" w:tentative="1">
      <w:start w:val="1"/>
      <w:numFmt w:val="lowerRoman"/>
      <w:lvlText w:val="%6."/>
      <w:lvlJc w:val="right"/>
      <w:pPr>
        <w:tabs>
          <w:tab w:val="num" w:pos="2520"/>
        </w:tabs>
        <w:ind w:left="2520" w:hanging="180"/>
      </w:pPr>
    </w:lvl>
    <w:lvl w:ilvl="6" w:tplc="0413000F" w:tentative="1">
      <w:start w:val="1"/>
      <w:numFmt w:val="decimal"/>
      <w:lvlText w:val="%7."/>
      <w:lvlJc w:val="left"/>
      <w:pPr>
        <w:tabs>
          <w:tab w:val="num" w:pos="3240"/>
        </w:tabs>
        <w:ind w:left="3240" w:hanging="360"/>
      </w:pPr>
    </w:lvl>
    <w:lvl w:ilvl="7" w:tplc="04130019" w:tentative="1">
      <w:start w:val="1"/>
      <w:numFmt w:val="lowerLetter"/>
      <w:lvlText w:val="%8."/>
      <w:lvlJc w:val="left"/>
      <w:pPr>
        <w:tabs>
          <w:tab w:val="num" w:pos="3960"/>
        </w:tabs>
        <w:ind w:left="3960" w:hanging="360"/>
      </w:pPr>
    </w:lvl>
    <w:lvl w:ilvl="8" w:tplc="0413001B" w:tentative="1">
      <w:start w:val="1"/>
      <w:numFmt w:val="lowerRoman"/>
      <w:lvlText w:val="%9."/>
      <w:lvlJc w:val="right"/>
      <w:pPr>
        <w:tabs>
          <w:tab w:val="num" w:pos="4680"/>
        </w:tabs>
        <w:ind w:left="4680" w:hanging="180"/>
      </w:pPr>
    </w:lvl>
  </w:abstractNum>
  <w:abstractNum w:abstractNumId="30" w15:restartNumberingAfterBreak="0">
    <w:nsid w:val="4D2A08AB"/>
    <w:multiLevelType w:val="hybridMultilevel"/>
    <w:tmpl w:val="470CFFEE"/>
    <w:lvl w:ilvl="0" w:tplc="01380526">
      <w:start w:val="1"/>
      <w:numFmt w:val="decimal"/>
      <w:lvlText w:val="%1."/>
      <w:lvlJc w:val="left"/>
      <w:pPr>
        <w:tabs>
          <w:tab w:val="num" w:pos="1080"/>
        </w:tabs>
        <w:ind w:left="1080" w:hanging="360"/>
      </w:pPr>
      <w:rPr>
        <w:rFonts w:hint="default"/>
      </w:rPr>
    </w:lvl>
    <w:lvl w:ilvl="1" w:tplc="CA2EE2B8" w:tentative="1">
      <w:start w:val="1"/>
      <w:numFmt w:val="lowerLetter"/>
      <w:lvlText w:val="%2."/>
      <w:lvlJc w:val="left"/>
      <w:pPr>
        <w:tabs>
          <w:tab w:val="num" w:pos="-360"/>
        </w:tabs>
        <w:ind w:left="-360" w:hanging="360"/>
      </w:pPr>
    </w:lvl>
    <w:lvl w:ilvl="2" w:tplc="47CCDADC" w:tentative="1">
      <w:start w:val="1"/>
      <w:numFmt w:val="lowerRoman"/>
      <w:lvlText w:val="%3."/>
      <w:lvlJc w:val="right"/>
      <w:pPr>
        <w:tabs>
          <w:tab w:val="num" w:pos="360"/>
        </w:tabs>
        <w:ind w:left="360" w:hanging="180"/>
      </w:pPr>
    </w:lvl>
    <w:lvl w:ilvl="3" w:tplc="A35C9608" w:tentative="1">
      <w:start w:val="1"/>
      <w:numFmt w:val="decimal"/>
      <w:lvlText w:val="%4."/>
      <w:lvlJc w:val="left"/>
      <w:pPr>
        <w:tabs>
          <w:tab w:val="num" w:pos="1080"/>
        </w:tabs>
        <w:ind w:left="1080" w:hanging="360"/>
      </w:pPr>
    </w:lvl>
    <w:lvl w:ilvl="4" w:tplc="32A089B6" w:tentative="1">
      <w:start w:val="1"/>
      <w:numFmt w:val="lowerLetter"/>
      <w:lvlText w:val="%5."/>
      <w:lvlJc w:val="left"/>
      <w:pPr>
        <w:tabs>
          <w:tab w:val="num" w:pos="1800"/>
        </w:tabs>
        <w:ind w:left="1800" w:hanging="360"/>
      </w:pPr>
    </w:lvl>
    <w:lvl w:ilvl="5" w:tplc="A1F270CA" w:tentative="1">
      <w:start w:val="1"/>
      <w:numFmt w:val="lowerRoman"/>
      <w:lvlText w:val="%6."/>
      <w:lvlJc w:val="right"/>
      <w:pPr>
        <w:tabs>
          <w:tab w:val="num" w:pos="2520"/>
        </w:tabs>
        <w:ind w:left="2520" w:hanging="180"/>
      </w:pPr>
    </w:lvl>
    <w:lvl w:ilvl="6" w:tplc="613815F8" w:tentative="1">
      <w:start w:val="1"/>
      <w:numFmt w:val="decimal"/>
      <w:lvlText w:val="%7."/>
      <w:lvlJc w:val="left"/>
      <w:pPr>
        <w:tabs>
          <w:tab w:val="num" w:pos="3240"/>
        </w:tabs>
        <w:ind w:left="3240" w:hanging="360"/>
      </w:pPr>
    </w:lvl>
    <w:lvl w:ilvl="7" w:tplc="48F69076" w:tentative="1">
      <w:start w:val="1"/>
      <w:numFmt w:val="lowerLetter"/>
      <w:lvlText w:val="%8."/>
      <w:lvlJc w:val="left"/>
      <w:pPr>
        <w:tabs>
          <w:tab w:val="num" w:pos="3960"/>
        </w:tabs>
        <w:ind w:left="3960" w:hanging="360"/>
      </w:pPr>
    </w:lvl>
    <w:lvl w:ilvl="8" w:tplc="61B0F9AE" w:tentative="1">
      <w:start w:val="1"/>
      <w:numFmt w:val="lowerRoman"/>
      <w:lvlText w:val="%9."/>
      <w:lvlJc w:val="right"/>
      <w:pPr>
        <w:tabs>
          <w:tab w:val="num" w:pos="4680"/>
        </w:tabs>
        <w:ind w:left="4680" w:hanging="180"/>
      </w:pPr>
    </w:lvl>
  </w:abstractNum>
  <w:abstractNum w:abstractNumId="31" w15:restartNumberingAfterBreak="0">
    <w:nsid w:val="4F146ADF"/>
    <w:multiLevelType w:val="hybridMultilevel"/>
    <w:tmpl w:val="D466CA8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51725B58"/>
    <w:multiLevelType w:val="hybridMultilevel"/>
    <w:tmpl w:val="BD46C1CC"/>
    <w:lvl w:ilvl="0" w:tplc="81F4F0F8">
      <w:start w:val="1"/>
      <w:numFmt w:val="decimal"/>
      <w:lvlText w:val="%1."/>
      <w:lvlJc w:val="left"/>
      <w:pPr>
        <w:tabs>
          <w:tab w:val="num" w:pos="2880"/>
        </w:tabs>
        <w:ind w:left="2880" w:hanging="360"/>
      </w:pPr>
      <w:rPr>
        <w:rFonts w:hint="default"/>
      </w:rPr>
    </w:lvl>
    <w:lvl w:ilvl="1" w:tplc="81F4F0F8">
      <w:start w:val="1"/>
      <w:numFmt w:val="decimal"/>
      <w:lvlText w:val="%2."/>
      <w:lvlJc w:val="left"/>
      <w:pPr>
        <w:tabs>
          <w:tab w:val="num" w:pos="2880"/>
        </w:tabs>
        <w:ind w:left="288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53EC5D5D"/>
    <w:multiLevelType w:val="hybridMultilevel"/>
    <w:tmpl w:val="21B2FEA6"/>
    <w:lvl w:ilvl="0" w:tplc="81F4F0F8">
      <w:start w:val="1"/>
      <w:numFmt w:val="decimal"/>
      <w:lvlText w:val="%1."/>
      <w:lvlJc w:val="left"/>
      <w:pPr>
        <w:tabs>
          <w:tab w:val="num" w:pos="1080"/>
        </w:tabs>
        <w:ind w:left="1080" w:hanging="360"/>
      </w:pPr>
      <w:rPr>
        <w:rFonts w:hint="default"/>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1080"/>
        </w:tabs>
        <w:ind w:left="1080" w:hanging="360"/>
      </w:pPr>
    </w:lvl>
    <w:lvl w:ilvl="4" w:tplc="04130019" w:tentative="1">
      <w:start w:val="1"/>
      <w:numFmt w:val="lowerLetter"/>
      <w:lvlText w:val="%5."/>
      <w:lvlJc w:val="left"/>
      <w:pPr>
        <w:tabs>
          <w:tab w:val="num" w:pos="1800"/>
        </w:tabs>
        <w:ind w:left="1800" w:hanging="360"/>
      </w:pPr>
    </w:lvl>
    <w:lvl w:ilvl="5" w:tplc="0413001B" w:tentative="1">
      <w:start w:val="1"/>
      <w:numFmt w:val="lowerRoman"/>
      <w:lvlText w:val="%6."/>
      <w:lvlJc w:val="right"/>
      <w:pPr>
        <w:tabs>
          <w:tab w:val="num" w:pos="2520"/>
        </w:tabs>
        <w:ind w:left="2520" w:hanging="180"/>
      </w:pPr>
    </w:lvl>
    <w:lvl w:ilvl="6" w:tplc="0413000F" w:tentative="1">
      <w:start w:val="1"/>
      <w:numFmt w:val="decimal"/>
      <w:lvlText w:val="%7."/>
      <w:lvlJc w:val="left"/>
      <w:pPr>
        <w:tabs>
          <w:tab w:val="num" w:pos="3240"/>
        </w:tabs>
        <w:ind w:left="3240" w:hanging="360"/>
      </w:pPr>
    </w:lvl>
    <w:lvl w:ilvl="7" w:tplc="04130019" w:tentative="1">
      <w:start w:val="1"/>
      <w:numFmt w:val="lowerLetter"/>
      <w:lvlText w:val="%8."/>
      <w:lvlJc w:val="left"/>
      <w:pPr>
        <w:tabs>
          <w:tab w:val="num" w:pos="3960"/>
        </w:tabs>
        <w:ind w:left="3960" w:hanging="360"/>
      </w:pPr>
    </w:lvl>
    <w:lvl w:ilvl="8" w:tplc="0413001B" w:tentative="1">
      <w:start w:val="1"/>
      <w:numFmt w:val="lowerRoman"/>
      <w:lvlText w:val="%9."/>
      <w:lvlJc w:val="right"/>
      <w:pPr>
        <w:tabs>
          <w:tab w:val="num" w:pos="4680"/>
        </w:tabs>
        <w:ind w:left="4680" w:hanging="180"/>
      </w:pPr>
    </w:lvl>
  </w:abstractNum>
  <w:abstractNum w:abstractNumId="34" w15:restartNumberingAfterBreak="0">
    <w:nsid w:val="5942078E"/>
    <w:multiLevelType w:val="hybridMultilevel"/>
    <w:tmpl w:val="23F6FC34"/>
    <w:lvl w:ilvl="0" w:tplc="81F4F0F8">
      <w:start w:val="1"/>
      <w:numFmt w:val="decimal"/>
      <w:lvlText w:val="%1."/>
      <w:lvlJc w:val="left"/>
      <w:pPr>
        <w:tabs>
          <w:tab w:val="num" w:pos="2880"/>
        </w:tabs>
        <w:ind w:left="28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5CED3772"/>
    <w:multiLevelType w:val="hybridMultilevel"/>
    <w:tmpl w:val="A8A69CB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6A815EC"/>
    <w:multiLevelType w:val="hybridMultilevel"/>
    <w:tmpl w:val="421A2FFA"/>
    <w:lvl w:ilvl="0" w:tplc="1146F36A">
      <w:start w:val="5"/>
      <w:numFmt w:val="decimal"/>
      <w:lvlText w:val="%1."/>
      <w:lvlJc w:val="left"/>
      <w:pPr>
        <w:ind w:left="28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7BB471C"/>
    <w:multiLevelType w:val="hybridMultilevel"/>
    <w:tmpl w:val="F36C2CCC"/>
    <w:lvl w:ilvl="0" w:tplc="81F4F0F8">
      <w:start w:val="1"/>
      <w:numFmt w:val="decimal"/>
      <w:lvlText w:val="%1."/>
      <w:lvlJc w:val="left"/>
      <w:pPr>
        <w:tabs>
          <w:tab w:val="num" w:pos="1080"/>
        </w:tabs>
        <w:ind w:left="1080" w:hanging="360"/>
      </w:pPr>
      <w:rPr>
        <w:rFonts w:hint="default"/>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1080"/>
        </w:tabs>
        <w:ind w:left="1080" w:hanging="360"/>
      </w:pPr>
    </w:lvl>
    <w:lvl w:ilvl="4" w:tplc="04130019" w:tentative="1">
      <w:start w:val="1"/>
      <w:numFmt w:val="lowerLetter"/>
      <w:lvlText w:val="%5."/>
      <w:lvlJc w:val="left"/>
      <w:pPr>
        <w:tabs>
          <w:tab w:val="num" w:pos="1800"/>
        </w:tabs>
        <w:ind w:left="1800" w:hanging="360"/>
      </w:pPr>
    </w:lvl>
    <w:lvl w:ilvl="5" w:tplc="0413001B" w:tentative="1">
      <w:start w:val="1"/>
      <w:numFmt w:val="lowerRoman"/>
      <w:lvlText w:val="%6."/>
      <w:lvlJc w:val="right"/>
      <w:pPr>
        <w:tabs>
          <w:tab w:val="num" w:pos="2520"/>
        </w:tabs>
        <w:ind w:left="2520" w:hanging="180"/>
      </w:pPr>
    </w:lvl>
    <w:lvl w:ilvl="6" w:tplc="0413000F" w:tentative="1">
      <w:start w:val="1"/>
      <w:numFmt w:val="decimal"/>
      <w:lvlText w:val="%7."/>
      <w:lvlJc w:val="left"/>
      <w:pPr>
        <w:tabs>
          <w:tab w:val="num" w:pos="3240"/>
        </w:tabs>
        <w:ind w:left="3240" w:hanging="360"/>
      </w:pPr>
    </w:lvl>
    <w:lvl w:ilvl="7" w:tplc="04130019" w:tentative="1">
      <w:start w:val="1"/>
      <w:numFmt w:val="lowerLetter"/>
      <w:lvlText w:val="%8."/>
      <w:lvlJc w:val="left"/>
      <w:pPr>
        <w:tabs>
          <w:tab w:val="num" w:pos="3960"/>
        </w:tabs>
        <w:ind w:left="3960" w:hanging="360"/>
      </w:pPr>
    </w:lvl>
    <w:lvl w:ilvl="8" w:tplc="0413001B" w:tentative="1">
      <w:start w:val="1"/>
      <w:numFmt w:val="lowerRoman"/>
      <w:lvlText w:val="%9."/>
      <w:lvlJc w:val="right"/>
      <w:pPr>
        <w:tabs>
          <w:tab w:val="num" w:pos="4680"/>
        </w:tabs>
        <w:ind w:left="4680" w:hanging="180"/>
      </w:pPr>
    </w:lvl>
  </w:abstractNum>
  <w:abstractNum w:abstractNumId="38" w15:restartNumberingAfterBreak="0">
    <w:nsid w:val="6936188A"/>
    <w:multiLevelType w:val="hybridMultilevel"/>
    <w:tmpl w:val="242C0600"/>
    <w:lvl w:ilvl="0" w:tplc="81F4F0F8">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360"/>
        </w:tabs>
        <w:ind w:left="360" w:hanging="360"/>
      </w:pPr>
    </w:lvl>
    <w:lvl w:ilvl="4" w:tplc="04130019" w:tentative="1">
      <w:start w:val="1"/>
      <w:numFmt w:val="lowerLetter"/>
      <w:lvlText w:val="%5."/>
      <w:lvlJc w:val="left"/>
      <w:pPr>
        <w:tabs>
          <w:tab w:val="num" w:pos="1080"/>
        </w:tabs>
        <w:ind w:left="1080" w:hanging="360"/>
      </w:pPr>
    </w:lvl>
    <w:lvl w:ilvl="5" w:tplc="0413001B" w:tentative="1">
      <w:start w:val="1"/>
      <w:numFmt w:val="lowerRoman"/>
      <w:lvlText w:val="%6."/>
      <w:lvlJc w:val="right"/>
      <w:pPr>
        <w:tabs>
          <w:tab w:val="num" w:pos="1800"/>
        </w:tabs>
        <w:ind w:left="1800" w:hanging="180"/>
      </w:pPr>
    </w:lvl>
    <w:lvl w:ilvl="6" w:tplc="0413000F" w:tentative="1">
      <w:start w:val="1"/>
      <w:numFmt w:val="decimal"/>
      <w:lvlText w:val="%7."/>
      <w:lvlJc w:val="left"/>
      <w:pPr>
        <w:tabs>
          <w:tab w:val="num" w:pos="2520"/>
        </w:tabs>
        <w:ind w:left="2520" w:hanging="360"/>
      </w:pPr>
    </w:lvl>
    <w:lvl w:ilvl="7" w:tplc="04130019" w:tentative="1">
      <w:start w:val="1"/>
      <w:numFmt w:val="lowerLetter"/>
      <w:lvlText w:val="%8."/>
      <w:lvlJc w:val="left"/>
      <w:pPr>
        <w:tabs>
          <w:tab w:val="num" w:pos="3240"/>
        </w:tabs>
        <w:ind w:left="3240" w:hanging="360"/>
      </w:pPr>
    </w:lvl>
    <w:lvl w:ilvl="8" w:tplc="0413001B" w:tentative="1">
      <w:start w:val="1"/>
      <w:numFmt w:val="lowerRoman"/>
      <w:lvlText w:val="%9."/>
      <w:lvlJc w:val="right"/>
      <w:pPr>
        <w:tabs>
          <w:tab w:val="num" w:pos="3960"/>
        </w:tabs>
        <w:ind w:left="3960" w:hanging="180"/>
      </w:pPr>
    </w:lvl>
  </w:abstractNum>
  <w:abstractNum w:abstractNumId="39" w15:restartNumberingAfterBreak="0">
    <w:nsid w:val="6EA86863"/>
    <w:multiLevelType w:val="hybridMultilevel"/>
    <w:tmpl w:val="3BDCC670"/>
    <w:lvl w:ilvl="0" w:tplc="43B28594">
      <w:start w:val="1"/>
      <w:numFmt w:val="decimal"/>
      <w:lvlText w:val="%1."/>
      <w:lvlJc w:val="left"/>
      <w:pPr>
        <w:tabs>
          <w:tab w:val="num" w:pos="1080"/>
        </w:tabs>
        <w:ind w:left="1080" w:hanging="360"/>
      </w:pPr>
      <w:rPr>
        <w:rFonts w:hint="default"/>
      </w:rPr>
    </w:lvl>
    <w:lvl w:ilvl="1" w:tplc="43B28594">
      <w:start w:val="1"/>
      <w:numFmt w:val="decimal"/>
      <w:lvlText w:val="%2."/>
      <w:lvlJc w:val="left"/>
      <w:pPr>
        <w:tabs>
          <w:tab w:val="num" w:pos="-360"/>
        </w:tabs>
        <w:ind w:left="-360" w:hanging="360"/>
      </w:pPr>
      <w:rPr>
        <w:rFonts w:hint="default"/>
      </w:rPr>
    </w:lvl>
    <w:lvl w:ilvl="2" w:tplc="04130005">
      <w:start w:val="1"/>
      <w:numFmt w:val="lowerRoman"/>
      <w:lvlText w:val="%3."/>
      <w:lvlJc w:val="right"/>
      <w:pPr>
        <w:tabs>
          <w:tab w:val="num" w:pos="360"/>
        </w:tabs>
        <w:ind w:left="360" w:hanging="180"/>
      </w:pPr>
    </w:lvl>
    <w:lvl w:ilvl="3" w:tplc="04130001">
      <w:start w:val="1"/>
      <w:numFmt w:val="decimal"/>
      <w:lvlText w:val="%4."/>
      <w:lvlJc w:val="left"/>
      <w:pPr>
        <w:tabs>
          <w:tab w:val="num" w:pos="1080"/>
        </w:tabs>
        <w:ind w:left="1080" w:hanging="360"/>
      </w:pPr>
    </w:lvl>
    <w:lvl w:ilvl="4" w:tplc="04130003">
      <w:start w:val="1"/>
      <w:numFmt w:val="lowerLetter"/>
      <w:lvlText w:val="%5."/>
      <w:lvlJc w:val="left"/>
      <w:pPr>
        <w:tabs>
          <w:tab w:val="num" w:pos="1800"/>
        </w:tabs>
        <w:ind w:left="1800" w:hanging="360"/>
      </w:pPr>
    </w:lvl>
    <w:lvl w:ilvl="5" w:tplc="04130005">
      <w:start w:val="1"/>
      <w:numFmt w:val="decimal"/>
      <w:lvlText w:val="%6."/>
      <w:lvlJc w:val="left"/>
      <w:pPr>
        <w:tabs>
          <w:tab w:val="num" w:pos="2700"/>
        </w:tabs>
        <w:ind w:left="2700" w:hanging="360"/>
      </w:pPr>
      <w:rPr>
        <w:rFonts w:hint="default"/>
      </w:rPr>
    </w:lvl>
    <w:lvl w:ilvl="6" w:tplc="04130001" w:tentative="1">
      <w:start w:val="1"/>
      <w:numFmt w:val="decimal"/>
      <w:lvlText w:val="%7."/>
      <w:lvlJc w:val="left"/>
      <w:pPr>
        <w:tabs>
          <w:tab w:val="num" w:pos="3240"/>
        </w:tabs>
        <w:ind w:left="3240" w:hanging="360"/>
      </w:pPr>
    </w:lvl>
    <w:lvl w:ilvl="7" w:tplc="04130003" w:tentative="1">
      <w:start w:val="1"/>
      <w:numFmt w:val="lowerLetter"/>
      <w:lvlText w:val="%8."/>
      <w:lvlJc w:val="left"/>
      <w:pPr>
        <w:tabs>
          <w:tab w:val="num" w:pos="3960"/>
        </w:tabs>
        <w:ind w:left="3960" w:hanging="360"/>
      </w:pPr>
    </w:lvl>
    <w:lvl w:ilvl="8" w:tplc="04130005" w:tentative="1">
      <w:start w:val="1"/>
      <w:numFmt w:val="lowerRoman"/>
      <w:lvlText w:val="%9."/>
      <w:lvlJc w:val="right"/>
      <w:pPr>
        <w:tabs>
          <w:tab w:val="num" w:pos="4680"/>
        </w:tabs>
        <w:ind w:left="4680" w:hanging="180"/>
      </w:pPr>
    </w:lvl>
  </w:abstractNum>
  <w:abstractNum w:abstractNumId="40" w15:restartNumberingAfterBreak="0">
    <w:nsid w:val="6EBE2E91"/>
    <w:multiLevelType w:val="hybridMultilevel"/>
    <w:tmpl w:val="54A6E192"/>
    <w:lvl w:ilvl="0" w:tplc="3DAA00F6">
      <w:start w:val="1"/>
      <w:numFmt w:val="lowerLetter"/>
      <w:lvlText w:val="%1."/>
      <w:lvlJc w:val="left"/>
      <w:pPr>
        <w:ind w:left="720" w:hanging="360"/>
      </w:pPr>
      <w:rPr>
        <w:b w:val="0"/>
        <w:i/>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F2777D9"/>
    <w:multiLevelType w:val="multilevel"/>
    <w:tmpl w:val="7DFA409C"/>
    <w:lvl w:ilvl="0">
      <w:start w:val="1"/>
      <w:numFmt w:val="decimal"/>
      <w:lvlText w:val="%1."/>
      <w:lvlJc w:val="left"/>
      <w:pPr>
        <w:tabs>
          <w:tab w:val="num" w:pos="360"/>
        </w:tabs>
        <w:ind w:left="360" w:hanging="360"/>
      </w:pPr>
      <w:rPr>
        <w:rFonts w:ascii="Arial" w:hAnsi="Arial" w:cs="Arial"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2" w15:restartNumberingAfterBreak="0">
    <w:nsid w:val="6F8C28CB"/>
    <w:multiLevelType w:val="hybridMultilevel"/>
    <w:tmpl w:val="2D5C99B6"/>
    <w:lvl w:ilvl="0" w:tplc="81F4F0F8">
      <w:start w:val="1"/>
      <w:numFmt w:val="decimal"/>
      <w:lvlText w:val="%1."/>
      <w:lvlJc w:val="left"/>
      <w:pPr>
        <w:tabs>
          <w:tab w:val="num" w:pos="1080"/>
        </w:tabs>
        <w:ind w:left="1080" w:hanging="360"/>
      </w:pPr>
      <w:rPr>
        <w:rFonts w:hint="default"/>
      </w:rPr>
    </w:lvl>
    <w:lvl w:ilvl="1" w:tplc="04130005">
      <w:start w:val="1"/>
      <w:numFmt w:val="decimal"/>
      <w:lvlText w:val="%2."/>
      <w:lvlJc w:val="left"/>
      <w:pPr>
        <w:tabs>
          <w:tab w:val="num" w:pos="-360"/>
        </w:tabs>
        <w:ind w:left="-360" w:hanging="360"/>
      </w:pPr>
      <w:rPr>
        <w:rFonts w:hint="default"/>
      </w:rPr>
    </w:lvl>
    <w:lvl w:ilvl="2" w:tplc="0413001B">
      <w:start w:val="1"/>
      <w:numFmt w:val="lowerRoman"/>
      <w:lvlText w:val="%3."/>
      <w:lvlJc w:val="right"/>
      <w:pPr>
        <w:tabs>
          <w:tab w:val="num" w:pos="360"/>
        </w:tabs>
        <w:ind w:left="360" w:hanging="180"/>
      </w:pPr>
    </w:lvl>
    <w:lvl w:ilvl="3" w:tplc="0413000F">
      <w:start w:val="1"/>
      <w:numFmt w:val="decimal"/>
      <w:lvlText w:val="%4."/>
      <w:lvlJc w:val="left"/>
      <w:pPr>
        <w:tabs>
          <w:tab w:val="num" w:pos="1080"/>
        </w:tabs>
        <w:ind w:left="1080" w:hanging="360"/>
      </w:pPr>
      <w:rPr>
        <w:rFonts w:hint="default"/>
      </w:rPr>
    </w:lvl>
    <w:lvl w:ilvl="4" w:tplc="04130019" w:tentative="1">
      <w:start w:val="1"/>
      <w:numFmt w:val="lowerLetter"/>
      <w:lvlText w:val="%5."/>
      <w:lvlJc w:val="left"/>
      <w:pPr>
        <w:tabs>
          <w:tab w:val="num" w:pos="1800"/>
        </w:tabs>
        <w:ind w:left="1800" w:hanging="360"/>
      </w:pPr>
    </w:lvl>
    <w:lvl w:ilvl="5" w:tplc="81F4F0F8" w:tentative="1">
      <w:start w:val="1"/>
      <w:numFmt w:val="lowerRoman"/>
      <w:lvlText w:val="%6."/>
      <w:lvlJc w:val="right"/>
      <w:pPr>
        <w:tabs>
          <w:tab w:val="num" w:pos="2520"/>
        </w:tabs>
        <w:ind w:left="2520" w:hanging="180"/>
      </w:pPr>
    </w:lvl>
    <w:lvl w:ilvl="6" w:tplc="0413000F" w:tentative="1">
      <w:start w:val="1"/>
      <w:numFmt w:val="decimal"/>
      <w:lvlText w:val="%7."/>
      <w:lvlJc w:val="left"/>
      <w:pPr>
        <w:tabs>
          <w:tab w:val="num" w:pos="3240"/>
        </w:tabs>
        <w:ind w:left="3240" w:hanging="360"/>
      </w:pPr>
    </w:lvl>
    <w:lvl w:ilvl="7" w:tplc="04130019" w:tentative="1">
      <w:start w:val="1"/>
      <w:numFmt w:val="lowerLetter"/>
      <w:lvlText w:val="%8."/>
      <w:lvlJc w:val="left"/>
      <w:pPr>
        <w:tabs>
          <w:tab w:val="num" w:pos="3960"/>
        </w:tabs>
        <w:ind w:left="3960" w:hanging="360"/>
      </w:pPr>
    </w:lvl>
    <w:lvl w:ilvl="8" w:tplc="0413001B" w:tentative="1">
      <w:start w:val="1"/>
      <w:numFmt w:val="lowerRoman"/>
      <w:lvlText w:val="%9."/>
      <w:lvlJc w:val="right"/>
      <w:pPr>
        <w:tabs>
          <w:tab w:val="num" w:pos="4680"/>
        </w:tabs>
        <w:ind w:left="4680" w:hanging="180"/>
      </w:pPr>
    </w:lvl>
  </w:abstractNum>
  <w:abstractNum w:abstractNumId="43" w15:restartNumberingAfterBreak="0">
    <w:nsid w:val="6FBF2FD7"/>
    <w:multiLevelType w:val="hybridMultilevel"/>
    <w:tmpl w:val="30327C28"/>
    <w:lvl w:ilvl="0" w:tplc="D36A2632">
      <w:start w:val="1"/>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0107765"/>
    <w:multiLevelType w:val="hybridMultilevel"/>
    <w:tmpl w:val="810AE43A"/>
    <w:lvl w:ilvl="0" w:tplc="81F4F0F8">
      <w:start w:val="1"/>
      <w:numFmt w:val="decimal"/>
      <w:lvlText w:val="%1."/>
      <w:lvlJc w:val="left"/>
      <w:pPr>
        <w:tabs>
          <w:tab w:val="num" w:pos="720"/>
        </w:tabs>
        <w:ind w:left="720" w:hanging="360"/>
      </w:pPr>
      <w:rPr>
        <w:rFonts w:hint="default"/>
      </w:rPr>
    </w:lvl>
    <w:lvl w:ilvl="1" w:tplc="0413000F" w:tentative="1">
      <w:start w:val="1"/>
      <w:numFmt w:val="lowerLetter"/>
      <w:lvlText w:val="%2."/>
      <w:lvlJc w:val="left"/>
      <w:pPr>
        <w:tabs>
          <w:tab w:val="num" w:pos="-720"/>
        </w:tabs>
        <w:ind w:left="-720" w:hanging="360"/>
      </w:pPr>
    </w:lvl>
    <w:lvl w:ilvl="2" w:tplc="0413001B" w:tentative="1">
      <w:start w:val="1"/>
      <w:numFmt w:val="lowerRoman"/>
      <w:lvlText w:val="%3."/>
      <w:lvlJc w:val="right"/>
      <w:pPr>
        <w:tabs>
          <w:tab w:val="num" w:pos="0"/>
        </w:tabs>
        <w:ind w:left="0" w:hanging="180"/>
      </w:pPr>
    </w:lvl>
    <w:lvl w:ilvl="3" w:tplc="0413000F" w:tentative="1">
      <w:start w:val="1"/>
      <w:numFmt w:val="decimal"/>
      <w:lvlText w:val="%4."/>
      <w:lvlJc w:val="left"/>
      <w:pPr>
        <w:tabs>
          <w:tab w:val="num" w:pos="720"/>
        </w:tabs>
        <w:ind w:left="720" w:hanging="360"/>
      </w:pPr>
    </w:lvl>
    <w:lvl w:ilvl="4" w:tplc="04130019" w:tentative="1">
      <w:start w:val="1"/>
      <w:numFmt w:val="lowerLetter"/>
      <w:lvlText w:val="%5."/>
      <w:lvlJc w:val="left"/>
      <w:pPr>
        <w:tabs>
          <w:tab w:val="num" w:pos="1440"/>
        </w:tabs>
        <w:ind w:left="1440" w:hanging="360"/>
      </w:pPr>
    </w:lvl>
    <w:lvl w:ilvl="5" w:tplc="0413001B" w:tentative="1">
      <w:start w:val="1"/>
      <w:numFmt w:val="lowerRoman"/>
      <w:lvlText w:val="%6."/>
      <w:lvlJc w:val="right"/>
      <w:pPr>
        <w:tabs>
          <w:tab w:val="num" w:pos="2160"/>
        </w:tabs>
        <w:ind w:left="2160" w:hanging="180"/>
      </w:pPr>
    </w:lvl>
    <w:lvl w:ilvl="6" w:tplc="0413000F" w:tentative="1">
      <w:start w:val="1"/>
      <w:numFmt w:val="decimal"/>
      <w:lvlText w:val="%7."/>
      <w:lvlJc w:val="left"/>
      <w:pPr>
        <w:tabs>
          <w:tab w:val="num" w:pos="2880"/>
        </w:tabs>
        <w:ind w:left="2880" w:hanging="360"/>
      </w:pPr>
    </w:lvl>
    <w:lvl w:ilvl="7" w:tplc="04130019" w:tentative="1">
      <w:start w:val="1"/>
      <w:numFmt w:val="lowerLetter"/>
      <w:lvlText w:val="%8."/>
      <w:lvlJc w:val="left"/>
      <w:pPr>
        <w:tabs>
          <w:tab w:val="num" w:pos="3600"/>
        </w:tabs>
        <w:ind w:left="3600" w:hanging="360"/>
      </w:pPr>
    </w:lvl>
    <w:lvl w:ilvl="8" w:tplc="0413001B" w:tentative="1">
      <w:start w:val="1"/>
      <w:numFmt w:val="lowerRoman"/>
      <w:lvlText w:val="%9."/>
      <w:lvlJc w:val="right"/>
      <w:pPr>
        <w:tabs>
          <w:tab w:val="num" w:pos="4320"/>
        </w:tabs>
        <w:ind w:left="4320" w:hanging="180"/>
      </w:pPr>
    </w:lvl>
  </w:abstractNum>
  <w:abstractNum w:abstractNumId="45" w15:restartNumberingAfterBreak="0">
    <w:nsid w:val="710F1696"/>
    <w:multiLevelType w:val="hybridMultilevel"/>
    <w:tmpl w:val="981854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2CF42C4"/>
    <w:multiLevelType w:val="hybridMultilevel"/>
    <w:tmpl w:val="875E95F8"/>
    <w:lvl w:ilvl="0" w:tplc="0413000F">
      <w:start w:val="1"/>
      <w:numFmt w:val="decimal"/>
      <w:lvlText w:val="%1."/>
      <w:lvlJc w:val="left"/>
      <w:pPr>
        <w:tabs>
          <w:tab w:val="num" w:pos="1080"/>
        </w:tabs>
        <w:ind w:left="1080" w:hanging="360"/>
      </w:pPr>
      <w:rPr>
        <w:rFonts w:hint="default"/>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1080"/>
        </w:tabs>
        <w:ind w:left="1080" w:hanging="360"/>
      </w:pPr>
    </w:lvl>
    <w:lvl w:ilvl="4" w:tplc="04130019" w:tentative="1">
      <w:start w:val="1"/>
      <w:numFmt w:val="lowerLetter"/>
      <w:lvlText w:val="%5."/>
      <w:lvlJc w:val="left"/>
      <w:pPr>
        <w:tabs>
          <w:tab w:val="num" w:pos="1800"/>
        </w:tabs>
        <w:ind w:left="1800" w:hanging="360"/>
      </w:pPr>
    </w:lvl>
    <w:lvl w:ilvl="5" w:tplc="0413001B" w:tentative="1">
      <w:start w:val="1"/>
      <w:numFmt w:val="lowerRoman"/>
      <w:lvlText w:val="%6."/>
      <w:lvlJc w:val="right"/>
      <w:pPr>
        <w:tabs>
          <w:tab w:val="num" w:pos="2520"/>
        </w:tabs>
        <w:ind w:left="2520" w:hanging="180"/>
      </w:pPr>
    </w:lvl>
    <w:lvl w:ilvl="6" w:tplc="0413000F" w:tentative="1">
      <w:start w:val="1"/>
      <w:numFmt w:val="decimal"/>
      <w:lvlText w:val="%7."/>
      <w:lvlJc w:val="left"/>
      <w:pPr>
        <w:tabs>
          <w:tab w:val="num" w:pos="3240"/>
        </w:tabs>
        <w:ind w:left="3240" w:hanging="360"/>
      </w:pPr>
    </w:lvl>
    <w:lvl w:ilvl="7" w:tplc="04130019" w:tentative="1">
      <w:start w:val="1"/>
      <w:numFmt w:val="lowerLetter"/>
      <w:lvlText w:val="%8."/>
      <w:lvlJc w:val="left"/>
      <w:pPr>
        <w:tabs>
          <w:tab w:val="num" w:pos="3960"/>
        </w:tabs>
        <w:ind w:left="3960" w:hanging="360"/>
      </w:pPr>
    </w:lvl>
    <w:lvl w:ilvl="8" w:tplc="0413001B" w:tentative="1">
      <w:start w:val="1"/>
      <w:numFmt w:val="lowerRoman"/>
      <w:lvlText w:val="%9."/>
      <w:lvlJc w:val="right"/>
      <w:pPr>
        <w:tabs>
          <w:tab w:val="num" w:pos="4680"/>
        </w:tabs>
        <w:ind w:left="4680" w:hanging="180"/>
      </w:pPr>
    </w:lvl>
  </w:abstractNum>
  <w:abstractNum w:abstractNumId="47" w15:restartNumberingAfterBreak="0">
    <w:nsid w:val="739740E4"/>
    <w:multiLevelType w:val="hybridMultilevel"/>
    <w:tmpl w:val="9DD6C548"/>
    <w:lvl w:ilvl="0" w:tplc="81F4F0F8">
      <w:start w:val="1"/>
      <w:numFmt w:val="decimal"/>
      <w:lvlText w:val="%1."/>
      <w:lvlJc w:val="left"/>
      <w:pPr>
        <w:tabs>
          <w:tab w:val="num" w:pos="1080"/>
        </w:tabs>
        <w:ind w:left="1080" w:hanging="360"/>
      </w:pPr>
      <w:rPr>
        <w:rFonts w:hint="default"/>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1080"/>
        </w:tabs>
        <w:ind w:left="1080" w:hanging="360"/>
      </w:pPr>
    </w:lvl>
    <w:lvl w:ilvl="4" w:tplc="04130019" w:tentative="1">
      <w:start w:val="1"/>
      <w:numFmt w:val="lowerLetter"/>
      <w:lvlText w:val="%5."/>
      <w:lvlJc w:val="left"/>
      <w:pPr>
        <w:tabs>
          <w:tab w:val="num" w:pos="1800"/>
        </w:tabs>
        <w:ind w:left="1800" w:hanging="360"/>
      </w:pPr>
    </w:lvl>
    <w:lvl w:ilvl="5" w:tplc="0413001B" w:tentative="1">
      <w:start w:val="1"/>
      <w:numFmt w:val="lowerRoman"/>
      <w:lvlText w:val="%6."/>
      <w:lvlJc w:val="right"/>
      <w:pPr>
        <w:tabs>
          <w:tab w:val="num" w:pos="2520"/>
        </w:tabs>
        <w:ind w:left="2520" w:hanging="180"/>
      </w:pPr>
    </w:lvl>
    <w:lvl w:ilvl="6" w:tplc="0413000F" w:tentative="1">
      <w:start w:val="1"/>
      <w:numFmt w:val="decimal"/>
      <w:lvlText w:val="%7."/>
      <w:lvlJc w:val="left"/>
      <w:pPr>
        <w:tabs>
          <w:tab w:val="num" w:pos="3240"/>
        </w:tabs>
        <w:ind w:left="3240" w:hanging="360"/>
      </w:pPr>
    </w:lvl>
    <w:lvl w:ilvl="7" w:tplc="04130019" w:tentative="1">
      <w:start w:val="1"/>
      <w:numFmt w:val="lowerLetter"/>
      <w:lvlText w:val="%8."/>
      <w:lvlJc w:val="left"/>
      <w:pPr>
        <w:tabs>
          <w:tab w:val="num" w:pos="3960"/>
        </w:tabs>
        <w:ind w:left="3960" w:hanging="360"/>
      </w:pPr>
    </w:lvl>
    <w:lvl w:ilvl="8" w:tplc="0413001B" w:tentative="1">
      <w:start w:val="1"/>
      <w:numFmt w:val="lowerRoman"/>
      <w:lvlText w:val="%9."/>
      <w:lvlJc w:val="right"/>
      <w:pPr>
        <w:tabs>
          <w:tab w:val="num" w:pos="4680"/>
        </w:tabs>
        <w:ind w:left="4680" w:hanging="180"/>
      </w:pPr>
    </w:lvl>
  </w:abstractNum>
  <w:abstractNum w:abstractNumId="48" w15:restartNumberingAfterBreak="0">
    <w:nsid w:val="76305E31"/>
    <w:multiLevelType w:val="hybridMultilevel"/>
    <w:tmpl w:val="B14C22AA"/>
    <w:lvl w:ilvl="0" w:tplc="81F4F0F8">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15:restartNumberingAfterBreak="0">
    <w:nsid w:val="76CF35F5"/>
    <w:multiLevelType w:val="hybridMultilevel"/>
    <w:tmpl w:val="C09820D8"/>
    <w:lvl w:ilvl="0" w:tplc="232002AE">
      <w:start w:val="1"/>
      <w:numFmt w:val="decimal"/>
      <w:lvlText w:val="%1."/>
      <w:lvlJc w:val="left"/>
      <w:pPr>
        <w:tabs>
          <w:tab w:val="num" w:pos="705"/>
        </w:tabs>
        <w:ind w:left="705" w:hanging="705"/>
      </w:pPr>
      <w:rPr>
        <w:rFonts w:hint="default"/>
      </w:rPr>
    </w:lvl>
    <w:lvl w:ilvl="1" w:tplc="04130019">
      <w:start w:val="1"/>
      <w:numFmt w:val="decimal"/>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0" w15:restartNumberingAfterBreak="0">
    <w:nsid w:val="7A072238"/>
    <w:multiLevelType w:val="hybridMultilevel"/>
    <w:tmpl w:val="06540E5C"/>
    <w:lvl w:ilvl="0" w:tplc="232002AE">
      <w:start w:val="1"/>
      <w:numFmt w:val="decimal"/>
      <w:lvlText w:val="%1."/>
      <w:lvlJc w:val="left"/>
      <w:pPr>
        <w:tabs>
          <w:tab w:val="num" w:pos="360"/>
        </w:tabs>
        <w:ind w:left="360" w:hanging="360"/>
      </w:pPr>
      <w:rPr>
        <w:rFonts w:hint="default"/>
      </w:rPr>
    </w:lvl>
    <w:lvl w:ilvl="1" w:tplc="81F4F0F8"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360"/>
        </w:tabs>
        <w:ind w:left="-360" w:hanging="180"/>
      </w:pPr>
    </w:lvl>
    <w:lvl w:ilvl="3" w:tplc="0413000F" w:tentative="1">
      <w:start w:val="1"/>
      <w:numFmt w:val="decimal"/>
      <w:lvlText w:val="%4."/>
      <w:lvlJc w:val="left"/>
      <w:pPr>
        <w:tabs>
          <w:tab w:val="num" w:pos="360"/>
        </w:tabs>
        <w:ind w:left="360" w:hanging="360"/>
      </w:pPr>
    </w:lvl>
    <w:lvl w:ilvl="4" w:tplc="04130019" w:tentative="1">
      <w:start w:val="1"/>
      <w:numFmt w:val="lowerLetter"/>
      <w:lvlText w:val="%5."/>
      <w:lvlJc w:val="left"/>
      <w:pPr>
        <w:tabs>
          <w:tab w:val="num" w:pos="1080"/>
        </w:tabs>
        <w:ind w:left="1080" w:hanging="360"/>
      </w:pPr>
    </w:lvl>
    <w:lvl w:ilvl="5" w:tplc="0413001B" w:tentative="1">
      <w:start w:val="1"/>
      <w:numFmt w:val="lowerRoman"/>
      <w:lvlText w:val="%6."/>
      <w:lvlJc w:val="right"/>
      <w:pPr>
        <w:tabs>
          <w:tab w:val="num" w:pos="1800"/>
        </w:tabs>
        <w:ind w:left="1800" w:hanging="180"/>
      </w:pPr>
    </w:lvl>
    <w:lvl w:ilvl="6" w:tplc="0413000F" w:tentative="1">
      <w:start w:val="1"/>
      <w:numFmt w:val="decimal"/>
      <w:lvlText w:val="%7."/>
      <w:lvlJc w:val="left"/>
      <w:pPr>
        <w:tabs>
          <w:tab w:val="num" w:pos="2520"/>
        </w:tabs>
        <w:ind w:left="2520" w:hanging="360"/>
      </w:pPr>
    </w:lvl>
    <w:lvl w:ilvl="7" w:tplc="04130019" w:tentative="1">
      <w:start w:val="1"/>
      <w:numFmt w:val="lowerLetter"/>
      <w:lvlText w:val="%8."/>
      <w:lvlJc w:val="left"/>
      <w:pPr>
        <w:tabs>
          <w:tab w:val="num" w:pos="3240"/>
        </w:tabs>
        <w:ind w:left="3240" w:hanging="360"/>
      </w:pPr>
    </w:lvl>
    <w:lvl w:ilvl="8" w:tplc="0413001B" w:tentative="1">
      <w:start w:val="1"/>
      <w:numFmt w:val="lowerRoman"/>
      <w:lvlText w:val="%9."/>
      <w:lvlJc w:val="right"/>
      <w:pPr>
        <w:tabs>
          <w:tab w:val="num" w:pos="3960"/>
        </w:tabs>
        <w:ind w:left="3960" w:hanging="180"/>
      </w:pPr>
    </w:lvl>
  </w:abstractNum>
  <w:abstractNum w:abstractNumId="51" w15:restartNumberingAfterBreak="0">
    <w:nsid w:val="7A6F4D6D"/>
    <w:multiLevelType w:val="hybridMultilevel"/>
    <w:tmpl w:val="F13C2AF0"/>
    <w:lvl w:ilvl="0" w:tplc="81F4F0F8">
      <w:start w:val="1"/>
      <w:numFmt w:val="decimal"/>
      <w:lvlText w:val="%1."/>
      <w:lvlJc w:val="left"/>
      <w:pPr>
        <w:tabs>
          <w:tab w:val="num" w:pos="1440"/>
        </w:tabs>
        <w:ind w:left="1440" w:hanging="360"/>
      </w:pPr>
      <w:rPr>
        <w:rFonts w:hint="default"/>
      </w:rPr>
    </w:lvl>
    <w:lvl w:ilvl="1" w:tplc="BE787C8C">
      <w:start w:val="1"/>
      <w:numFmt w:val="decimal"/>
      <w:lvlText w:val="%2."/>
      <w:lvlJc w:val="left"/>
      <w:pPr>
        <w:tabs>
          <w:tab w:val="num" w:pos="0"/>
        </w:tabs>
        <w:ind w:left="0" w:hanging="360"/>
      </w:pPr>
      <w:rPr>
        <w:rFonts w:hint="default"/>
        <w:i w:val="0"/>
        <w:color w:val="auto"/>
      </w:rPr>
    </w:lvl>
    <w:lvl w:ilvl="2" w:tplc="0413001B" w:tentative="1">
      <w:start w:val="1"/>
      <w:numFmt w:val="lowerRoman"/>
      <w:lvlText w:val="%3."/>
      <w:lvlJc w:val="right"/>
      <w:pPr>
        <w:tabs>
          <w:tab w:val="num" w:pos="720"/>
        </w:tabs>
        <w:ind w:left="720" w:hanging="180"/>
      </w:pPr>
    </w:lvl>
    <w:lvl w:ilvl="3" w:tplc="0413000F" w:tentative="1">
      <w:start w:val="1"/>
      <w:numFmt w:val="decimal"/>
      <w:lvlText w:val="%4."/>
      <w:lvlJc w:val="left"/>
      <w:pPr>
        <w:tabs>
          <w:tab w:val="num" w:pos="1440"/>
        </w:tabs>
        <w:ind w:left="1440" w:hanging="360"/>
      </w:pPr>
    </w:lvl>
    <w:lvl w:ilvl="4" w:tplc="04130019" w:tentative="1">
      <w:start w:val="1"/>
      <w:numFmt w:val="lowerLetter"/>
      <w:lvlText w:val="%5."/>
      <w:lvlJc w:val="left"/>
      <w:pPr>
        <w:tabs>
          <w:tab w:val="num" w:pos="2160"/>
        </w:tabs>
        <w:ind w:left="2160" w:hanging="360"/>
      </w:pPr>
    </w:lvl>
    <w:lvl w:ilvl="5" w:tplc="0413001B" w:tentative="1">
      <w:start w:val="1"/>
      <w:numFmt w:val="lowerRoman"/>
      <w:lvlText w:val="%6."/>
      <w:lvlJc w:val="right"/>
      <w:pPr>
        <w:tabs>
          <w:tab w:val="num" w:pos="2880"/>
        </w:tabs>
        <w:ind w:left="2880" w:hanging="180"/>
      </w:pPr>
    </w:lvl>
    <w:lvl w:ilvl="6" w:tplc="0413000F" w:tentative="1">
      <w:start w:val="1"/>
      <w:numFmt w:val="decimal"/>
      <w:lvlText w:val="%7."/>
      <w:lvlJc w:val="left"/>
      <w:pPr>
        <w:tabs>
          <w:tab w:val="num" w:pos="3600"/>
        </w:tabs>
        <w:ind w:left="3600" w:hanging="360"/>
      </w:pPr>
    </w:lvl>
    <w:lvl w:ilvl="7" w:tplc="04130019" w:tentative="1">
      <w:start w:val="1"/>
      <w:numFmt w:val="lowerLetter"/>
      <w:lvlText w:val="%8."/>
      <w:lvlJc w:val="left"/>
      <w:pPr>
        <w:tabs>
          <w:tab w:val="num" w:pos="4320"/>
        </w:tabs>
        <w:ind w:left="4320" w:hanging="360"/>
      </w:pPr>
    </w:lvl>
    <w:lvl w:ilvl="8" w:tplc="0413001B" w:tentative="1">
      <w:start w:val="1"/>
      <w:numFmt w:val="lowerRoman"/>
      <w:lvlText w:val="%9."/>
      <w:lvlJc w:val="right"/>
      <w:pPr>
        <w:tabs>
          <w:tab w:val="num" w:pos="5040"/>
        </w:tabs>
        <w:ind w:left="5040" w:hanging="180"/>
      </w:pPr>
    </w:lvl>
  </w:abstractNum>
  <w:num w:numId="1">
    <w:abstractNumId w:val="16"/>
  </w:num>
  <w:num w:numId="2">
    <w:abstractNumId w:val="48"/>
  </w:num>
  <w:num w:numId="3">
    <w:abstractNumId w:val="32"/>
  </w:num>
  <w:num w:numId="4">
    <w:abstractNumId w:val="22"/>
  </w:num>
  <w:num w:numId="5">
    <w:abstractNumId w:val="26"/>
  </w:num>
  <w:num w:numId="6">
    <w:abstractNumId w:val="42"/>
  </w:num>
  <w:num w:numId="7">
    <w:abstractNumId w:val="34"/>
  </w:num>
  <w:num w:numId="8">
    <w:abstractNumId w:val="44"/>
  </w:num>
  <w:num w:numId="9">
    <w:abstractNumId w:val="33"/>
  </w:num>
  <w:num w:numId="10">
    <w:abstractNumId w:val="12"/>
  </w:num>
  <w:num w:numId="11">
    <w:abstractNumId w:val="0"/>
  </w:num>
  <w:num w:numId="12">
    <w:abstractNumId w:val="24"/>
  </w:num>
  <w:num w:numId="13">
    <w:abstractNumId w:val="25"/>
  </w:num>
  <w:num w:numId="14">
    <w:abstractNumId w:val="27"/>
  </w:num>
  <w:num w:numId="15">
    <w:abstractNumId w:val="19"/>
  </w:num>
  <w:num w:numId="16">
    <w:abstractNumId w:val="39"/>
  </w:num>
  <w:num w:numId="17">
    <w:abstractNumId w:val="3"/>
  </w:num>
  <w:num w:numId="18">
    <w:abstractNumId w:val="47"/>
  </w:num>
  <w:num w:numId="19">
    <w:abstractNumId w:val="46"/>
  </w:num>
  <w:num w:numId="20">
    <w:abstractNumId w:val="10"/>
  </w:num>
  <w:num w:numId="21">
    <w:abstractNumId w:val="5"/>
  </w:num>
  <w:num w:numId="22">
    <w:abstractNumId w:val="17"/>
  </w:num>
  <w:num w:numId="23">
    <w:abstractNumId w:val="49"/>
  </w:num>
  <w:num w:numId="24">
    <w:abstractNumId w:val="51"/>
  </w:num>
  <w:num w:numId="25">
    <w:abstractNumId w:val="21"/>
  </w:num>
  <w:num w:numId="26">
    <w:abstractNumId w:val="50"/>
  </w:num>
  <w:num w:numId="27">
    <w:abstractNumId w:val="2"/>
  </w:num>
  <w:num w:numId="28">
    <w:abstractNumId w:val="37"/>
  </w:num>
  <w:num w:numId="29">
    <w:abstractNumId w:val="4"/>
  </w:num>
  <w:num w:numId="30">
    <w:abstractNumId w:val="38"/>
  </w:num>
  <w:num w:numId="31">
    <w:abstractNumId w:val="29"/>
  </w:num>
  <w:num w:numId="32">
    <w:abstractNumId w:val="28"/>
  </w:num>
  <w:num w:numId="33">
    <w:abstractNumId w:val="11"/>
  </w:num>
  <w:num w:numId="34">
    <w:abstractNumId w:val="23"/>
  </w:num>
  <w:num w:numId="35">
    <w:abstractNumId w:val="1"/>
  </w:num>
  <w:num w:numId="36">
    <w:abstractNumId w:val="30"/>
  </w:num>
  <w:num w:numId="37">
    <w:abstractNumId w:val="6"/>
  </w:num>
  <w:num w:numId="38">
    <w:abstractNumId w:val="31"/>
  </w:num>
  <w:num w:numId="39">
    <w:abstractNumId w:val="8"/>
  </w:num>
  <w:num w:numId="40">
    <w:abstractNumId w:val="15"/>
  </w:num>
  <w:num w:numId="41">
    <w:abstractNumId w:val="36"/>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7"/>
  </w:num>
  <w:num w:numId="45">
    <w:abstractNumId w:val="9"/>
  </w:num>
  <w:num w:numId="46">
    <w:abstractNumId w:val="9"/>
  </w:num>
  <w:num w:numId="47">
    <w:abstractNumId w:val="40"/>
  </w:num>
  <w:num w:numId="48">
    <w:abstractNumId w:val="13"/>
  </w:num>
  <w:num w:numId="49">
    <w:abstractNumId w:val="18"/>
  </w:num>
  <w:num w:numId="50">
    <w:abstractNumId w:val="35"/>
  </w:num>
  <w:num w:numId="51">
    <w:abstractNumId w:val="43"/>
  </w:num>
  <w:num w:numId="52">
    <w:abstractNumId w:val="20"/>
  </w:num>
  <w:num w:numId="53">
    <w:abstractNumId w:val="4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724"/>
    <w:rsid w:val="00000A7F"/>
    <w:rsid w:val="00002B86"/>
    <w:rsid w:val="000046FC"/>
    <w:rsid w:val="000050E9"/>
    <w:rsid w:val="000057F9"/>
    <w:rsid w:val="0000709E"/>
    <w:rsid w:val="00007A4E"/>
    <w:rsid w:val="00011E08"/>
    <w:rsid w:val="00011EFE"/>
    <w:rsid w:val="00013167"/>
    <w:rsid w:val="00015518"/>
    <w:rsid w:val="00016097"/>
    <w:rsid w:val="000212A0"/>
    <w:rsid w:val="0002178A"/>
    <w:rsid w:val="000227B4"/>
    <w:rsid w:val="00023844"/>
    <w:rsid w:val="00024FA7"/>
    <w:rsid w:val="000259D8"/>
    <w:rsid w:val="0002650D"/>
    <w:rsid w:val="00027AA1"/>
    <w:rsid w:val="000302E9"/>
    <w:rsid w:val="0003105C"/>
    <w:rsid w:val="00031962"/>
    <w:rsid w:val="00031F9C"/>
    <w:rsid w:val="000329DA"/>
    <w:rsid w:val="000330D1"/>
    <w:rsid w:val="000340F1"/>
    <w:rsid w:val="00035DBA"/>
    <w:rsid w:val="00036578"/>
    <w:rsid w:val="0004144D"/>
    <w:rsid w:val="0004428A"/>
    <w:rsid w:val="00044DE5"/>
    <w:rsid w:val="00045A05"/>
    <w:rsid w:val="000472AB"/>
    <w:rsid w:val="00047B57"/>
    <w:rsid w:val="00050B41"/>
    <w:rsid w:val="0005482C"/>
    <w:rsid w:val="0005553E"/>
    <w:rsid w:val="000567D5"/>
    <w:rsid w:val="00060D60"/>
    <w:rsid w:val="00061A31"/>
    <w:rsid w:val="00064E3B"/>
    <w:rsid w:val="00065FEE"/>
    <w:rsid w:val="00067604"/>
    <w:rsid w:val="00070737"/>
    <w:rsid w:val="000707C8"/>
    <w:rsid w:val="00070B6A"/>
    <w:rsid w:val="00075B33"/>
    <w:rsid w:val="00077D53"/>
    <w:rsid w:val="000837C9"/>
    <w:rsid w:val="000838ED"/>
    <w:rsid w:val="00083B89"/>
    <w:rsid w:val="00084238"/>
    <w:rsid w:val="00085544"/>
    <w:rsid w:val="00085A6A"/>
    <w:rsid w:val="00091FCD"/>
    <w:rsid w:val="00093A1B"/>
    <w:rsid w:val="00097E45"/>
    <w:rsid w:val="000A7767"/>
    <w:rsid w:val="000B18B5"/>
    <w:rsid w:val="000B24FE"/>
    <w:rsid w:val="000B767C"/>
    <w:rsid w:val="000B79F8"/>
    <w:rsid w:val="000C0009"/>
    <w:rsid w:val="000C2FEE"/>
    <w:rsid w:val="000C3492"/>
    <w:rsid w:val="000C3A3D"/>
    <w:rsid w:val="000D47A3"/>
    <w:rsid w:val="000D6671"/>
    <w:rsid w:val="000D6AB1"/>
    <w:rsid w:val="000D7272"/>
    <w:rsid w:val="000E014C"/>
    <w:rsid w:val="000E0C4E"/>
    <w:rsid w:val="000E1BDA"/>
    <w:rsid w:val="000E1BE8"/>
    <w:rsid w:val="000E2B4C"/>
    <w:rsid w:val="000E37B3"/>
    <w:rsid w:val="000E532D"/>
    <w:rsid w:val="000E54E9"/>
    <w:rsid w:val="000E62BC"/>
    <w:rsid w:val="000E6534"/>
    <w:rsid w:val="000E6BA0"/>
    <w:rsid w:val="000F29B9"/>
    <w:rsid w:val="00100029"/>
    <w:rsid w:val="00100349"/>
    <w:rsid w:val="001073A2"/>
    <w:rsid w:val="00111AFD"/>
    <w:rsid w:val="00113431"/>
    <w:rsid w:val="001148FE"/>
    <w:rsid w:val="00120678"/>
    <w:rsid w:val="00120A34"/>
    <w:rsid w:val="001236B4"/>
    <w:rsid w:val="00126748"/>
    <w:rsid w:val="001277F0"/>
    <w:rsid w:val="00130E2F"/>
    <w:rsid w:val="001373CD"/>
    <w:rsid w:val="00137E19"/>
    <w:rsid w:val="001408AD"/>
    <w:rsid w:val="001444ED"/>
    <w:rsid w:val="001456E0"/>
    <w:rsid w:val="0014612A"/>
    <w:rsid w:val="001479BA"/>
    <w:rsid w:val="001519CF"/>
    <w:rsid w:val="00152589"/>
    <w:rsid w:val="00155276"/>
    <w:rsid w:val="00155ADD"/>
    <w:rsid w:val="001606C3"/>
    <w:rsid w:val="001606DD"/>
    <w:rsid w:val="00161C70"/>
    <w:rsid w:val="00163650"/>
    <w:rsid w:val="00163A1F"/>
    <w:rsid w:val="00164527"/>
    <w:rsid w:val="00164717"/>
    <w:rsid w:val="00167E96"/>
    <w:rsid w:val="00170DE6"/>
    <w:rsid w:val="00171386"/>
    <w:rsid w:val="001806DD"/>
    <w:rsid w:val="00183CA5"/>
    <w:rsid w:val="00190046"/>
    <w:rsid w:val="0019063F"/>
    <w:rsid w:val="00195A16"/>
    <w:rsid w:val="001978F2"/>
    <w:rsid w:val="001A1BE5"/>
    <w:rsid w:val="001A492C"/>
    <w:rsid w:val="001A4CC5"/>
    <w:rsid w:val="001A5B85"/>
    <w:rsid w:val="001A6F7B"/>
    <w:rsid w:val="001A77B7"/>
    <w:rsid w:val="001A7CB7"/>
    <w:rsid w:val="001B10A4"/>
    <w:rsid w:val="001B1638"/>
    <w:rsid w:val="001B1F60"/>
    <w:rsid w:val="001B2E0E"/>
    <w:rsid w:val="001B4131"/>
    <w:rsid w:val="001B4AF2"/>
    <w:rsid w:val="001C083B"/>
    <w:rsid w:val="001C09AA"/>
    <w:rsid w:val="001C12D5"/>
    <w:rsid w:val="001C2FEB"/>
    <w:rsid w:val="001C684D"/>
    <w:rsid w:val="001C7EE2"/>
    <w:rsid w:val="001D0B86"/>
    <w:rsid w:val="001D0C4E"/>
    <w:rsid w:val="001D1DBD"/>
    <w:rsid w:val="001D4FDA"/>
    <w:rsid w:val="001D5B9C"/>
    <w:rsid w:val="001D652B"/>
    <w:rsid w:val="001D663A"/>
    <w:rsid w:val="001E09F6"/>
    <w:rsid w:val="001E23D3"/>
    <w:rsid w:val="001E2BC3"/>
    <w:rsid w:val="001E3CAB"/>
    <w:rsid w:val="001F0CD9"/>
    <w:rsid w:val="001F10C0"/>
    <w:rsid w:val="001F1FBA"/>
    <w:rsid w:val="001F2298"/>
    <w:rsid w:val="001F5E68"/>
    <w:rsid w:val="001F72B5"/>
    <w:rsid w:val="001F742E"/>
    <w:rsid w:val="00200F53"/>
    <w:rsid w:val="00204F22"/>
    <w:rsid w:val="002054CE"/>
    <w:rsid w:val="002063AA"/>
    <w:rsid w:val="00211339"/>
    <w:rsid w:val="0021557E"/>
    <w:rsid w:val="00215855"/>
    <w:rsid w:val="00215C1C"/>
    <w:rsid w:val="00216581"/>
    <w:rsid w:val="00221294"/>
    <w:rsid w:val="00221524"/>
    <w:rsid w:val="00222B3A"/>
    <w:rsid w:val="002256DB"/>
    <w:rsid w:val="00225EE5"/>
    <w:rsid w:val="00226F1B"/>
    <w:rsid w:val="00227BFF"/>
    <w:rsid w:val="0023224F"/>
    <w:rsid w:val="00232D6C"/>
    <w:rsid w:val="002332B6"/>
    <w:rsid w:val="00233B26"/>
    <w:rsid w:val="00235292"/>
    <w:rsid w:val="002353FD"/>
    <w:rsid w:val="00235570"/>
    <w:rsid w:val="0023585B"/>
    <w:rsid w:val="00240024"/>
    <w:rsid w:val="00241136"/>
    <w:rsid w:val="00242AC3"/>
    <w:rsid w:val="00242CB8"/>
    <w:rsid w:val="002436DE"/>
    <w:rsid w:val="00243CD4"/>
    <w:rsid w:val="00247267"/>
    <w:rsid w:val="002520F3"/>
    <w:rsid w:val="002530C0"/>
    <w:rsid w:val="0025770C"/>
    <w:rsid w:val="00260B61"/>
    <w:rsid w:val="00265634"/>
    <w:rsid w:val="00266A04"/>
    <w:rsid w:val="00266B15"/>
    <w:rsid w:val="00267241"/>
    <w:rsid w:val="00267DA2"/>
    <w:rsid w:val="00270BFB"/>
    <w:rsid w:val="00274117"/>
    <w:rsid w:val="00276734"/>
    <w:rsid w:val="00277367"/>
    <w:rsid w:val="002776E8"/>
    <w:rsid w:val="0028030A"/>
    <w:rsid w:val="00286309"/>
    <w:rsid w:val="00286DAB"/>
    <w:rsid w:val="00290648"/>
    <w:rsid w:val="00291195"/>
    <w:rsid w:val="00292D41"/>
    <w:rsid w:val="00293D21"/>
    <w:rsid w:val="0029713C"/>
    <w:rsid w:val="002A0724"/>
    <w:rsid w:val="002A403A"/>
    <w:rsid w:val="002B1991"/>
    <w:rsid w:val="002B1CE7"/>
    <w:rsid w:val="002B2694"/>
    <w:rsid w:val="002B32E3"/>
    <w:rsid w:val="002B3789"/>
    <w:rsid w:val="002B4221"/>
    <w:rsid w:val="002C4E1F"/>
    <w:rsid w:val="002C57B8"/>
    <w:rsid w:val="002C66A7"/>
    <w:rsid w:val="002C73B3"/>
    <w:rsid w:val="002D0902"/>
    <w:rsid w:val="002D1B63"/>
    <w:rsid w:val="002D2687"/>
    <w:rsid w:val="002D31FA"/>
    <w:rsid w:val="002D3815"/>
    <w:rsid w:val="002D397C"/>
    <w:rsid w:val="002D3ED9"/>
    <w:rsid w:val="002D4032"/>
    <w:rsid w:val="002D4D88"/>
    <w:rsid w:val="002D51C3"/>
    <w:rsid w:val="002D6C7A"/>
    <w:rsid w:val="002D6D28"/>
    <w:rsid w:val="002D6E68"/>
    <w:rsid w:val="002E199D"/>
    <w:rsid w:val="002E26FB"/>
    <w:rsid w:val="002E6927"/>
    <w:rsid w:val="002F3292"/>
    <w:rsid w:val="002F7CFA"/>
    <w:rsid w:val="00300673"/>
    <w:rsid w:val="00301D81"/>
    <w:rsid w:val="00302F5C"/>
    <w:rsid w:val="0030481A"/>
    <w:rsid w:val="0030494B"/>
    <w:rsid w:val="00305451"/>
    <w:rsid w:val="00306B00"/>
    <w:rsid w:val="003109A3"/>
    <w:rsid w:val="0031382A"/>
    <w:rsid w:val="00315D26"/>
    <w:rsid w:val="00316D3C"/>
    <w:rsid w:val="00320CFC"/>
    <w:rsid w:val="00321940"/>
    <w:rsid w:val="0032212F"/>
    <w:rsid w:val="003221C5"/>
    <w:rsid w:val="003224B5"/>
    <w:rsid w:val="00324646"/>
    <w:rsid w:val="00325624"/>
    <w:rsid w:val="003268AD"/>
    <w:rsid w:val="00327992"/>
    <w:rsid w:val="00331406"/>
    <w:rsid w:val="00331F62"/>
    <w:rsid w:val="00333362"/>
    <w:rsid w:val="003339FF"/>
    <w:rsid w:val="003341C2"/>
    <w:rsid w:val="00337072"/>
    <w:rsid w:val="00341416"/>
    <w:rsid w:val="0034148E"/>
    <w:rsid w:val="00341CD2"/>
    <w:rsid w:val="0034235B"/>
    <w:rsid w:val="003475EA"/>
    <w:rsid w:val="00347DB1"/>
    <w:rsid w:val="00353989"/>
    <w:rsid w:val="003549E7"/>
    <w:rsid w:val="00361243"/>
    <w:rsid w:val="00361272"/>
    <w:rsid w:val="00361C88"/>
    <w:rsid w:val="00361FF6"/>
    <w:rsid w:val="003621C8"/>
    <w:rsid w:val="003625FB"/>
    <w:rsid w:val="00362CF0"/>
    <w:rsid w:val="00363698"/>
    <w:rsid w:val="00364140"/>
    <w:rsid w:val="00365232"/>
    <w:rsid w:val="00370738"/>
    <w:rsid w:val="00370AA4"/>
    <w:rsid w:val="003726A6"/>
    <w:rsid w:val="003737B3"/>
    <w:rsid w:val="003761F4"/>
    <w:rsid w:val="00376AF2"/>
    <w:rsid w:val="0038085E"/>
    <w:rsid w:val="00380BBC"/>
    <w:rsid w:val="00380F57"/>
    <w:rsid w:val="003817AD"/>
    <w:rsid w:val="00384A11"/>
    <w:rsid w:val="00385016"/>
    <w:rsid w:val="00385304"/>
    <w:rsid w:val="0038555A"/>
    <w:rsid w:val="00385CD3"/>
    <w:rsid w:val="00391CFC"/>
    <w:rsid w:val="003920CD"/>
    <w:rsid w:val="00393111"/>
    <w:rsid w:val="003940E3"/>
    <w:rsid w:val="00395293"/>
    <w:rsid w:val="003956EA"/>
    <w:rsid w:val="003A10FA"/>
    <w:rsid w:val="003A356F"/>
    <w:rsid w:val="003A368D"/>
    <w:rsid w:val="003A3F6F"/>
    <w:rsid w:val="003A42E0"/>
    <w:rsid w:val="003A60CE"/>
    <w:rsid w:val="003A733D"/>
    <w:rsid w:val="003B04CF"/>
    <w:rsid w:val="003B24FD"/>
    <w:rsid w:val="003B3AF0"/>
    <w:rsid w:val="003B3CDB"/>
    <w:rsid w:val="003B6136"/>
    <w:rsid w:val="003C00B9"/>
    <w:rsid w:val="003C273C"/>
    <w:rsid w:val="003C2BE2"/>
    <w:rsid w:val="003C4283"/>
    <w:rsid w:val="003C5795"/>
    <w:rsid w:val="003C6BCE"/>
    <w:rsid w:val="003C73D5"/>
    <w:rsid w:val="003D2458"/>
    <w:rsid w:val="003D2CB0"/>
    <w:rsid w:val="003D2E55"/>
    <w:rsid w:val="003D3347"/>
    <w:rsid w:val="003D4194"/>
    <w:rsid w:val="003D644B"/>
    <w:rsid w:val="003D6835"/>
    <w:rsid w:val="003E1D1C"/>
    <w:rsid w:val="003E2654"/>
    <w:rsid w:val="003E2840"/>
    <w:rsid w:val="003E2FD0"/>
    <w:rsid w:val="003E3392"/>
    <w:rsid w:val="003E3522"/>
    <w:rsid w:val="003E3E40"/>
    <w:rsid w:val="003F3C0C"/>
    <w:rsid w:val="003F4885"/>
    <w:rsid w:val="00400C2B"/>
    <w:rsid w:val="00402040"/>
    <w:rsid w:val="004020EC"/>
    <w:rsid w:val="0040253E"/>
    <w:rsid w:val="00404210"/>
    <w:rsid w:val="004058B4"/>
    <w:rsid w:val="00406488"/>
    <w:rsid w:val="004064C0"/>
    <w:rsid w:val="004072D1"/>
    <w:rsid w:val="00407664"/>
    <w:rsid w:val="00411A00"/>
    <w:rsid w:val="004134C4"/>
    <w:rsid w:val="004138D8"/>
    <w:rsid w:val="00413A36"/>
    <w:rsid w:val="004150F3"/>
    <w:rsid w:val="004166E2"/>
    <w:rsid w:val="004172C6"/>
    <w:rsid w:val="00422576"/>
    <w:rsid w:val="00422813"/>
    <w:rsid w:val="0042367A"/>
    <w:rsid w:val="00424BEE"/>
    <w:rsid w:val="00425A64"/>
    <w:rsid w:val="0042659D"/>
    <w:rsid w:val="004277D9"/>
    <w:rsid w:val="0043211C"/>
    <w:rsid w:val="0043240B"/>
    <w:rsid w:val="00434E10"/>
    <w:rsid w:val="00435EBB"/>
    <w:rsid w:val="004423FD"/>
    <w:rsid w:val="00442F6E"/>
    <w:rsid w:val="00443871"/>
    <w:rsid w:val="00446337"/>
    <w:rsid w:val="00450237"/>
    <w:rsid w:val="0045278F"/>
    <w:rsid w:val="0045706E"/>
    <w:rsid w:val="00457542"/>
    <w:rsid w:val="004606BA"/>
    <w:rsid w:val="00463752"/>
    <w:rsid w:val="00463826"/>
    <w:rsid w:val="00463D74"/>
    <w:rsid w:val="00465749"/>
    <w:rsid w:val="004663A0"/>
    <w:rsid w:val="004674F9"/>
    <w:rsid w:val="00470182"/>
    <w:rsid w:val="0047064E"/>
    <w:rsid w:val="0047102C"/>
    <w:rsid w:val="004717A7"/>
    <w:rsid w:val="004724A7"/>
    <w:rsid w:val="00472A4C"/>
    <w:rsid w:val="00473544"/>
    <w:rsid w:val="00475895"/>
    <w:rsid w:val="00476A5B"/>
    <w:rsid w:val="0048014B"/>
    <w:rsid w:val="004810AD"/>
    <w:rsid w:val="00481861"/>
    <w:rsid w:val="004832F6"/>
    <w:rsid w:val="004852CC"/>
    <w:rsid w:val="00485C3E"/>
    <w:rsid w:val="004865BB"/>
    <w:rsid w:val="004900D5"/>
    <w:rsid w:val="00490AF8"/>
    <w:rsid w:val="00490D31"/>
    <w:rsid w:val="004927A8"/>
    <w:rsid w:val="00492965"/>
    <w:rsid w:val="00493477"/>
    <w:rsid w:val="0049403E"/>
    <w:rsid w:val="00494430"/>
    <w:rsid w:val="0049457F"/>
    <w:rsid w:val="004949F1"/>
    <w:rsid w:val="00496718"/>
    <w:rsid w:val="004A038A"/>
    <w:rsid w:val="004A42F7"/>
    <w:rsid w:val="004A60BC"/>
    <w:rsid w:val="004B2DAE"/>
    <w:rsid w:val="004B499F"/>
    <w:rsid w:val="004B7C57"/>
    <w:rsid w:val="004C0B6C"/>
    <w:rsid w:val="004C1306"/>
    <w:rsid w:val="004C1976"/>
    <w:rsid w:val="004C2ECE"/>
    <w:rsid w:val="004C3A59"/>
    <w:rsid w:val="004C4EF5"/>
    <w:rsid w:val="004C54FF"/>
    <w:rsid w:val="004C771D"/>
    <w:rsid w:val="004D0A97"/>
    <w:rsid w:val="004D16F6"/>
    <w:rsid w:val="004D243F"/>
    <w:rsid w:val="004D3346"/>
    <w:rsid w:val="004D41FD"/>
    <w:rsid w:val="004D58D3"/>
    <w:rsid w:val="004D61DF"/>
    <w:rsid w:val="004E0B20"/>
    <w:rsid w:val="004E187C"/>
    <w:rsid w:val="004E365D"/>
    <w:rsid w:val="004E7386"/>
    <w:rsid w:val="004F24AC"/>
    <w:rsid w:val="004F62EB"/>
    <w:rsid w:val="004F69F1"/>
    <w:rsid w:val="005002A3"/>
    <w:rsid w:val="00501A68"/>
    <w:rsid w:val="005020AE"/>
    <w:rsid w:val="00506BF3"/>
    <w:rsid w:val="00507215"/>
    <w:rsid w:val="005074E9"/>
    <w:rsid w:val="0051010F"/>
    <w:rsid w:val="00514FEC"/>
    <w:rsid w:val="00515766"/>
    <w:rsid w:val="00517B94"/>
    <w:rsid w:val="00522B9B"/>
    <w:rsid w:val="005234B1"/>
    <w:rsid w:val="00523500"/>
    <w:rsid w:val="00524042"/>
    <w:rsid w:val="00524607"/>
    <w:rsid w:val="005253F7"/>
    <w:rsid w:val="00526325"/>
    <w:rsid w:val="00532A18"/>
    <w:rsid w:val="005335A4"/>
    <w:rsid w:val="005358BB"/>
    <w:rsid w:val="00535A9A"/>
    <w:rsid w:val="00537384"/>
    <w:rsid w:val="00543C91"/>
    <w:rsid w:val="0054512E"/>
    <w:rsid w:val="00546E0F"/>
    <w:rsid w:val="0055221F"/>
    <w:rsid w:val="005525A1"/>
    <w:rsid w:val="00553A60"/>
    <w:rsid w:val="00555F02"/>
    <w:rsid w:val="00556229"/>
    <w:rsid w:val="005618C8"/>
    <w:rsid w:val="00562DD5"/>
    <w:rsid w:val="005634FA"/>
    <w:rsid w:val="00563646"/>
    <w:rsid w:val="00563BE5"/>
    <w:rsid w:val="0056415F"/>
    <w:rsid w:val="00564D1D"/>
    <w:rsid w:val="0056561C"/>
    <w:rsid w:val="005666B6"/>
    <w:rsid w:val="00567E34"/>
    <w:rsid w:val="0057061E"/>
    <w:rsid w:val="005706C3"/>
    <w:rsid w:val="00571777"/>
    <w:rsid w:val="005726CD"/>
    <w:rsid w:val="00572782"/>
    <w:rsid w:val="00575F9F"/>
    <w:rsid w:val="005761DD"/>
    <w:rsid w:val="00577FE6"/>
    <w:rsid w:val="00580E38"/>
    <w:rsid w:val="00581393"/>
    <w:rsid w:val="00581546"/>
    <w:rsid w:val="005838B2"/>
    <w:rsid w:val="005844F2"/>
    <w:rsid w:val="0058495C"/>
    <w:rsid w:val="00587C4A"/>
    <w:rsid w:val="00590A05"/>
    <w:rsid w:val="0059254C"/>
    <w:rsid w:val="00594F14"/>
    <w:rsid w:val="00596AAE"/>
    <w:rsid w:val="00596BC2"/>
    <w:rsid w:val="005A1103"/>
    <w:rsid w:val="005A1F9A"/>
    <w:rsid w:val="005A5038"/>
    <w:rsid w:val="005A5AF9"/>
    <w:rsid w:val="005A7BCA"/>
    <w:rsid w:val="005B51F6"/>
    <w:rsid w:val="005B5BF8"/>
    <w:rsid w:val="005B6B58"/>
    <w:rsid w:val="005B6C35"/>
    <w:rsid w:val="005C1D74"/>
    <w:rsid w:val="005C2BAF"/>
    <w:rsid w:val="005C37D8"/>
    <w:rsid w:val="005C46EF"/>
    <w:rsid w:val="005C4DB3"/>
    <w:rsid w:val="005C51F6"/>
    <w:rsid w:val="005C6955"/>
    <w:rsid w:val="005D28C3"/>
    <w:rsid w:val="005D3234"/>
    <w:rsid w:val="005D41C2"/>
    <w:rsid w:val="005D5CF6"/>
    <w:rsid w:val="005D5EE1"/>
    <w:rsid w:val="005E1670"/>
    <w:rsid w:val="005E46BB"/>
    <w:rsid w:val="005E57C1"/>
    <w:rsid w:val="005E5BEF"/>
    <w:rsid w:val="005E6ACA"/>
    <w:rsid w:val="005E71FF"/>
    <w:rsid w:val="005E7ECC"/>
    <w:rsid w:val="005F3DAB"/>
    <w:rsid w:val="0060296B"/>
    <w:rsid w:val="00605669"/>
    <w:rsid w:val="00610735"/>
    <w:rsid w:val="006122FF"/>
    <w:rsid w:val="0061246C"/>
    <w:rsid w:val="00613B23"/>
    <w:rsid w:val="00615A00"/>
    <w:rsid w:val="00615A01"/>
    <w:rsid w:val="0062515D"/>
    <w:rsid w:val="006254DA"/>
    <w:rsid w:val="006264CB"/>
    <w:rsid w:val="006266D7"/>
    <w:rsid w:val="00626B57"/>
    <w:rsid w:val="006270D6"/>
    <w:rsid w:val="0063054F"/>
    <w:rsid w:val="0063207D"/>
    <w:rsid w:val="006326C9"/>
    <w:rsid w:val="006347E6"/>
    <w:rsid w:val="00641F86"/>
    <w:rsid w:val="006436FC"/>
    <w:rsid w:val="00643FB8"/>
    <w:rsid w:val="0064528F"/>
    <w:rsid w:val="00650082"/>
    <w:rsid w:val="0065219A"/>
    <w:rsid w:val="00652EF3"/>
    <w:rsid w:val="0065530D"/>
    <w:rsid w:val="006557C7"/>
    <w:rsid w:val="00657A59"/>
    <w:rsid w:val="00660170"/>
    <w:rsid w:val="00662CD6"/>
    <w:rsid w:val="00663EAF"/>
    <w:rsid w:val="00664865"/>
    <w:rsid w:val="0066554C"/>
    <w:rsid w:val="00665767"/>
    <w:rsid w:val="00670A30"/>
    <w:rsid w:val="00671785"/>
    <w:rsid w:val="006724E8"/>
    <w:rsid w:val="00672EC6"/>
    <w:rsid w:val="0067398B"/>
    <w:rsid w:val="00674C96"/>
    <w:rsid w:val="00675EFC"/>
    <w:rsid w:val="00681BAD"/>
    <w:rsid w:val="006833AA"/>
    <w:rsid w:val="00683740"/>
    <w:rsid w:val="00683DBF"/>
    <w:rsid w:val="006877A6"/>
    <w:rsid w:val="00687E90"/>
    <w:rsid w:val="006920F1"/>
    <w:rsid w:val="006A55C4"/>
    <w:rsid w:val="006A6A1F"/>
    <w:rsid w:val="006A7B53"/>
    <w:rsid w:val="006B08C8"/>
    <w:rsid w:val="006B0A26"/>
    <w:rsid w:val="006B1D74"/>
    <w:rsid w:val="006B25AC"/>
    <w:rsid w:val="006B2805"/>
    <w:rsid w:val="006B51FE"/>
    <w:rsid w:val="006B5F45"/>
    <w:rsid w:val="006C3FCD"/>
    <w:rsid w:val="006C49DD"/>
    <w:rsid w:val="006C544C"/>
    <w:rsid w:val="006C55D1"/>
    <w:rsid w:val="006C587A"/>
    <w:rsid w:val="006C5F80"/>
    <w:rsid w:val="006C7EFE"/>
    <w:rsid w:val="006D033E"/>
    <w:rsid w:val="006D1A87"/>
    <w:rsid w:val="006D1FEE"/>
    <w:rsid w:val="006D3C8C"/>
    <w:rsid w:val="006D5746"/>
    <w:rsid w:val="006D5AA9"/>
    <w:rsid w:val="006D71C1"/>
    <w:rsid w:val="006E1E57"/>
    <w:rsid w:val="006E22BC"/>
    <w:rsid w:val="006E3AA9"/>
    <w:rsid w:val="006F012F"/>
    <w:rsid w:val="006F27C9"/>
    <w:rsid w:val="006F341C"/>
    <w:rsid w:val="006F53C8"/>
    <w:rsid w:val="006F67CE"/>
    <w:rsid w:val="007005C7"/>
    <w:rsid w:val="00703431"/>
    <w:rsid w:val="00704DAD"/>
    <w:rsid w:val="0070537A"/>
    <w:rsid w:val="00707D75"/>
    <w:rsid w:val="00707ECD"/>
    <w:rsid w:val="00707FAE"/>
    <w:rsid w:val="007100EB"/>
    <w:rsid w:val="00710E7F"/>
    <w:rsid w:val="007111DC"/>
    <w:rsid w:val="007111ED"/>
    <w:rsid w:val="00712394"/>
    <w:rsid w:val="007127F7"/>
    <w:rsid w:val="00714476"/>
    <w:rsid w:val="00714BE2"/>
    <w:rsid w:val="00720F8C"/>
    <w:rsid w:val="0072115F"/>
    <w:rsid w:val="007213FC"/>
    <w:rsid w:val="00722D33"/>
    <w:rsid w:val="00726FDC"/>
    <w:rsid w:val="00727B77"/>
    <w:rsid w:val="007339AC"/>
    <w:rsid w:val="007342E3"/>
    <w:rsid w:val="00736AF2"/>
    <w:rsid w:val="0073733C"/>
    <w:rsid w:val="00737F72"/>
    <w:rsid w:val="007414B4"/>
    <w:rsid w:val="00741944"/>
    <w:rsid w:val="00742B2B"/>
    <w:rsid w:val="00742C7F"/>
    <w:rsid w:val="0074596A"/>
    <w:rsid w:val="007462D6"/>
    <w:rsid w:val="00753CF2"/>
    <w:rsid w:val="007559F0"/>
    <w:rsid w:val="007612C8"/>
    <w:rsid w:val="0076427A"/>
    <w:rsid w:val="00764978"/>
    <w:rsid w:val="007652AD"/>
    <w:rsid w:val="00767D46"/>
    <w:rsid w:val="00771B47"/>
    <w:rsid w:val="00774AD8"/>
    <w:rsid w:val="00776259"/>
    <w:rsid w:val="00781553"/>
    <w:rsid w:val="00782455"/>
    <w:rsid w:val="00784570"/>
    <w:rsid w:val="00786377"/>
    <w:rsid w:val="007912DF"/>
    <w:rsid w:val="0079327C"/>
    <w:rsid w:val="0079663F"/>
    <w:rsid w:val="007A0B1C"/>
    <w:rsid w:val="007A7493"/>
    <w:rsid w:val="007B159B"/>
    <w:rsid w:val="007B2003"/>
    <w:rsid w:val="007B2242"/>
    <w:rsid w:val="007B41CC"/>
    <w:rsid w:val="007B6498"/>
    <w:rsid w:val="007B75D8"/>
    <w:rsid w:val="007C086B"/>
    <w:rsid w:val="007C13B0"/>
    <w:rsid w:val="007C5B65"/>
    <w:rsid w:val="007C638D"/>
    <w:rsid w:val="007D3F91"/>
    <w:rsid w:val="007D42BD"/>
    <w:rsid w:val="007D61A6"/>
    <w:rsid w:val="007D6BCF"/>
    <w:rsid w:val="007E0B55"/>
    <w:rsid w:val="007E16FC"/>
    <w:rsid w:val="007E269C"/>
    <w:rsid w:val="007E2F62"/>
    <w:rsid w:val="007E409E"/>
    <w:rsid w:val="007F077D"/>
    <w:rsid w:val="00800775"/>
    <w:rsid w:val="008011A8"/>
    <w:rsid w:val="00802258"/>
    <w:rsid w:val="0080423C"/>
    <w:rsid w:val="008051F2"/>
    <w:rsid w:val="00806EB8"/>
    <w:rsid w:val="00807EB2"/>
    <w:rsid w:val="00811237"/>
    <w:rsid w:val="00817109"/>
    <w:rsid w:val="00817F50"/>
    <w:rsid w:val="0082248D"/>
    <w:rsid w:val="00822FFD"/>
    <w:rsid w:val="008261A7"/>
    <w:rsid w:val="00826A95"/>
    <w:rsid w:val="008315FA"/>
    <w:rsid w:val="008328D7"/>
    <w:rsid w:val="00833933"/>
    <w:rsid w:val="0083492B"/>
    <w:rsid w:val="00836E1E"/>
    <w:rsid w:val="00840490"/>
    <w:rsid w:val="00840A95"/>
    <w:rsid w:val="0084128C"/>
    <w:rsid w:val="00843981"/>
    <w:rsid w:val="00843C65"/>
    <w:rsid w:val="00846A49"/>
    <w:rsid w:val="0085090C"/>
    <w:rsid w:val="008510D5"/>
    <w:rsid w:val="00851869"/>
    <w:rsid w:val="008518E6"/>
    <w:rsid w:val="00851D10"/>
    <w:rsid w:val="00852DE2"/>
    <w:rsid w:val="00852E43"/>
    <w:rsid w:val="00857F9A"/>
    <w:rsid w:val="00861357"/>
    <w:rsid w:val="0086200E"/>
    <w:rsid w:val="00864938"/>
    <w:rsid w:val="00864B20"/>
    <w:rsid w:val="00864F8C"/>
    <w:rsid w:val="00866955"/>
    <w:rsid w:val="00867A73"/>
    <w:rsid w:val="00871D46"/>
    <w:rsid w:val="0087358C"/>
    <w:rsid w:val="008743DB"/>
    <w:rsid w:val="00875E1F"/>
    <w:rsid w:val="00880019"/>
    <w:rsid w:val="00881132"/>
    <w:rsid w:val="008823D7"/>
    <w:rsid w:val="00883466"/>
    <w:rsid w:val="00883771"/>
    <w:rsid w:val="008842D5"/>
    <w:rsid w:val="0088675B"/>
    <w:rsid w:val="00887C06"/>
    <w:rsid w:val="00887D17"/>
    <w:rsid w:val="0089044A"/>
    <w:rsid w:val="0089159D"/>
    <w:rsid w:val="0089245C"/>
    <w:rsid w:val="008A0567"/>
    <w:rsid w:val="008A18E0"/>
    <w:rsid w:val="008A2FF6"/>
    <w:rsid w:val="008A5D26"/>
    <w:rsid w:val="008A61D6"/>
    <w:rsid w:val="008A6B73"/>
    <w:rsid w:val="008A7FDD"/>
    <w:rsid w:val="008B12D8"/>
    <w:rsid w:val="008B15C5"/>
    <w:rsid w:val="008B3274"/>
    <w:rsid w:val="008B450E"/>
    <w:rsid w:val="008B4E7A"/>
    <w:rsid w:val="008B6485"/>
    <w:rsid w:val="008B7276"/>
    <w:rsid w:val="008B7D65"/>
    <w:rsid w:val="008C010D"/>
    <w:rsid w:val="008C0B85"/>
    <w:rsid w:val="008C1C0B"/>
    <w:rsid w:val="008C2BB5"/>
    <w:rsid w:val="008C7EC0"/>
    <w:rsid w:val="008D2583"/>
    <w:rsid w:val="008D49C6"/>
    <w:rsid w:val="008D5E0A"/>
    <w:rsid w:val="008D6EB2"/>
    <w:rsid w:val="008D781D"/>
    <w:rsid w:val="008D7B9C"/>
    <w:rsid w:val="008E2A01"/>
    <w:rsid w:val="008E4272"/>
    <w:rsid w:val="008E4A5C"/>
    <w:rsid w:val="008E549F"/>
    <w:rsid w:val="008E71F0"/>
    <w:rsid w:val="008E769D"/>
    <w:rsid w:val="008F101E"/>
    <w:rsid w:val="008F1BFD"/>
    <w:rsid w:val="008F3926"/>
    <w:rsid w:val="008F4FE7"/>
    <w:rsid w:val="008F5A73"/>
    <w:rsid w:val="0090053B"/>
    <w:rsid w:val="00902C7E"/>
    <w:rsid w:val="00903D93"/>
    <w:rsid w:val="00905B5E"/>
    <w:rsid w:val="0090751A"/>
    <w:rsid w:val="00907C83"/>
    <w:rsid w:val="009101D6"/>
    <w:rsid w:val="00912BFF"/>
    <w:rsid w:val="00915C7D"/>
    <w:rsid w:val="00923FFA"/>
    <w:rsid w:val="00924E05"/>
    <w:rsid w:val="00925D45"/>
    <w:rsid w:val="009275EA"/>
    <w:rsid w:val="009276FC"/>
    <w:rsid w:val="00930216"/>
    <w:rsid w:val="0093399F"/>
    <w:rsid w:val="009362CE"/>
    <w:rsid w:val="00940F17"/>
    <w:rsid w:val="00941158"/>
    <w:rsid w:val="00941EDD"/>
    <w:rsid w:val="00943CC3"/>
    <w:rsid w:val="00944F26"/>
    <w:rsid w:val="009450F0"/>
    <w:rsid w:val="00945B95"/>
    <w:rsid w:val="00946196"/>
    <w:rsid w:val="00950245"/>
    <w:rsid w:val="00950D4A"/>
    <w:rsid w:val="00950F52"/>
    <w:rsid w:val="00951826"/>
    <w:rsid w:val="00951BAF"/>
    <w:rsid w:val="00952CF6"/>
    <w:rsid w:val="009545BB"/>
    <w:rsid w:val="00956347"/>
    <w:rsid w:val="00956BDE"/>
    <w:rsid w:val="00957034"/>
    <w:rsid w:val="0095743E"/>
    <w:rsid w:val="00960440"/>
    <w:rsid w:val="00963D0E"/>
    <w:rsid w:val="00964CB9"/>
    <w:rsid w:val="00967439"/>
    <w:rsid w:val="00967C70"/>
    <w:rsid w:val="00971384"/>
    <w:rsid w:val="00971B1C"/>
    <w:rsid w:val="009739D6"/>
    <w:rsid w:val="009778E9"/>
    <w:rsid w:val="0098153D"/>
    <w:rsid w:val="00981A83"/>
    <w:rsid w:val="009853A2"/>
    <w:rsid w:val="0098546B"/>
    <w:rsid w:val="00990DD5"/>
    <w:rsid w:val="00991AAA"/>
    <w:rsid w:val="0099359E"/>
    <w:rsid w:val="0099380E"/>
    <w:rsid w:val="0099624A"/>
    <w:rsid w:val="009A1425"/>
    <w:rsid w:val="009A37ED"/>
    <w:rsid w:val="009A651E"/>
    <w:rsid w:val="009A65BB"/>
    <w:rsid w:val="009A6EC6"/>
    <w:rsid w:val="009A7C19"/>
    <w:rsid w:val="009B034C"/>
    <w:rsid w:val="009B0F86"/>
    <w:rsid w:val="009B2341"/>
    <w:rsid w:val="009B433A"/>
    <w:rsid w:val="009B5349"/>
    <w:rsid w:val="009B58C0"/>
    <w:rsid w:val="009B5928"/>
    <w:rsid w:val="009C0CF1"/>
    <w:rsid w:val="009C1810"/>
    <w:rsid w:val="009C1B05"/>
    <w:rsid w:val="009C25D7"/>
    <w:rsid w:val="009C34B3"/>
    <w:rsid w:val="009C6CD3"/>
    <w:rsid w:val="009D1EA7"/>
    <w:rsid w:val="009D29BC"/>
    <w:rsid w:val="009D46CC"/>
    <w:rsid w:val="009D4D66"/>
    <w:rsid w:val="009E0E07"/>
    <w:rsid w:val="009E228F"/>
    <w:rsid w:val="009E6685"/>
    <w:rsid w:val="009E70F1"/>
    <w:rsid w:val="009F0DE5"/>
    <w:rsid w:val="009F1F95"/>
    <w:rsid w:val="009F5080"/>
    <w:rsid w:val="009F5B83"/>
    <w:rsid w:val="009F61E3"/>
    <w:rsid w:val="009F6365"/>
    <w:rsid w:val="00A00B83"/>
    <w:rsid w:val="00A0152C"/>
    <w:rsid w:val="00A01A7F"/>
    <w:rsid w:val="00A01ADD"/>
    <w:rsid w:val="00A024AE"/>
    <w:rsid w:val="00A04A07"/>
    <w:rsid w:val="00A1022C"/>
    <w:rsid w:val="00A11172"/>
    <w:rsid w:val="00A11AC4"/>
    <w:rsid w:val="00A11E72"/>
    <w:rsid w:val="00A1693D"/>
    <w:rsid w:val="00A20D92"/>
    <w:rsid w:val="00A20E2B"/>
    <w:rsid w:val="00A21AFE"/>
    <w:rsid w:val="00A21ED3"/>
    <w:rsid w:val="00A23AAA"/>
    <w:rsid w:val="00A31626"/>
    <w:rsid w:val="00A321B9"/>
    <w:rsid w:val="00A3636B"/>
    <w:rsid w:val="00A3639B"/>
    <w:rsid w:val="00A364E8"/>
    <w:rsid w:val="00A37784"/>
    <w:rsid w:val="00A37A2A"/>
    <w:rsid w:val="00A4148B"/>
    <w:rsid w:val="00A4553C"/>
    <w:rsid w:val="00A469D7"/>
    <w:rsid w:val="00A47111"/>
    <w:rsid w:val="00A50004"/>
    <w:rsid w:val="00A51E45"/>
    <w:rsid w:val="00A52917"/>
    <w:rsid w:val="00A555C2"/>
    <w:rsid w:val="00A57053"/>
    <w:rsid w:val="00A60DCC"/>
    <w:rsid w:val="00A62B53"/>
    <w:rsid w:val="00A62DED"/>
    <w:rsid w:val="00A63007"/>
    <w:rsid w:val="00A66DD6"/>
    <w:rsid w:val="00A70CEA"/>
    <w:rsid w:val="00A72074"/>
    <w:rsid w:val="00A74B7B"/>
    <w:rsid w:val="00A755F5"/>
    <w:rsid w:val="00A77CFC"/>
    <w:rsid w:val="00A81C6B"/>
    <w:rsid w:val="00A843E8"/>
    <w:rsid w:val="00A86C1E"/>
    <w:rsid w:val="00A87267"/>
    <w:rsid w:val="00A879AE"/>
    <w:rsid w:val="00A905C8"/>
    <w:rsid w:val="00A9183F"/>
    <w:rsid w:val="00A9591B"/>
    <w:rsid w:val="00A96766"/>
    <w:rsid w:val="00AA1BED"/>
    <w:rsid w:val="00AA210F"/>
    <w:rsid w:val="00AA4580"/>
    <w:rsid w:val="00AA47BC"/>
    <w:rsid w:val="00AA4CCD"/>
    <w:rsid w:val="00AA5896"/>
    <w:rsid w:val="00AA67C3"/>
    <w:rsid w:val="00AB1AA3"/>
    <w:rsid w:val="00AB264E"/>
    <w:rsid w:val="00AB31CC"/>
    <w:rsid w:val="00AB5377"/>
    <w:rsid w:val="00AB7970"/>
    <w:rsid w:val="00AC0E80"/>
    <w:rsid w:val="00AC139B"/>
    <w:rsid w:val="00AC2CF9"/>
    <w:rsid w:val="00AC3713"/>
    <w:rsid w:val="00AC406B"/>
    <w:rsid w:val="00AC7668"/>
    <w:rsid w:val="00AC78F6"/>
    <w:rsid w:val="00AD09A8"/>
    <w:rsid w:val="00AE0BF0"/>
    <w:rsid w:val="00AE1837"/>
    <w:rsid w:val="00AE2997"/>
    <w:rsid w:val="00AE31D2"/>
    <w:rsid w:val="00AE78FC"/>
    <w:rsid w:val="00AE7E2A"/>
    <w:rsid w:val="00AF004A"/>
    <w:rsid w:val="00AF0611"/>
    <w:rsid w:val="00AF15FD"/>
    <w:rsid w:val="00AF1672"/>
    <w:rsid w:val="00AF3305"/>
    <w:rsid w:val="00AF3A13"/>
    <w:rsid w:val="00AF5436"/>
    <w:rsid w:val="00AF7382"/>
    <w:rsid w:val="00AF79EA"/>
    <w:rsid w:val="00B017DC"/>
    <w:rsid w:val="00B04D59"/>
    <w:rsid w:val="00B07541"/>
    <w:rsid w:val="00B12160"/>
    <w:rsid w:val="00B12C0B"/>
    <w:rsid w:val="00B15BD7"/>
    <w:rsid w:val="00B15C70"/>
    <w:rsid w:val="00B16EF0"/>
    <w:rsid w:val="00B20616"/>
    <w:rsid w:val="00B20861"/>
    <w:rsid w:val="00B20E3D"/>
    <w:rsid w:val="00B22378"/>
    <w:rsid w:val="00B2679A"/>
    <w:rsid w:val="00B30EB8"/>
    <w:rsid w:val="00B3627E"/>
    <w:rsid w:val="00B363B5"/>
    <w:rsid w:val="00B37161"/>
    <w:rsid w:val="00B37A3D"/>
    <w:rsid w:val="00B42683"/>
    <w:rsid w:val="00B4306A"/>
    <w:rsid w:val="00B448FB"/>
    <w:rsid w:val="00B4528B"/>
    <w:rsid w:val="00B46F1A"/>
    <w:rsid w:val="00B541B0"/>
    <w:rsid w:val="00B551CC"/>
    <w:rsid w:val="00B574C5"/>
    <w:rsid w:val="00B6114B"/>
    <w:rsid w:val="00B62F41"/>
    <w:rsid w:val="00B63DDA"/>
    <w:rsid w:val="00B64346"/>
    <w:rsid w:val="00B67606"/>
    <w:rsid w:val="00B6773B"/>
    <w:rsid w:val="00B73FCB"/>
    <w:rsid w:val="00B74119"/>
    <w:rsid w:val="00B76573"/>
    <w:rsid w:val="00B80E2D"/>
    <w:rsid w:val="00B82AAC"/>
    <w:rsid w:val="00B8322C"/>
    <w:rsid w:val="00B83CF1"/>
    <w:rsid w:val="00B84276"/>
    <w:rsid w:val="00B906C1"/>
    <w:rsid w:val="00B9071B"/>
    <w:rsid w:val="00B9138E"/>
    <w:rsid w:val="00B91A50"/>
    <w:rsid w:val="00B93B27"/>
    <w:rsid w:val="00B95AB9"/>
    <w:rsid w:val="00B96F59"/>
    <w:rsid w:val="00B9760B"/>
    <w:rsid w:val="00B977FB"/>
    <w:rsid w:val="00B97CFF"/>
    <w:rsid w:val="00BA2ACB"/>
    <w:rsid w:val="00BA3BD1"/>
    <w:rsid w:val="00BA772C"/>
    <w:rsid w:val="00BB2D33"/>
    <w:rsid w:val="00BB36F8"/>
    <w:rsid w:val="00BB3909"/>
    <w:rsid w:val="00BB4A27"/>
    <w:rsid w:val="00BB4DFE"/>
    <w:rsid w:val="00BC1464"/>
    <w:rsid w:val="00BC38D6"/>
    <w:rsid w:val="00BC5F3E"/>
    <w:rsid w:val="00BC6F0E"/>
    <w:rsid w:val="00BD62DE"/>
    <w:rsid w:val="00BE435D"/>
    <w:rsid w:val="00BE61CF"/>
    <w:rsid w:val="00BE61D5"/>
    <w:rsid w:val="00BE7952"/>
    <w:rsid w:val="00BF17B2"/>
    <w:rsid w:val="00BF1F0F"/>
    <w:rsid w:val="00BF4AD6"/>
    <w:rsid w:val="00BF5777"/>
    <w:rsid w:val="00BF61F4"/>
    <w:rsid w:val="00C0447D"/>
    <w:rsid w:val="00C05579"/>
    <w:rsid w:val="00C05F31"/>
    <w:rsid w:val="00C067F3"/>
    <w:rsid w:val="00C10167"/>
    <w:rsid w:val="00C1021A"/>
    <w:rsid w:val="00C121C3"/>
    <w:rsid w:val="00C13A75"/>
    <w:rsid w:val="00C16758"/>
    <w:rsid w:val="00C16A9F"/>
    <w:rsid w:val="00C17389"/>
    <w:rsid w:val="00C20C92"/>
    <w:rsid w:val="00C20CEE"/>
    <w:rsid w:val="00C2349C"/>
    <w:rsid w:val="00C23E9C"/>
    <w:rsid w:val="00C242C3"/>
    <w:rsid w:val="00C2490A"/>
    <w:rsid w:val="00C25F01"/>
    <w:rsid w:val="00C26A8B"/>
    <w:rsid w:val="00C26AFD"/>
    <w:rsid w:val="00C27511"/>
    <w:rsid w:val="00C301AC"/>
    <w:rsid w:val="00C31B07"/>
    <w:rsid w:val="00C35094"/>
    <w:rsid w:val="00C36003"/>
    <w:rsid w:val="00C36A44"/>
    <w:rsid w:val="00C3795E"/>
    <w:rsid w:val="00C40318"/>
    <w:rsid w:val="00C44558"/>
    <w:rsid w:val="00C446D6"/>
    <w:rsid w:val="00C46F93"/>
    <w:rsid w:val="00C5009E"/>
    <w:rsid w:val="00C50A37"/>
    <w:rsid w:val="00C53828"/>
    <w:rsid w:val="00C5471E"/>
    <w:rsid w:val="00C610FD"/>
    <w:rsid w:val="00C6229A"/>
    <w:rsid w:val="00C6306D"/>
    <w:rsid w:val="00C63163"/>
    <w:rsid w:val="00C6330C"/>
    <w:rsid w:val="00C63455"/>
    <w:rsid w:val="00C64151"/>
    <w:rsid w:val="00C70747"/>
    <w:rsid w:val="00C70BAA"/>
    <w:rsid w:val="00C724A7"/>
    <w:rsid w:val="00C73997"/>
    <w:rsid w:val="00C746AA"/>
    <w:rsid w:val="00C74AA6"/>
    <w:rsid w:val="00C74E2B"/>
    <w:rsid w:val="00C76F3C"/>
    <w:rsid w:val="00C7785B"/>
    <w:rsid w:val="00C81550"/>
    <w:rsid w:val="00C82F71"/>
    <w:rsid w:val="00C93550"/>
    <w:rsid w:val="00C9396A"/>
    <w:rsid w:val="00C93CD8"/>
    <w:rsid w:val="00C942D6"/>
    <w:rsid w:val="00CA0920"/>
    <w:rsid w:val="00CA1BF9"/>
    <w:rsid w:val="00CA427B"/>
    <w:rsid w:val="00CA48E1"/>
    <w:rsid w:val="00CA6819"/>
    <w:rsid w:val="00CA6E31"/>
    <w:rsid w:val="00CA7289"/>
    <w:rsid w:val="00CA7EF2"/>
    <w:rsid w:val="00CB4187"/>
    <w:rsid w:val="00CB5A3F"/>
    <w:rsid w:val="00CB63CB"/>
    <w:rsid w:val="00CC223B"/>
    <w:rsid w:val="00CC2E6C"/>
    <w:rsid w:val="00CC4DFF"/>
    <w:rsid w:val="00CC5926"/>
    <w:rsid w:val="00CD00C7"/>
    <w:rsid w:val="00CD01C8"/>
    <w:rsid w:val="00CD287A"/>
    <w:rsid w:val="00CD2DE5"/>
    <w:rsid w:val="00CD3BB8"/>
    <w:rsid w:val="00CD64F2"/>
    <w:rsid w:val="00CD72D5"/>
    <w:rsid w:val="00CD74D7"/>
    <w:rsid w:val="00CE3453"/>
    <w:rsid w:val="00CE593F"/>
    <w:rsid w:val="00CE5973"/>
    <w:rsid w:val="00CE61A6"/>
    <w:rsid w:val="00CE69DC"/>
    <w:rsid w:val="00CF0AB1"/>
    <w:rsid w:val="00CF2BCB"/>
    <w:rsid w:val="00CF377F"/>
    <w:rsid w:val="00CF5C42"/>
    <w:rsid w:val="00CF7D36"/>
    <w:rsid w:val="00CF7E42"/>
    <w:rsid w:val="00D0147F"/>
    <w:rsid w:val="00D02174"/>
    <w:rsid w:val="00D04677"/>
    <w:rsid w:val="00D058BE"/>
    <w:rsid w:val="00D076B4"/>
    <w:rsid w:val="00D12A9B"/>
    <w:rsid w:val="00D16595"/>
    <w:rsid w:val="00D16ACD"/>
    <w:rsid w:val="00D17110"/>
    <w:rsid w:val="00D175CC"/>
    <w:rsid w:val="00D20332"/>
    <w:rsid w:val="00D25C5D"/>
    <w:rsid w:val="00D26AA0"/>
    <w:rsid w:val="00D26EB9"/>
    <w:rsid w:val="00D30304"/>
    <w:rsid w:val="00D303D5"/>
    <w:rsid w:val="00D303F0"/>
    <w:rsid w:val="00D314BF"/>
    <w:rsid w:val="00D32FC8"/>
    <w:rsid w:val="00D330E4"/>
    <w:rsid w:val="00D3389E"/>
    <w:rsid w:val="00D350B6"/>
    <w:rsid w:val="00D35DDA"/>
    <w:rsid w:val="00D35FA7"/>
    <w:rsid w:val="00D36317"/>
    <w:rsid w:val="00D36409"/>
    <w:rsid w:val="00D37D52"/>
    <w:rsid w:val="00D40BB1"/>
    <w:rsid w:val="00D436FB"/>
    <w:rsid w:val="00D43A06"/>
    <w:rsid w:val="00D44F8F"/>
    <w:rsid w:val="00D45F0B"/>
    <w:rsid w:val="00D461B2"/>
    <w:rsid w:val="00D46C28"/>
    <w:rsid w:val="00D4730E"/>
    <w:rsid w:val="00D47F4A"/>
    <w:rsid w:val="00D50346"/>
    <w:rsid w:val="00D50A4D"/>
    <w:rsid w:val="00D52FAC"/>
    <w:rsid w:val="00D57346"/>
    <w:rsid w:val="00D57D98"/>
    <w:rsid w:val="00D61A9D"/>
    <w:rsid w:val="00D61E76"/>
    <w:rsid w:val="00D628DB"/>
    <w:rsid w:val="00D650F5"/>
    <w:rsid w:val="00D670AF"/>
    <w:rsid w:val="00D70A33"/>
    <w:rsid w:val="00D7147D"/>
    <w:rsid w:val="00D71C2B"/>
    <w:rsid w:val="00D72E71"/>
    <w:rsid w:val="00D74020"/>
    <w:rsid w:val="00D76E14"/>
    <w:rsid w:val="00D776E8"/>
    <w:rsid w:val="00D81396"/>
    <w:rsid w:val="00D814CE"/>
    <w:rsid w:val="00D8198D"/>
    <w:rsid w:val="00D83A45"/>
    <w:rsid w:val="00D84B54"/>
    <w:rsid w:val="00D85E12"/>
    <w:rsid w:val="00D9162A"/>
    <w:rsid w:val="00D91B79"/>
    <w:rsid w:val="00D94693"/>
    <w:rsid w:val="00D976E1"/>
    <w:rsid w:val="00DA0811"/>
    <w:rsid w:val="00DA1143"/>
    <w:rsid w:val="00DA5A2B"/>
    <w:rsid w:val="00DB1782"/>
    <w:rsid w:val="00DB1BB1"/>
    <w:rsid w:val="00DB2C55"/>
    <w:rsid w:val="00DB3B06"/>
    <w:rsid w:val="00DB4FD7"/>
    <w:rsid w:val="00DB7E1D"/>
    <w:rsid w:val="00DB7F09"/>
    <w:rsid w:val="00DC2797"/>
    <w:rsid w:val="00DC2B2B"/>
    <w:rsid w:val="00DC30EC"/>
    <w:rsid w:val="00DC40D0"/>
    <w:rsid w:val="00DC421C"/>
    <w:rsid w:val="00DC4FF6"/>
    <w:rsid w:val="00DC72AB"/>
    <w:rsid w:val="00DD2523"/>
    <w:rsid w:val="00DD4941"/>
    <w:rsid w:val="00DD74D3"/>
    <w:rsid w:val="00DE1DD1"/>
    <w:rsid w:val="00DE3074"/>
    <w:rsid w:val="00DE68BB"/>
    <w:rsid w:val="00DE7F6E"/>
    <w:rsid w:val="00DF0240"/>
    <w:rsid w:val="00DF27D5"/>
    <w:rsid w:val="00DF30A5"/>
    <w:rsid w:val="00DF3F2F"/>
    <w:rsid w:val="00DF3F92"/>
    <w:rsid w:val="00DF7513"/>
    <w:rsid w:val="00DF7DCD"/>
    <w:rsid w:val="00E00C68"/>
    <w:rsid w:val="00E039C9"/>
    <w:rsid w:val="00E04614"/>
    <w:rsid w:val="00E054EA"/>
    <w:rsid w:val="00E0556D"/>
    <w:rsid w:val="00E16223"/>
    <w:rsid w:val="00E179ED"/>
    <w:rsid w:val="00E2154B"/>
    <w:rsid w:val="00E21A41"/>
    <w:rsid w:val="00E21F9D"/>
    <w:rsid w:val="00E220F5"/>
    <w:rsid w:val="00E230D5"/>
    <w:rsid w:val="00E24F85"/>
    <w:rsid w:val="00E258AD"/>
    <w:rsid w:val="00E277AE"/>
    <w:rsid w:val="00E309FF"/>
    <w:rsid w:val="00E316F6"/>
    <w:rsid w:val="00E32193"/>
    <w:rsid w:val="00E33D39"/>
    <w:rsid w:val="00E35E18"/>
    <w:rsid w:val="00E3675C"/>
    <w:rsid w:val="00E40106"/>
    <w:rsid w:val="00E412D9"/>
    <w:rsid w:val="00E50207"/>
    <w:rsid w:val="00E50FD6"/>
    <w:rsid w:val="00E530F4"/>
    <w:rsid w:val="00E55201"/>
    <w:rsid w:val="00E554FC"/>
    <w:rsid w:val="00E55A61"/>
    <w:rsid w:val="00E56459"/>
    <w:rsid w:val="00E57DC1"/>
    <w:rsid w:val="00E61D0C"/>
    <w:rsid w:val="00E63353"/>
    <w:rsid w:val="00E63F52"/>
    <w:rsid w:val="00E6571C"/>
    <w:rsid w:val="00E6584E"/>
    <w:rsid w:val="00E6715D"/>
    <w:rsid w:val="00E672FC"/>
    <w:rsid w:val="00E70140"/>
    <w:rsid w:val="00E718BC"/>
    <w:rsid w:val="00E725A3"/>
    <w:rsid w:val="00E73CD5"/>
    <w:rsid w:val="00E742CE"/>
    <w:rsid w:val="00E74B83"/>
    <w:rsid w:val="00E759F4"/>
    <w:rsid w:val="00E82632"/>
    <w:rsid w:val="00E83E86"/>
    <w:rsid w:val="00E84C0C"/>
    <w:rsid w:val="00E85D32"/>
    <w:rsid w:val="00E911FD"/>
    <w:rsid w:val="00E9215F"/>
    <w:rsid w:val="00E92534"/>
    <w:rsid w:val="00E92B5E"/>
    <w:rsid w:val="00EA5EA3"/>
    <w:rsid w:val="00EA5ED8"/>
    <w:rsid w:val="00EA769B"/>
    <w:rsid w:val="00EA776C"/>
    <w:rsid w:val="00EB00C1"/>
    <w:rsid w:val="00EB0670"/>
    <w:rsid w:val="00EB0CD2"/>
    <w:rsid w:val="00EB22DC"/>
    <w:rsid w:val="00EB32DC"/>
    <w:rsid w:val="00EB32FB"/>
    <w:rsid w:val="00EB54C8"/>
    <w:rsid w:val="00EB6E05"/>
    <w:rsid w:val="00EB6FE3"/>
    <w:rsid w:val="00EC0303"/>
    <w:rsid w:val="00EC480F"/>
    <w:rsid w:val="00ED2D4F"/>
    <w:rsid w:val="00ED3905"/>
    <w:rsid w:val="00ED441B"/>
    <w:rsid w:val="00ED5A06"/>
    <w:rsid w:val="00ED5FEA"/>
    <w:rsid w:val="00ED68D5"/>
    <w:rsid w:val="00ED70E8"/>
    <w:rsid w:val="00ED7BF9"/>
    <w:rsid w:val="00EE304A"/>
    <w:rsid w:val="00EE4D92"/>
    <w:rsid w:val="00EE6531"/>
    <w:rsid w:val="00EF2E2B"/>
    <w:rsid w:val="00F004FE"/>
    <w:rsid w:val="00F00B12"/>
    <w:rsid w:val="00F0126E"/>
    <w:rsid w:val="00F0180F"/>
    <w:rsid w:val="00F022B6"/>
    <w:rsid w:val="00F02ECB"/>
    <w:rsid w:val="00F033EA"/>
    <w:rsid w:val="00F038DE"/>
    <w:rsid w:val="00F03BFC"/>
    <w:rsid w:val="00F053D7"/>
    <w:rsid w:val="00F0587F"/>
    <w:rsid w:val="00F05AC5"/>
    <w:rsid w:val="00F106CF"/>
    <w:rsid w:val="00F13EB5"/>
    <w:rsid w:val="00F144EC"/>
    <w:rsid w:val="00F14508"/>
    <w:rsid w:val="00F145A6"/>
    <w:rsid w:val="00F15ACF"/>
    <w:rsid w:val="00F1730C"/>
    <w:rsid w:val="00F23023"/>
    <w:rsid w:val="00F25965"/>
    <w:rsid w:val="00F3118C"/>
    <w:rsid w:val="00F32FD9"/>
    <w:rsid w:val="00F33C8D"/>
    <w:rsid w:val="00F3408D"/>
    <w:rsid w:val="00F357E0"/>
    <w:rsid w:val="00F367AB"/>
    <w:rsid w:val="00F36CB8"/>
    <w:rsid w:val="00F37E0E"/>
    <w:rsid w:val="00F400D6"/>
    <w:rsid w:val="00F41D95"/>
    <w:rsid w:val="00F42871"/>
    <w:rsid w:val="00F429E0"/>
    <w:rsid w:val="00F4305D"/>
    <w:rsid w:val="00F43F1D"/>
    <w:rsid w:val="00F44F22"/>
    <w:rsid w:val="00F47B79"/>
    <w:rsid w:val="00F52393"/>
    <w:rsid w:val="00F52CE8"/>
    <w:rsid w:val="00F54E86"/>
    <w:rsid w:val="00F55575"/>
    <w:rsid w:val="00F55B07"/>
    <w:rsid w:val="00F578B4"/>
    <w:rsid w:val="00F57FF7"/>
    <w:rsid w:val="00F62F28"/>
    <w:rsid w:val="00F63858"/>
    <w:rsid w:val="00F647E1"/>
    <w:rsid w:val="00F66DE9"/>
    <w:rsid w:val="00F66EF6"/>
    <w:rsid w:val="00F72A50"/>
    <w:rsid w:val="00F804A7"/>
    <w:rsid w:val="00F864B6"/>
    <w:rsid w:val="00F925A4"/>
    <w:rsid w:val="00F925BF"/>
    <w:rsid w:val="00F93072"/>
    <w:rsid w:val="00F94B3E"/>
    <w:rsid w:val="00F95FED"/>
    <w:rsid w:val="00F97E37"/>
    <w:rsid w:val="00FA0929"/>
    <w:rsid w:val="00FA4DE3"/>
    <w:rsid w:val="00FA64AD"/>
    <w:rsid w:val="00FB2637"/>
    <w:rsid w:val="00FB2E4F"/>
    <w:rsid w:val="00FB30BC"/>
    <w:rsid w:val="00FB4241"/>
    <w:rsid w:val="00FB6DAD"/>
    <w:rsid w:val="00FC17AE"/>
    <w:rsid w:val="00FC1EE0"/>
    <w:rsid w:val="00FC20F3"/>
    <w:rsid w:val="00FC23B3"/>
    <w:rsid w:val="00FC3858"/>
    <w:rsid w:val="00FC4255"/>
    <w:rsid w:val="00FC4733"/>
    <w:rsid w:val="00FC61B1"/>
    <w:rsid w:val="00FC6243"/>
    <w:rsid w:val="00FC70CF"/>
    <w:rsid w:val="00FD0CF8"/>
    <w:rsid w:val="00FD5E9E"/>
    <w:rsid w:val="00FD7754"/>
    <w:rsid w:val="00FD7C95"/>
    <w:rsid w:val="00FE3896"/>
    <w:rsid w:val="00FE3C57"/>
    <w:rsid w:val="00FE5A4D"/>
    <w:rsid w:val="00FF2F43"/>
    <w:rsid w:val="00FF4505"/>
    <w:rsid w:val="00FF4EFE"/>
    <w:rsid w:val="00FF694F"/>
    <w:rsid w:val="00FF6E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06835"/>
  <w15:docId w15:val="{6837B997-FEA2-4378-A9D3-7FAC1755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74119"/>
    <w:rPr>
      <w:rFonts w:ascii="Arial" w:hAnsi="Arial" w:cs="Arial"/>
      <w:sz w:val="24"/>
      <w:szCs w:val="24"/>
    </w:rPr>
  </w:style>
  <w:style w:type="paragraph" w:styleId="Kop1">
    <w:name w:val="heading 1"/>
    <w:basedOn w:val="Standaard"/>
    <w:next w:val="Standaard"/>
    <w:link w:val="Kop1Char"/>
    <w:qFormat/>
    <w:rsid w:val="00B20616"/>
    <w:pPr>
      <w:keepNext/>
      <w:spacing w:before="240" w:after="60"/>
      <w:outlineLvl w:val="0"/>
    </w:pPr>
    <w:rPr>
      <w:b/>
      <w:bCs/>
      <w:kern w:val="32"/>
      <w:sz w:val="32"/>
      <w:szCs w:val="32"/>
    </w:rPr>
  </w:style>
  <w:style w:type="paragraph" w:styleId="Kop2">
    <w:name w:val="heading 2"/>
    <w:basedOn w:val="Standaard"/>
    <w:next w:val="Standaard"/>
    <w:link w:val="Kop2Char"/>
    <w:qFormat/>
    <w:rsid w:val="002A0724"/>
    <w:pPr>
      <w:keepNext/>
      <w:widowControl w:val="0"/>
      <w:tabs>
        <w:tab w:val="left" w:pos="0"/>
        <w:tab w:val="left" w:pos="528"/>
        <w:tab w:val="left" w:pos="845"/>
        <w:tab w:val="left" w:pos="1162"/>
        <w:tab w:val="left" w:pos="1440"/>
        <w:tab w:val="left" w:pos="1796"/>
        <w:tab w:val="left" w:pos="2160"/>
        <w:tab w:val="left" w:pos="2429"/>
        <w:tab w:val="left" w:pos="2746"/>
        <w:tab w:val="left" w:pos="3063"/>
        <w:tab w:val="left" w:pos="3380"/>
        <w:tab w:val="left" w:pos="3696"/>
        <w:tab w:val="left" w:pos="4013"/>
        <w:tab w:val="left" w:pos="4320"/>
        <w:tab w:val="left" w:pos="4647"/>
        <w:tab w:val="left" w:pos="4964"/>
        <w:tab w:val="left" w:pos="5280"/>
        <w:tab w:val="left" w:pos="5597"/>
        <w:tab w:val="left" w:pos="5914"/>
        <w:tab w:val="left" w:pos="6231"/>
        <w:tab w:val="left" w:pos="6548"/>
        <w:tab w:val="left" w:pos="7200"/>
      </w:tabs>
      <w:suppressAutoHyphens/>
      <w:spacing w:line="253" w:lineRule="exact"/>
      <w:ind w:left="7193" w:hanging="7193"/>
      <w:outlineLvl w:val="1"/>
    </w:pPr>
    <w:rPr>
      <w:rFonts w:ascii="Times New Roman" w:hAnsi="Times New Roman" w:cs="Times New Roman"/>
      <w:b/>
      <w:sz w:val="20"/>
      <w:szCs w:val="20"/>
    </w:rPr>
  </w:style>
  <w:style w:type="paragraph" w:styleId="Kop3">
    <w:name w:val="heading 3"/>
    <w:basedOn w:val="Standaard"/>
    <w:next w:val="Standaard"/>
    <w:qFormat/>
    <w:rsid w:val="00950D4A"/>
    <w:pPr>
      <w:keepNext/>
      <w:spacing w:before="240" w:after="60"/>
      <w:outlineLvl w:val="2"/>
    </w:pPr>
    <w:rPr>
      <w:b/>
      <w:bCs/>
      <w:sz w:val="26"/>
      <w:szCs w:val="26"/>
    </w:rPr>
  </w:style>
  <w:style w:type="paragraph" w:styleId="Kop4">
    <w:name w:val="heading 4"/>
    <w:basedOn w:val="Standaard"/>
    <w:next w:val="Standaard"/>
    <w:qFormat/>
    <w:rsid w:val="00950D4A"/>
    <w:pPr>
      <w:keepNext/>
      <w:spacing w:before="240" w:after="60"/>
      <w:outlineLvl w:val="3"/>
    </w:pPr>
    <w:rPr>
      <w:rFonts w:ascii="Times New Roman" w:hAnsi="Times New Roman" w:cs="Times New Roman"/>
      <w:b/>
      <w:bCs/>
      <w:sz w:val="28"/>
      <w:szCs w:val="28"/>
    </w:rPr>
  </w:style>
  <w:style w:type="paragraph" w:styleId="Kop9">
    <w:name w:val="heading 9"/>
    <w:basedOn w:val="Standaard"/>
    <w:next w:val="Standaard"/>
    <w:qFormat/>
    <w:rsid w:val="001A77B7"/>
    <w:pPr>
      <w:spacing w:before="240" w:after="60"/>
      <w:outlineLvl w:val="8"/>
    </w:pPr>
    <w:rPr>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nvermelding">
    <w:name w:val="bronvermelding"/>
    <w:basedOn w:val="Standaard"/>
    <w:rsid w:val="002A0724"/>
    <w:pPr>
      <w:widowControl w:val="0"/>
      <w:tabs>
        <w:tab w:val="right" w:pos="9360"/>
      </w:tabs>
      <w:suppressAutoHyphens/>
    </w:pPr>
    <w:rPr>
      <w:rFonts w:ascii="Times New Roman" w:hAnsi="Times New Roman" w:cs="Times New Roman"/>
      <w:sz w:val="20"/>
      <w:szCs w:val="20"/>
      <w:lang w:val="en-US"/>
    </w:rPr>
  </w:style>
  <w:style w:type="character" w:styleId="Voetnootmarkering">
    <w:name w:val="footnote reference"/>
    <w:uiPriority w:val="99"/>
    <w:rsid w:val="002A0724"/>
    <w:rPr>
      <w:vertAlign w:val="superscript"/>
    </w:rPr>
  </w:style>
  <w:style w:type="paragraph" w:styleId="Voetnoottekst">
    <w:name w:val="footnote text"/>
    <w:basedOn w:val="Standaard"/>
    <w:link w:val="VoetnoottekstChar"/>
    <w:uiPriority w:val="99"/>
    <w:rsid w:val="002A0724"/>
    <w:pPr>
      <w:widowControl w:val="0"/>
    </w:pPr>
    <w:rPr>
      <w:rFonts w:ascii="Times New Roman" w:hAnsi="Times New Roman" w:cs="Times New Roman"/>
      <w:szCs w:val="20"/>
      <w:lang w:val="x-none"/>
    </w:rPr>
  </w:style>
  <w:style w:type="character" w:styleId="Hyperlink">
    <w:name w:val="Hyperlink"/>
    <w:uiPriority w:val="99"/>
    <w:rsid w:val="002A0724"/>
    <w:rPr>
      <w:color w:val="0000FF"/>
      <w:u w:val="single"/>
    </w:rPr>
  </w:style>
  <w:style w:type="paragraph" w:styleId="Plattetekst2">
    <w:name w:val="Body Text 2"/>
    <w:basedOn w:val="Standaard"/>
    <w:rsid w:val="00B20616"/>
    <w:rPr>
      <w:rFonts w:ascii="Times New Roman" w:hAnsi="Times New Roman" w:cs="Times New Roman"/>
      <w:i/>
      <w:sz w:val="20"/>
      <w:szCs w:val="20"/>
    </w:rPr>
  </w:style>
  <w:style w:type="paragraph" w:styleId="Plattetekstinspringen2">
    <w:name w:val="Body Text Indent 2"/>
    <w:basedOn w:val="Standaard"/>
    <w:rsid w:val="00B20616"/>
    <w:pPr>
      <w:ind w:firstLine="357"/>
    </w:pPr>
    <w:rPr>
      <w:rFonts w:ascii="Fontys Joanna" w:hAnsi="Fontys Joanna" w:cs="Times New Roman"/>
      <w:sz w:val="20"/>
      <w:szCs w:val="20"/>
    </w:rPr>
  </w:style>
  <w:style w:type="paragraph" w:styleId="Plattetekstinspringen">
    <w:name w:val="Body Text Indent"/>
    <w:basedOn w:val="Standaard"/>
    <w:rsid w:val="00B20616"/>
    <w:pPr>
      <w:spacing w:after="120"/>
      <w:ind w:left="283"/>
    </w:pPr>
  </w:style>
  <w:style w:type="paragraph" w:styleId="Plattetekst">
    <w:name w:val="Body Text"/>
    <w:basedOn w:val="Standaard"/>
    <w:rsid w:val="00B20616"/>
    <w:pPr>
      <w:spacing w:after="120"/>
    </w:pPr>
  </w:style>
  <w:style w:type="paragraph" w:styleId="Plattetekstinspringen3">
    <w:name w:val="Body Text Indent 3"/>
    <w:basedOn w:val="Standaard"/>
    <w:rsid w:val="001A77B7"/>
    <w:pPr>
      <w:spacing w:after="120"/>
      <w:ind w:left="283"/>
    </w:pPr>
    <w:rPr>
      <w:sz w:val="16"/>
      <w:szCs w:val="16"/>
    </w:rPr>
  </w:style>
  <w:style w:type="paragraph" w:styleId="Plattetekst3">
    <w:name w:val="Body Text 3"/>
    <w:basedOn w:val="Standaard"/>
    <w:rsid w:val="001A77B7"/>
    <w:pPr>
      <w:spacing w:after="120"/>
    </w:pPr>
    <w:rPr>
      <w:sz w:val="16"/>
      <w:szCs w:val="16"/>
    </w:rPr>
  </w:style>
  <w:style w:type="table" w:styleId="Tabelraster">
    <w:name w:val="Table Grid"/>
    <w:basedOn w:val="Standaardtabel"/>
    <w:rsid w:val="00660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F61F4"/>
    <w:rPr>
      <w:rFonts w:ascii="Tahoma" w:hAnsi="Tahoma" w:cs="Tahoma"/>
      <w:sz w:val="16"/>
      <w:szCs w:val="16"/>
    </w:rPr>
  </w:style>
  <w:style w:type="character" w:styleId="GevolgdeHyperlink">
    <w:name w:val="FollowedHyperlink"/>
    <w:rsid w:val="00C1021A"/>
    <w:rPr>
      <w:color w:val="800080"/>
      <w:u w:val="single"/>
    </w:rPr>
  </w:style>
  <w:style w:type="paragraph" w:styleId="Inhopg2">
    <w:name w:val="toc 2"/>
    <w:basedOn w:val="Standaard"/>
    <w:next w:val="Standaard"/>
    <w:autoRedefine/>
    <w:uiPriority w:val="39"/>
    <w:rsid w:val="001606DD"/>
    <w:pPr>
      <w:tabs>
        <w:tab w:val="right" w:leader="dot" w:pos="9611"/>
      </w:tabs>
      <w:ind w:left="240"/>
    </w:pPr>
    <w:rPr>
      <w:bCs/>
      <w:noProof/>
      <w:sz w:val="20"/>
    </w:rPr>
  </w:style>
  <w:style w:type="paragraph" w:styleId="Inhopg1">
    <w:name w:val="toc 1"/>
    <w:basedOn w:val="Standaard"/>
    <w:next w:val="Standaard"/>
    <w:autoRedefine/>
    <w:uiPriority w:val="39"/>
    <w:rsid w:val="006F27C9"/>
    <w:pPr>
      <w:tabs>
        <w:tab w:val="right" w:leader="dot" w:pos="9304"/>
      </w:tabs>
    </w:pPr>
    <w:rPr>
      <w:rFonts w:ascii="Fontys Joanna" w:hAnsi="Fontys Joanna"/>
      <w:b/>
      <w:noProof/>
      <w:sz w:val="20"/>
    </w:rPr>
  </w:style>
  <w:style w:type="paragraph" w:styleId="Inhopg3">
    <w:name w:val="toc 3"/>
    <w:basedOn w:val="Standaard"/>
    <w:next w:val="Standaard"/>
    <w:autoRedefine/>
    <w:uiPriority w:val="39"/>
    <w:rsid w:val="00190046"/>
    <w:pPr>
      <w:ind w:left="480"/>
    </w:pPr>
    <w:rPr>
      <w:rFonts w:ascii="Fontys Joanna" w:hAnsi="Fontys Joanna"/>
      <w:sz w:val="20"/>
    </w:rPr>
  </w:style>
  <w:style w:type="paragraph" w:customStyle="1" w:styleId="broodtekst">
    <w:name w:val="broodtekst"/>
    <w:basedOn w:val="Standaard"/>
    <w:rsid w:val="00463826"/>
  </w:style>
  <w:style w:type="character" w:customStyle="1" w:styleId="broodtekst2">
    <w:name w:val="broodtekst2"/>
    <w:rsid w:val="00463826"/>
    <w:rPr>
      <w:rFonts w:ascii="Arial" w:hAnsi="Arial" w:cs="Arial" w:hint="default"/>
      <w:b w:val="0"/>
      <w:bCs w:val="0"/>
      <w:i w:val="0"/>
      <w:iCs w:val="0"/>
      <w:sz w:val="24"/>
      <w:szCs w:val="24"/>
    </w:rPr>
  </w:style>
  <w:style w:type="paragraph" w:customStyle="1" w:styleId="Opmaakprofiel1">
    <w:name w:val="Opmaakprofiel1"/>
    <w:basedOn w:val="Kop2"/>
    <w:rsid w:val="001D1DBD"/>
    <w:rPr>
      <w:rFonts w:ascii="Fontys Joanna" w:hAnsi="Fontys Joanna"/>
      <w:b w:val="0"/>
    </w:rPr>
  </w:style>
  <w:style w:type="character" w:customStyle="1" w:styleId="Kop2Char">
    <w:name w:val="Kop 2 Char"/>
    <w:link w:val="Kop2"/>
    <w:rsid w:val="001D1DBD"/>
    <w:rPr>
      <w:b/>
      <w:lang w:val="nl-NL" w:eastAsia="nl-NL" w:bidi="ar-SA"/>
    </w:rPr>
  </w:style>
  <w:style w:type="paragraph" w:styleId="Voettekst">
    <w:name w:val="footer"/>
    <w:basedOn w:val="Standaard"/>
    <w:rsid w:val="001C7EE2"/>
    <w:pPr>
      <w:tabs>
        <w:tab w:val="center" w:pos="4153"/>
        <w:tab w:val="right" w:pos="8306"/>
      </w:tabs>
    </w:pPr>
  </w:style>
  <w:style w:type="character" w:styleId="Paginanummer">
    <w:name w:val="page number"/>
    <w:basedOn w:val="Standaardalinea-lettertype"/>
    <w:rsid w:val="001C7EE2"/>
  </w:style>
  <w:style w:type="paragraph" w:styleId="Koptekst">
    <w:name w:val="header"/>
    <w:basedOn w:val="Standaard"/>
    <w:rsid w:val="003621C8"/>
    <w:pPr>
      <w:tabs>
        <w:tab w:val="center" w:pos="4153"/>
        <w:tab w:val="right" w:pos="8306"/>
      </w:tabs>
    </w:pPr>
  </w:style>
  <w:style w:type="paragraph" w:customStyle="1" w:styleId="Standaardinsp">
    <w:name w:val="Standaard insp"/>
    <w:basedOn w:val="Standaard"/>
    <w:rsid w:val="006D3C8C"/>
    <w:pPr>
      <w:tabs>
        <w:tab w:val="left" w:pos="284"/>
        <w:tab w:val="left" w:pos="567"/>
        <w:tab w:val="left" w:pos="709"/>
        <w:tab w:val="left" w:pos="851"/>
      </w:tabs>
      <w:spacing w:line="250" w:lineRule="exact"/>
      <w:ind w:left="284" w:hanging="284"/>
    </w:pPr>
    <w:rPr>
      <w:rFonts w:ascii="Times New Roman" w:hAnsi="Times New Roman" w:cs="Times New Roman"/>
      <w:sz w:val="20"/>
      <w:szCs w:val="20"/>
    </w:rPr>
  </w:style>
  <w:style w:type="paragraph" w:styleId="Documentstructuur">
    <w:name w:val="Document Map"/>
    <w:basedOn w:val="Standaard"/>
    <w:semiHidden/>
    <w:rsid w:val="004C54FF"/>
    <w:pPr>
      <w:shd w:val="clear" w:color="auto" w:fill="000080"/>
    </w:pPr>
    <w:rPr>
      <w:rFonts w:ascii="Tahoma" w:hAnsi="Tahoma" w:cs="Tahoma"/>
      <w:sz w:val="20"/>
      <w:szCs w:val="20"/>
    </w:rPr>
  </w:style>
  <w:style w:type="character" w:styleId="Verwijzingopmerking">
    <w:name w:val="annotation reference"/>
    <w:uiPriority w:val="99"/>
    <w:semiHidden/>
    <w:rsid w:val="00C40318"/>
    <w:rPr>
      <w:sz w:val="16"/>
      <w:szCs w:val="16"/>
    </w:rPr>
  </w:style>
  <w:style w:type="paragraph" w:styleId="Tekstopmerking">
    <w:name w:val="annotation text"/>
    <w:basedOn w:val="Standaard"/>
    <w:link w:val="TekstopmerkingChar"/>
    <w:uiPriority w:val="99"/>
    <w:semiHidden/>
    <w:rsid w:val="00C40318"/>
    <w:rPr>
      <w:sz w:val="20"/>
      <w:szCs w:val="20"/>
    </w:rPr>
  </w:style>
  <w:style w:type="paragraph" w:styleId="Onderwerpvanopmerking">
    <w:name w:val="annotation subject"/>
    <w:basedOn w:val="Tekstopmerking"/>
    <w:next w:val="Tekstopmerking"/>
    <w:semiHidden/>
    <w:rsid w:val="00C40318"/>
    <w:rPr>
      <w:b/>
      <w:bCs/>
    </w:rPr>
  </w:style>
  <w:style w:type="paragraph" w:styleId="Lijstalinea">
    <w:name w:val="List Paragraph"/>
    <w:aliases w:val="Lijstalinea opsomteken,List Paragraph"/>
    <w:basedOn w:val="Standaard"/>
    <w:link w:val="LijstalineaChar"/>
    <w:uiPriority w:val="34"/>
    <w:qFormat/>
    <w:rsid w:val="00F429E0"/>
    <w:pPr>
      <w:ind w:left="720"/>
    </w:pPr>
    <w:rPr>
      <w:rFonts w:ascii="Calibri" w:eastAsia="Calibri" w:hAnsi="Calibri" w:cs="Times New Roman"/>
      <w:sz w:val="22"/>
      <w:szCs w:val="22"/>
      <w:lang w:eastAsia="en-US"/>
    </w:rPr>
  </w:style>
  <w:style w:type="character" w:customStyle="1" w:styleId="LijstalineaChar">
    <w:name w:val="Lijstalinea Char"/>
    <w:aliases w:val="Lijstalinea opsomteken Char,List Paragraph Char"/>
    <w:link w:val="Lijstalinea"/>
    <w:uiPriority w:val="34"/>
    <w:rsid w:val="000B24FE"/>
    <w:rPr>
      <w:rFonts w:ascii="Calibri" w:eastAsia="Calibri" w:hAnsi="Calibri"/>
      <w:sz w:val="22"/>
      <w:szCs w:val="22"/>
      <w:lang w:eastAsia="en-US"/>
    </w:rPr>
  </w:style>
  <w:style w:type="character" w:customStyle="1" w:styleId="Kop1Char">
    <w:name w:val="Kop 1 Char"/>
    <w:basedOn w:val="Standaardalinea-lettertype"/>
    <w:link w:val="Kop1"/>
    <w:rsid w:val="00F053D7"/>
    <w:rPr>
      <w:rFonts w:ascii="Arial" w:hAnsi="Arial" w:cs="Arial"/>
      <w:b/>
      <w:bCs/>
      <w:kern w:val="32"/>
      <w:sz w:val="32"/>
      <w:szCs w:val="32"/>
    </w:rPr>
  </w:style>
  <w:style w:type="paragraph" w:customStyle="1" w:styleId="Default">
    <w:name w:val="Default"/>
    <w:rsid w:val="00C0447D"/>
    <w:pPr>
      <w:autoSpaceDE w:val="0"/>
      <w:autoSpaceDN w:val="0"/>
      <w:adjustRightInd w:val="0"/>
    </w:pPr>
    <w:rPr>
      <w:rFonts w:ascii="Arial" w:hAnsi="Arial" w:cs="Arial"/>
      <w:color w:val="000000"/>
      <w:sz w:val="24"/>
      <w:szCs w:val="24"/>
    </w:rPr>
  </w:style>
  <w:style w:type="paragraph" w:styleId="Inhopg4">
    <w:name w:val="toc 4"/>
    <w:basedOn w:val="Standaard"/>
    <w:next w:val="Standaard"/>
    <w:autoRedefine/>
    <w:uiPriority w:val="39"/>
    <w:unhideWhenUsed/>
    <w:rsid w:val="00496718"/>
    <w:pPr>
      <w:spacing w:after="100" w:line="259" w:lineRule="auto"/>
      <w:ind w:left="660"/>
    </w:pPr>
    <w:rPr>
      <w:rFonts w:asciiTheme="minorHAnsi" w:eastAsiaTheme="minorEastAsia" w:hAnsiTheme="minorHAnsi" w:cstheme="minorBidi"/>
      <w:sz w:val="22"/>
      <w:szCs w:val="22"/>
    </w:rPr>
  </w:style>
  <w:style w:type="paragraph" w:styleId="Inhopg5">
    <w:name w:val="toc 5"/>
    <w:basedOn w:val="Standaard"/>
    <w:next w:val="Standaard"/>
    <w:autoRedefine/>
    <w:uiPriority w:val="39"/>
    <w:unhideWhenUsed/>
    <w:rsid w:val="00496718"/>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496718"/>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496718"/>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496718"/>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496718"/>
    <w:pPr>
      <w:spacing w:after="100" w:line="259" w:lineRule="auto"/>
      <w:ind w:left="1760"/>
    </w:pPr>
    <w:rPr>
      <w:rFonts w:asciiTheme="minorHAnsi" w:eastAsiaTheme="minorEastAsia" w:hAnsiTheme="minorHAnsi" w:cstheme="minorBidi"/>
      <w:sz w:val="22"/>
      <w:szCs w:val="22"/>
    </w:rPr>
  </w:style>
  <w:style w:type="character" w:styleId="Zwaar">
    <w:name w:val="Strong"/>
    <w:basedOn w:val="Standaardalinea-lettertype"/>
    <w:uiPriority w:val="22"/>
    <w:qFormat/>
    <w:rsid w:val="00D976E1"/>
    <w:rPr>
      <w:b/>
      <w:bCs/>
    </w:rPr>
  </w:style>
  <w:style w:type="character" w:customStyle="1" w:styleId="TekstopmerkingChar">
    <w:name w:val="Tekst opmerking Char"/>
    <w:basedOn w:val="Standaardalinea-lettertype"/>
    <w:link w:val="Tekstopmerking"/>
    <w:uiPriority w:val="99"/>
    <w:semiHidden/>
    <w:rsid w:val="008E769D"/>
    <w:rPr>
      <w:rFonts w:ascii="Arial" w:hAnsi="Arial" w:cs="Arial"/>
    </w:rPr>
  </w:style>
  <w:style w:type="character" w:customStyle="1" w:styleId="VoetnoottekstChar">
    <w:name w:val="Voetnoottekst Char"/>
    <w:basedOn w:val="Standaardalinea-lettertype"/>
    <w:link w:val="Voetnoottekst"/>
    <w:uiPriority w:val="99"/>
    <w:rsid w:val="00B74119"/>
    <w:rPr>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72360">
      <w:bodyDiv w:val="1"/>
      <w:marLeft w:val="0"/>
      <w:marRight w:val="0"/>
      <w:marTop w:val="0"/>
      <w:marBottom w:val="0"/>
      <w:divBdr>
        <w:top w:val="none" w:sz="0" w:space="0" w:color="auto"/>
        <w:left w:val="none" w:sz="0" w:space="0" w:color="auto"/>
        <w:bottom w:val="none" w:sz="0" w:space="0" w:color="auto"/>
        <w:right w:val="none" w:sz="0" w:space="0" w:color="auto"/>
      </w:divBdr>
      <w:divsChild>
        <w:div w:id="279192081">
          <w:marLeft w:val="0"/>
          <w:marRight w:val="0"/>
          <w:marTop w:val="0"/>
          <w:marBottom w:val="0"/>
          <w:divBdr>
            <w:top w:val="none" w:sz="0" w:space="0" w:color="auto"/>
            <w:left w:val="none" w:sz="0" w:space="0" w:color="auto"/>
            <w:bottom w:val="none" w:sz="0" w:space="0" w:color="auto"/>
            <w:right w:val="none" w:sz="0" w:space="0" w:color="auto"/>
          </w:divBdr>
          <w:divsChild>
            <w:div w:id="1743412334">
              <w:marLeft w:val="0"/>
              <w:marRight w:val="0"/>
              <w:marTop w:val="0"/>
              <w:marBottom w:val="0"/>
              <w:divBdr>
                <w:top w:val="none" w:sz="0" w:space="0" w:color="auto"/>
                <w:left w:val="none" w:sz="0" w:space="0" w:color="auto"/>
                <w:bottom w:val="none" w:sz="0" w:space="0" w:color="auto"/>
                <w:right w:val="none" w:sz="0" w:space="0" w:color="auto"/>
              </w:divBdr>
              <w:divsChild>
                <w:div w:id="890576514">
                  <w:marLeft w:val="0"/>
                  <w:marRight w:val="0"/>
                  <w:marTop w:val="0"/>
                  <w:marBottom w:val="0"/>
                  <w:divBdr>
                    <w:top w:val="none" w:sz="0" w:space="0" w:color="auto"/>
                    <w:left w:val="none" w:sz="0" w:space="0" w:color="auto"/>
                    <w:bottom w:val="none" w:sz="0" w:space="0" w:color="auto"/>
                    <w:right w:val="none" w:sz="0" w:space="0" w:color="auto"/>
                  </w:divBdr>
                  <w:divsChild>
                    <w:div w:id="1970937596">
                      <w:marLeft w:val="0"/>
                      <w:marRight w:val="0"/>
                      <w:marTop w:val="0"/>
                      <w:marBottom w:val="0"/>
                      <w:divBdr>
                        <w:top w:val="none" w:sz="0" w:space="0" w:color="auto"/>
                        <w:left w:val="none" w:sz="0" w:space="0" w:color="auto"/>
                        <w:bottom w:val="none" w:sz="0" w:space="0" w:color="auto"/>
                        <w:right w:val="none" w:sz="0" w:space="0" w:color="auto"/>
                      </w:divBdr>
                      <w:divsChild>
                        <w:div w:id="1458836508">
                          <w:marLeft w:val="0"/>
                          <w:marRight w:val="0"/>
                          <w:marTop w:val="0"/>
                          <w:marBottom w:val="0"/>
                          <w:divBdr>
                            <w:top w:val="none" w:sz="0" w:space="0" w:color="auto"/>
                            <w:left w:val="none" w:sz="0" w:space="0" w:color="auto"/>
                            <w:bottom w:val="none" w:sz="0" w:space="0" w:color="auto"/>
                            <w:right w:val="none" w:sz="0" w:space="0" w:color="auto"/>
                          </w:divBdr>
                          <w:divsChild>
                            <w:div w:id="333343170">
                              <w:marLeft w:val="0"/>
                              <w:marRight w:val="0"/>
                              <w:marTop w:val="0"/>
                              <w:marBottom w:val="0"/>
                              <w:divBdr>
                                <w:top w:val="none" w:sz="0" w:space="0" w:color="auto"/>
                                <w:left w:val="none" w:sz="0" w:space="0" w:color="auto"/>
                                <w:bottom w:val="none" w:sz="0" w:space="0" w:color="auto"/>
                                <w:right w:val="none" w:sz="0" w:space="0" w:color="auto"/>
                              </w:divBdr>
                              <w:divsChild>
                                <w:div w:id="236868888">
                                  <w:marLeft w:val="0"/>
                                  <w:marRight w:val="0"/>
                                  <w:marTop w:val="0"/>
                                  <w:marBottom w:val="0"/>
                                  <w:divBdr>
                                    <w:top w:val="none" w:sz="0" w:space="0" w:color="auto"/>
                                    <w:left w:val="none" w:sz="0" w:space="0" w:color="auto"/>
                                    <w:bottom w:val="none" w:sz="0" w:space="0" w:color="auto"/>
                                    <w:right w:val="none" w:sz="0" w:space="0" w:color="auto"/>
                                  </w:divBdr>
                                  <w:divsChild>
                                    <w:div w:id="581305184">
                                      <w:marLeft w:val="0"/>
                                      <w:marRight w:val="0"/>
                                      <w:marTop w:val="0"/>
                                      <w:marBottom w:val="0"/>
                                      <w:divBdr>
                                        <w:top w:val="none" w:sz="0" w:space="0" w:color="auto"/>
                                        <w:left w:val="none" w:sz="0" w:space="0" w:color="auto"/>
                                        <w:bottom w:val="none" w:sz="0" w:space="0" w:color="auto"/>
                                        <w:right w:val="none" w:sz="0" w:space="0" w:color="auto"/>
                                      </w:divBdr>
                                      <w:divsChild>
                                        <w:div w:id="613095056">
                                          <w:marLeft w:val="0"/>
                                          <w:marRight w:val="0"/>
                                          <w:marTop w:val="0"/>
                                          <w:marBottom w:val="0"/>
                                          <w:divBdr>
                                            <w:top w:val="none" w:sz="0" w:space="0" w:color="auto"/>
                                            <w:left w:val="none" w:sz="0" w:space="0" w:color="auto"/>
                                            <w:bottom w:val="none" w:sz="0" w:space="0" w:color="auto"/>
                                            <w:right w:val="none" w:sz="0" w:space="0" w:color="auto"/>
                                          </w:divBdr>
                                          <w:divsChild>
                                            <w:div w:id="4641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505862">
      <w:bodyDiv w:val="1"/>
      <w:marLeft w:val="0"/>
      <w:marRight w:val="0"/>
      <w:marTop w:val="0"/>
      <w:marBottom w:val="0"/>
      <w:divBdr>
        <w:top w:val="none" w:sz="0" w:space="0" w:color="auto"/>
        <w:left w:val="none" w:sz="0" w:space="0" w:color="auto"/>
        <w:bottom w:val="none" w:sz="0" w:space="0" w:color="auto"/>
        <w:right w:val="none" w:sz="0" w:space="0" w:color="auto"/>
      </w:divBdr>
    </w:div>
    <w:div w:id="143548490">
      <w:bodyDiv w:val="1"/>
      <w:marLeft w:val="0"/>
      <w:marRight w:val="0"/>
      <w:marTop w:val="0"/>
      <w:marBottom w:val="0"/>
      <w:divBdr>
        <w:top w:val="none" w:sz="0" w:space="0" w:color="auto"/>
        <w:left w:val="none" w:sz="0" w:space="0" w:color="auto"/>
        <w:bottom w:val="none" w:sz="0" w:space="0" w:color="auto"/>
        <w:right w:val="none" w:sz="0" w:space="0" w:color="auto"/>
      </w:divBdr>
    </w:div>
    <w:div w:id="296690445">
      <w:bodyDiv w:val="1"/>
      <w:marLeft w:val="0"/>
      <w:marRight w:val="0"/>
      <w:marTop w:val="0"/>
      <w:marBottom w:val="0"/>
      <w:divBdr>
        <w:top w:val="none" w:sz="0" w:space="0" w:color="auto"/>
        <w:left w:val="none" w:sz="0" w:space="0" w:color="auto"/>
        <w:bottom w:val="none" w:sz="0" w:space="0" w:color="auto"/>
        <w:right w:val="none" w:sz="0" w:space="0" w:color="auto"/>
      </w:divBdr>
    </w:div>
    <w:div w:id="324091438">
      <w:bodyDiv w:val="1"/>
      <w:marLeft w:val="0"/>
      <w:marRight w:val="0"/>
      <w:marTop w:val="0"/>
      <w:marBottom w:val="0"/>
      <w:divBdr>
        <w:top w:val="none" w:sz="0" w:space="0" w:color="auto"/>
        <w:left w:val="none" w:sz="0" w:space="0" w:color="auto"/>
        <w:bottom w:val="none" w:sz="0" w:space="0" w:color="auto"/>
        <w:right w:val="none" w:sz="0" w:space="0" w:color="auto"/>
      </w:divBdr>
    </w:div>
    <w:div w:id="469786114">
      <w:bodyDiv w:val="1"/>
      <w:marLeft w:val="0"/>
      <w:marRight w:val="0"/>
      <w:marTop w:val="0"/>
      <w:marBottom w:val="0"/>
      <w:divBdr>
        <w:top w:val="none" w:sz="0" w:space="0" w:color="auto"/>
        <w:left w:val="none" w:sz="0" w:space="0" w:color="auto"/>
        <w:bottom w:val="none" w:sz="0" w:space="0" w:color="auto"/>
        <w:right w:val="none" w:sz="0" w:space="0" w:color="auto"/>
      </w:divBdr>
    </w:div>
    <w:div w:id="635717533">
      <w:bodyDiv w:val="1"/>
      <w:marLeft w:val="0"/>
      <w:marRight w:val="0"/>
      <w:marTop w:val="0"/>
      <w:marBottom w:val="0"/>
      <w:divBdr>
        <w:top w:val="none" w:sz="0" w:space="0" w:color="auto"/>
        <w:left w:val="none" w:sz="0" w:space="0" w:color="auto"/>
        <w:bottom w:val="none" w:sz="0" w:space="0" w:color="auto"/>
        <w:right w:val="none" w:sz="0" w:space="0" w:color="auto"/>
      </w:divBdr>
    </w:div>
    <w:div w:id="1040863257">
      <w:bodyDiv w:val="1"/>
      <w:marLeft w:val="0"/>
      <w:marRight w:val="0"/>
      <w:marTop w:val="0"/>
      <w:marBottom w:val="0"/>
      <w:divBdr>
        <w:top w:val="none" w:sz="0" w:space="0" w:color="auto"/>
        <w:left w:val="none" w:sz="0" w:space="0" w:color="auto"/>
        <w:bottom w:val="none" w:sz="0" w:space="0" w:color="auto"/>
        <w:right w:val="none" w:sz="0" w:space="0" w:color="auto"/>
      </w:divBdr>
    </w:div>
    <w:div w:id="1042753293">
      <w:bodyDiv w:val="1"/>
      <w:marLeft w:val="0"/>
      <w:marRight w:val="0"/>
      <w:marTop w:val="0"/>
      <w:marBottom w:val="0"/>
      <w:divBdr>
        <w:top w:val="none" w:sz="0" w:space="0" w:color="auto"/>
        <w:left w:val="none" w:sz="0" w:space="0" w:color="auto"/>
        <w:bottom w:val="none" w:sz="0" w:space="0" w:color="auto"/>
        <w:right w:val="none" w:sz="0" w:space="0" w:color="auto"/>
      </w:divBdr>
    </w:div>
    <w:div w:id="1141000348">
      <w:bodyDiv w:val="1"/>
      <w:marLeft w:val="0"/>
      <w:marRight w:val="0"/>
      <w:marTop w:val="0"/>
      <w:marBottom w:val="0"/>
      <w:divBdr>
        <w:top w:val="none" w:sz="0" w:space="0" w:color="auto"/>
        <w:left w:val="none" w:sz="0" w:space="0" w:color="auto"/>
        <w:bottom w:val="none" w:sz="0" w:space="0" w:color="auto"/>
        <w:right w:val="none" w:sz="0" w:space="0" w:color="auto"/>
      </w:divBdr>
    </w:div>
    <w:div w:id="1381662327">
      <w:bodyDiv w:val="1"/>
      <w:marLeft w:val="0"/>
      <w:marRight w:val="0"/>
      <w:marTop w:val="0"/>
      <w:marBottom w:val="0"/>
      <w:divBdr>
        <w:top w:val="none" w:sz="0" w:space="0" w:color="auto"/>
        <w:left w:val="none" w:sz="0" w:space="0" w:color="auto"/>
        <w:bottom w:val="none" w:sz="0" w:space="0" w:color="auto"/>
        <w:right w:val="none" w:sz="0" w:space="0" w:color="auto"/>
      </w:divBdr>
    </w:div>
    <w:div w:id="1450972623">
      <w:bodyDiv w:val="1"/>
      <w:marLeft w:val="0"/>
      <w:marRight w:val="0"/>
      <w:marTop w:val="0"/>
      <w:marBottom w:val="0"/>
      <w:divBdr>
        <w:top w:val="none" w:sz="0" w:space="0" w:color="auto"/>
        <w:left w:val="none" w:sz="0" w:space="0" w:color="auto"/>
        <w:bottom w:val="none" w:sz="0" w:space="0" w:color="auto"/>
        <w:right w:val="none" w:sz="0" w:space="0" w:color="auto"/>
      </w:divBdr>
    </w:div>
    <w:div w:id="1461454567">
      <w:bodyDiv w:val="1"/>
      <w:marLeft w:val="0"/>
      <w:marRight w:val="0"/>
      <w:marTop w:val="0"/>
      <w:marBottom w:val="0"/>
      <w:divBdr>
        <w:top w:val="none" w:sz="0" w:space="0" w:color="auto"/>
        <w:left w:val="none" w:sz="0" w:space="0" w:color="auto"/>
        <w:bottom w:val="none" w:sz="0" w:space="0" w:color="auto"/>
        <w:right w:val="none" w:sz="0" w:space="0" w:color="auto"/>
      </w:divBdr>
    </w:div>
    <w:div w:id="1600064318">
      <w:bodyDiv w:val="1"/>
      <w:marLeft w:val="0"/>
      <w:marRight w:val="0"/>
      <w:marTop w:val="0"/>
      <w:marBottom w:val="0"/>
      <w:divBdr>
        <w:top w:val="none" w:sz="0" w:space="0" w:color="auto"/>
        <w:left w:val="none" w:sz="0" w:space="0" w:color="auto"/>
        <w:bottom w:val="none" w:sz="0" w:space="0" w:color="auto"/>
        <w:right w:val="none" w:sz="0" w:space="0" w:color="auto"/>
      </w:divBdr>
    </w:div>
    <w:div w:id="1890922418">
      <w:bodyDiv w:val="1"/>
      <w:marLeft w:val="0"/>
      <w:marRight w:val="0"/>
      <w:marTop w:val="0"/>
      <w:marBottom w:val="0"/>
      <w:divBdr>
        <w:top w:val="none" w:sz="0" w:space="0" w:color="auto"/>
        <w:left w:val="none" w:sz="0" w:space="0" w:color="auto"/>
        <w:bottom w:val="none" w:sz="0" w:space="0" w:color="auto"/>
        <w:right w:val="none" w:sz="0" w:space="0" w:color="auto"/>
      </w:divBdr>
      <w:divsChild>
        <w:div w:id="277421341">
          <w:marLeft w:val="0"/>
          <w:marRight w:val="0"/>
          <w:marTop w:val="0"/>
          <w:marBottom w:val="0"/>
          <w:divBdr>
            <w:top w:val="none" w:sz="0" w:space="0" w:color="auto"/>
            <w:left w:val="none" w:sz="0" w:space="0" w:color="auto"/>
            <w:bottom w:val="none" w:sz="0" w:space="0" w:color="auto"/>
            <w:right w:val="none" w:sz="0" w:space="0" w:color="auto"/>
          </w:divBdr>
          <w:divsChild>
            <w:div w:id="1752116191">
              <w:marLeft w:val="0"/>
              <w:marRight w:val="0"/>
              <w:marTop w:val="0"/>
              <w:marBottom w:val="0"/>
              <w:divBdr>
                <w:top w:val="none" w:sz="0" w:space="0" w:color="auto"/>
                <w:left w:val="none" w:sz="0" w:space="0" w:color="auto"/>
                <w:bottom w:val="none" w:sz="0" w:space="0" w:color="auto"/>
                <w:right w:val="none" w:sz="0" w:space="0" w:color="auto"/>
              </w:divBdr>
              <w:divsChild>
                <w:div w:id="2022927380">
                  <w:marLeft w:val="0"/>
                  <w:marRight w:val="0"/>
                  <w:marTop w:val="0"/>
                  <w:marBottom w:val="0"/>
                  <w:divBdr>
                    <w:top w:val="none" w:sz="0" w:space="0" w:color="auto"/>
                    <w:left w:val="none" w:sz="0" w:space="0" w:color="auto"/>
                    <w:bottom w:val="none" w:sz="0" w:space="0" w:color="auto"/>
                    <w:right w:val="none" w:sz="0" w:space="0" w:color="auto"/>
                  </w:divBdr>
                  <w:divsChild>
                    <w:div w:id="831485860">
                      <w:marLeft w:val="0"/>
                      <w:marRight w:val="0"/>
                      <w:marTop w:val="0"/>
                      <w:marBottom w:val="0"/>
                      <w:divBdr>
                        <w:top w:val="none" w:sz="0" w:space="0" w:color="auto"/>
                        <w:left w:val="none" w:sz="0" w:space="0" w:color="auto"/>
                        <w:bottom w:val="none" w:sz="0" w:space="0" w:color="auto"/>
                        <w:right w:val="none" w:sz="0" w:space="0" w:color="auto"/>
                      </w:divBdr>
                      <w:divsChild>
                        <w:div w:id="1601136011">
                          <w:marLeft w:val="0"/>
                          <w:marRight w:val="0"/>
                          <w:marTop w:val="0"/>
                          <w:marBottom w:val="0"/>
                          <w:divBdr>
                            <w:top w:val="none" w:sz="0" w:space="0" w:color="auto"/>
                            <w:left w:val="none" w:sz="0" w:space="0" w:color="auto"/>
                            <w:bottom w:val="none" w:sz="0" w:space="0" w:color="auto"/>
                            <w:right w:val="none" w:sz="0" w:space="0" w:color="auto"/>
                          </w:divBdr>
                          <w:divsChild>
                            <w:div w:id="908997575">
                              <w:marLeft w:val="0"/>
                              <w:marRight w:val="0"/>
                              <w:marTop w:val="0"/>
                              <w:marBottom w:val="0"/>
                              <w:divBdr>
                                <w:top w:val="none" w:sz="0" w:space="0" w:color="auto"/>
                                <w:left w:val="none" w:sz="0" w:space="0" w:color="auto"/>
                                <w:bottom w:val="none" w:sz="0" w:space="0" w:color="auto"/>
                                <w:right w:val="none" w:sz="0" w:space="0" w:color="auto"/>
                              </w:divBdr>
                              <w:divsChild>
                                <w:div w:id="2101482485">
                                  <w:marLeft w:val="0"/>
                                  <w:marRight w:val="0"/>
                                  <w:marTop w:val="0"/>
                                  <w:marBottom w:val="0"/>
                                  <w:divBdr>
                                    <w:top w:val="none" w:sz="0" w:space="0" w:color="auto"/>
                                    <w:left w:val="none" w:sz="0" w:space="0" w:color="auto"/>
                                    <w:bottom w:val="none" w:sz="0" w:space="0" w:color="auto"/>
                                    <w:right w:val="none" w:sz="0" w:space="0" w:color="auto"/>
                                  </w:divBdr>
                                  <w:divsChild>
                                    <w:div w:id="586885042">
                                      <w:marLeft w:val="0"/>
                                      <w:marRight w:val="0"/>
                                      <w:marTop w:val="0"/>
                                      <w:marBottom w:val="0"/>
                                      <w:divBdr>
                                        <w:top w:val="none" w:sz="0" w:space="0" w:color="auto"/>
                                        <w:left w:val="none" w:sz="0" w:space="0" w:color="auto"/>
                                        <w:bottom w:val="none" w:sz="0" w:space="0" w:color="auto"/>
                                        <w:right w:val="none" w:sz="0" w:space="0" w:color="auto"/>
                                      </w:divBdr>
                                      <w:divsChild>
                                        <w:div w:id="1289510786">
                                          <w:marLeft w:val="0"/>
                                          <w:marRight w:val="0"/>
                                          <w:marTop w:val="0"/>
                                          <w:marBottom w:val="0"/>
                                          <w:divBdr>
                                            <w:top w:val="none" w:sz="0" w:space="0" w:color="auto"/>
                                            <w:left w:val="none" w:sz="0" w:space="0" w:color="auto"/>
                                            <w:bottom w:val="none" w:sz="0" w:space="0" w:color="auto"/>
                                            <w:right w:val="none" w:sz="0" w:space="0" w:color="auto"/>
                                          </w:divBdr>
                                          <w:divsChild>
                                            <w:div w:id="180762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163647">
      <w:bodyDiv w:val="1"/>
      <w:marLeft w:val="0"/>
      <w:marRight w:val="0"/>
      <w:marTop w:val="0"/>
      <w:marBottom w:val="0"/>
      <w:divBdr>
        <w:top w:val="none" w:sz="0" w:space="0" w:color="auto"/>
        <w:left w:val="none" w:sz="0" w:space="0" w:color="auto"/>
        <w:bottom w:val="none" w:sz="0" w:space="0" w:color="auto"/>
        <w:right w:val="none" w:sz="0" w:space="0" w:color="auto"/>
      </w:divBdr>
    </w:div>
    <w:div w:id="213424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fontys.nl/regelingen/" TargetMode="External"/><Relationship Id="rId18" Type="http://schemas.openxmlformats.org/officeDocument/2006/relationships/hyperlink" Target="https://fontys.nl/regelingen/" TargetMode="External"/><Relationship Id="rId26" Type="http://schemas.openxmlformats.org/officeDocument/2006/relationships/hyperlink" Target="https://fontys.nl/regelingen/" TargetMode="External"/><Relationship Id="rId39" Type="http://schemas.openxmlformats.org/officeDocument/2006/relationships/hyperlink" Target="https://fontys.nl/regelingen/" TargetMode="External"/><Relationship Id="rId3" Type="http://schemas.openxmlformats.org/officeDocument/2006/relationships/styles" Target="styles.xml"/><Relationship Id="rId21" Type="http://schemas.openxmlformats.org/officeDocument/2006/relationships/hyperlink" Target="https://fontys.nl/regelingen/" TargetMode="External"/><Relationship Id="rId34" Type="http://schemas.openxmlformats.org/officeDocument/2006/relationships/hyperlink" Target="https://fontys.nl/regelingen/" TargetMode="External"/><Relationship Id="rId42" Type="http://schemas.openxmlformats.org/officeDocument/2006/relationships/hyperlink" Target="https://fontys.nl/regelingen/" TargetMode="External"/><Relationship Id="rId47" Type="http://schemas.openxmlformats.org/officeDocument/2006/relationships/hyperlink" Target="http://fontys.nl/"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fontys.nl/regelingen/" TargetMode="External"/><Relationship Id="rId17" Type="http://schemas.openxmlformats.org/officeDocument/2006/relationships/hyperlink" Target="https://fontys.nl/regelingen/" TargetMode="External"/><Relationship Id="rId25" Type="http://schemas.openxmlformats.org/officeDocument/2006/relationships/hyperlink" Target="https://connect.fontys.nl/diensten/OenO/juridische-zaken/opleidingenregister-(croho)" TargetMode="External"/><Relationship Id="rId33" Type="http://schemas.openxmlformats.org/officeDocument/2006/relationships/hyperlink" Target="https://www.rijksoverheid.nl/onderwerpen/paspoort-en-identiteitskaart/vraag-en-antwoord/welke-landen-horen-bij-de-europese-economische-ruimte-eer" TargetMode="External"/><Relationship Id="rId38" Type="http://schemas.openxmlformats.org/officeDocument/2006/relationships/hyperlink" Target="https://fontys.nl/regelingen/" TargetMode="External"/><Relationship Id="rId46" Type="http://schemas.openxmlformats.org/officeDocument/2006/relationships/hyperlink" Target="https://fontys.nl/regelingen/" TargetMode="External"/><Relationship Id="rId2" Type="http://schemas.openxmlformats.org/officeDocument/2006/relationships/numbering" Target="numbering.xml"/><Relationship Id="rId16" Type="http://schemas.openxmlformats.org/officeDocument/2006/relationships/hyperlink" Target="http://www.fontys.nl/studentenvoorzieningen/plus.toelatingsonderzoek.330632.htm" TargetMode="External"/><Relationship Id="rId20" Type="http://schemas.openxmlformats.org/officeDocument/2006/relationships/hyperlink" Target="http://www.fontys.nl/regelingen" TargetMode="External"/><Relationship Id="rId29" Type="http://schemas.openxmlformats.org/officeDocument/2006/relationships/hyperlink" Target="https://fontys.nl/minoraanbod/" TargetMode="External"/><Relationship Id="rId41" Type="http://schemas.openxmlformats.org/officeDocument/2006/relationships/hyperlink" Target="http://www.fontys.nl/studentenlok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ntys.nl/regelingen/" TargetMode="External"/><Relationship Id="rId24" Type="http://schemas.openxmlformats.org/officeDocument/2006/relationships/hyperlink" Target="https://fontys.nl/regelingen/" TargetMode="External"/><Relationship Id="rId32" Type="http://schemas.openxmlformats.org/officeDocument/2006/relationships/hyperlink" Target="mailto:coordinatieminors@fontys.nl" TargetMode="External"/><Relationship Id="rId37" Type="http://schemas.openxmlformats.org/officeDocument/2006/relationships/hyperlink" Target="http://www.fontys.nl/regelingen" TargetMode="External"/><Relationship Id="rId40" Type="http://schemas.openxmlformats.org/officeDocument/2006/relationships/hyperlink" Target="https://connect.fontys.nl/diensten/OenO/juridische-zaken/opleidingenregister-(croho)" TargetMode="External"/><Relationship Id="rId45" Type="http://schemas.openxmlformats.org/officeDocument/2006/relationships/hyperlink" Target="https://fontys.nl/Over-Fontys/Organisatiestructuur-en-sturing/Onze-organisatieNieuw/Regelingen-statuten-en-reglementen/Onderwijs-en-examenregeling-OER.htm"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fontys.nl/Studeren/Toelating/Fontys-21-toelatingsonderzoek-1.htm" TargetMode="External"/><Relationship Id="rId23" Type="http://schemas.openxmlformats.org/officeDocument/2006/relationships/hyperlink" Target="http://www.fontys.nl/regelingen" TargetMode="External"/><Relationship Id="rId28" Type="http://schemas.openxmlformats.org/officeDocument/2006/relationships/hyperlink" Target="https://fontys.nl/fontyshelpt/Andere-studie/Empower-TEC-kickstartprogramma.htm" TargetMode="External"/><Relationship Id="rId36" Type="http://schemas.openxmlformats.org/officeDocument/2006/relationships/hyperlink" Target="https://fontys.nl/regelingen/" TargetMode="External"/><Relationship Id="rId49" Type="http://schemas.openxmlformats.org/officeDocument/2006/relationships/hyperlink" Target="https://fontys.edu/studyabroad/" TargetMode="External"/><Relationship Id="rId10" Type="http://schemas.openxmlformats.org/officeDocument/2006/relationships/hyperlink" Target="https://fontys.nl/regelingen/" TargetMode="External"/><Relationship Id="rId19" Type="http://schemas.openxmlformats.org/officeDocument/2006/relationships/hyperlink" Target="https://fontys.nl/fontyshelpt/Studentenbegeleiding/Bijzondere-omstandigheden.htm" TargetMode="External"/><Relationship Id="rId31" Type="http://schemas.openxmlformats.org/officeDocument/2006/relationships/hyperlink" Target="https://fontys.nl/regelingen/" TargetMode="External"/><Relationship Id="rId44" Type="http://schemas.openxmlformats.org/officeDocument/2006/relationships/hyperlink" Target="https://connect.fontys.nl/diensten/OenO/Paginas/Bewaartermijnen.aspx"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ontys.nl/minors/" TargetMode="External"/><Relationship Id="rId14" Type="http://schemas.openxmlformats.org/officeDocument/2006/relationships/hyperlink" Target="https://fontys.nl/regelingen/" TargetMode="External"/><Relationship Id="rId22" Type="http://schemas.openxmlformats.org/officeDocument/2006/relationships/hyperlink" Target="http://www.fontys.nl/regelingen" TargetMode="External"/><Relationship Id="rId27" Type="http://schemas.openxmlformats.org/officeDocument/2006/relationships/hyperlink" Target="http://fontys.nl/minoraanbod/" TargetMode="External"/><Relationship Id="rId30" Type="http://schemas.openxmlformats.org/officeDocument/2006/relationships/hyperlink" Target="https://fontys.nl/regelingen/" TargetMode="External"/><Relationship Id="rId35" Type="http://schemas.openxmlformats.org/officeDocument/2006/relationships/hyperlink" Target="http://www.fontys.nl/studentenloket" TargetMode="External"/><Relationship Id="rId43" Type="http://schemas.openxmlformats.org/officeDocument/2006/relationships/hyperlink" Target="mailto:iStudent@fontys.nl" TargetMode="External"/><Relationship Id="rId48" Type="http://schemas.openxmlformats.org/officeDocument/2006/relationships/hyperlink" Target="https://fontys.nl/fontyshelpt/" TargetMode="External"/><Relationship Id="rId8" Type="http://schemas.openxmlformats.org/officeDocument/2006/relationships/hyperlink" Target="http://www.fontys.nl/regelingen" TargetMode="External"/><Relationship Id="rId51"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A5DC3-7143-4FAA-9224-686C1BAA1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19682</Words>
  <Characters>108257</Characters>
  <Application>Microsoft Office Word</Application>
  <DocSecurity>0</DocSecurity>
  <Lines>902</Lines>
  <Paragraphs>255</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127684</CharactersWithSpaces>
  <SharedDoc>false</SharedDoc>
  <HLinks>
    <vt:vector size="486" baseType="variant">
      <vt:variant>
        <vt:i4>1114128</vt:i4>
      </vt:variant>
      <vt:variant>
        <vt:i4>417</vt:i4>
      </vt:variant>
      <vt:variant>
        <vt:i4>0</vt:i4>
      </vt:variant>
      <vt:variant>
        <vt:i4>5</vt:i4>
      </vt:variant>
      <vt:variant>
        <vt:lpwstr>http://www.fontys.nl/fio/</vt:lpwstr>
      </vt:variant>
      <vt:variant>
        <vt:lpwstr/>
      </vt:variant>
      <vt:variant>
        <vt:i4>5046289</vt:i4>
      </vt:variant>
      <vt:variant>
        <vt:i4>414</vt:i4>
      </vt:variant>
      <vt:variant>
        <vt:i4>0</vt:i4>
      </vt:variant>
      <vt:variant>
        <vt:i4>5</vt:i4>
      </vt:variant>
      <vt:variant>
        <vt:lpwstr>http://fontys.nl/Studeren/Alles-over-studeren.htm</vt:lpwstr>
      </vt:variant>
      <vt:variant>
        <vt:lpwstr/>
      </vt:variant>
      <vt:variant>
        <vt:i4>4980805</vt:i4>
      </vt:variant>
      <vt:variant>
        <vt:i4>411</vt:i4>
      </vt:variant>
      <vt:variant>
        <vt:i4>0</vt:i4>
      </vt:variant>
      <vt:variant>
        <vt:i4>5</vt:i4>
      </vt:variant>
      <vt:variant>
        <vt:lpwstr>http://fontys.nl/Over-Fontys/Wie-wij-zijn/Regelingen-statuten-en-reglementen.htm</vt:lpwstr>
      </vt:variant>
      <vt:variant>
        <vt:lpwstr/>
      </vt:variant>
      <vt:variant>
        <vt:i4>983041</vt:i4>
      </vt:variant>
      <vt:variant>
        <vt:i4>408</vt:i4>
      </vt:variant>
      <vt:variant>
        <vt:i4>0</vt:i4>
      </vt:variant>
      <vt:variant>
        <vt:i4>5</vt:i4>
      </vt:variant>
      <vt:variant>
        <vt:lpwstr>http://fontys.nl/Over-Fontys/Wie-wij-zijn/Regelingen-statuten-en-reglementen/Onderwijs-en-examenregeling-OER.htm</vt:lpwstr>
      </vt:variant>
      <vt:variant>
        <vt:lpwstr/>
      </vt:variant>
      <vt:variant>
        <vt:i4>4980805</vt:i4>
      </vt:variant>
      <vt:variant>
        <vt:i4>405</vt:i4>
      </vt:variant>
      <vt:variant>
        <vt:i4>0</vt:i4>
      </vt:variant>
      <vt:variant>
        <vt:i4>5</vt:i4>
      </vt:variant>
      <vt:variant>
        <vt:lpwstr>http://fontys.nl/Over-Fontys/Wie-wij-zijn/Regelingen-statuten-en-reglementen.htm</vt:lpwstr>
      </vt:variant>
      <vt:variant>
        <vt:lpwstr/>
      </vt:variant>
      <vt:variant>
        <vt:i4>7012453</vt:i4>
      </vt:variant>
      <vt:variant>
        <vt:i4>402</vt:i4>
      </vt:variant>
      <vt:variant>
        <vt:i4>0</vt:i4>
      </vt:variant>
      <vt:variant>
        <vt:i4>5</vt:i4>
      </vt:variant>
      <vt:variant>
        <vt:lpwstr>http://www.fontys.nl/studentenloket</vt:lpwstr>
      </vt:variant>
      <vt:variant>
        <vt:lpwstr/>
      </vt:variant>
      <vt:variant>
        <vt:i4>4980805</vt:i4>
      </vt:variant>
      <vt:variant>
        <vt:i4>399</vt:i4>
      </vt:variant>
      <vt:variant>
        <vt:i4>0</vt:i4>
      </vt:variant>
      <vt:variant>
        <vt:i4>5</vt:i4>
      </vt:variant>
      <vt:variant>
        <vt:lpwstr>http://fontys.nl/Over-Fontys/Wie-wij-zijn/Regelingen-statuten-en-reglementen.htm</vt:lpwstr>
      </vt:variant>
      <vt:variant>
        <vt:lpwstr/>
      </vt:variant>
      <vt:variant>
        <vt:i4>7667823</vt:i4>
      </vt:variant>
      <vt:variant>
        <vt:i4>396</vt:i4>
      </vt:variant>
      <vt:variant>
        <vt:i4>0</vt:i4>
      </vt:variant>
      <vt:variant>
        <vt:i4>5</vt:i4>
      </vt:variant>
      <vt:variant>
        <vt:lpwstr>https://portal.fontys.nl/dienstoeno/Themas/JuridischeZaken/default.aspx</vt:lpwstr>
      </vt:variant>
      <vt:variant>
        <vt:lpwstr/>
      </vt:variant>
      <vt:variant>
        <vt:i4>6881407</vt:i4>
      </vt:variant>
      <vt:variant>
        <vt:i4>393</vt:i4>
      </vt:variant>
      <vt:variant>
        <vt:i4>0</vt:i4>
      </vt:variant>
      <vt:variant>
        <vt:i4>5</vt:i4>
      </vt:variant>
      <vt:variant>
        <vt:lpwstr>http://www.fontys.nl/minors</vt:lpwstr>
      </vt:variant>
      <vt:variant>
        <vt:lpwstr/>
      </vt:variant>
      <vt:variant>
        <vt:i4>2424929</vt:i4>
      </vt:variant>
      <vt:variant>
        <vt:i4>390</vt:i4>
      </vt:variant>
      <vt:variant>
        <vt:i4>0</vt:i4>
      </vt:variant>
      <vt:variant>
        <vt:i4>5</vt:i4>
      </vt:variant>
      <vt:variant>
        <vt:lpwstr>http://portal.fontys.nl/dienstoeno/Themas/AuditsenAccreditaties/Accreditaties/default.aspx</vt:lpwstr>
      </vt:variant>
      <vt:variant>
        <vt:lpwstr/>
      </vt:variant>
      <vt:variant>
        <vt:i4>4980805</vt:i4>
      </vt:variant>
      <vt:variant>
        <vt:i4>387</vt:i4>
      </vt:variant>
      <vt:variant>
        <vt:i4>0</vt:i4>
      </vt:variant>
      <vt:variant>
        <vt:i4>5</vt:i4>
      </vt:variant>
      <vt:variant>
        <vt:lpwstr>http://fontys.nl/Over-Fontys/Wie-wij-zijn/Regelingen-statuten-en-reglementen.htm</vt:lpwstr>
      </vt:variant>
      <vt:variant>
        <vt:lpwstr/>
      </vt:variant>
      <vt:variant>
        <vt:i4>4980805</vt:i4>
      </vt:variant>
      <vt:variant>
        <vt:i4>384</vt:i4>
      </vt:variant>
      <vt:variant>
        <vt:i4>0</vt:i4>
      </vt:variant>
      <vt:variant>
        <vt:i4>5</vt:i4>
      </vt:variant>
      <vt:variant>
        <vt:lpwstr>http://fontys.nl/Over-Fontys/Wie-wij-zijn/Regelingen-statuten-en-reglementen.htm</vt:lpwstr>
      </vt:variant>
      <vt:variant>
        <vt:lpwstr/>
      </vt:variant>
      <vt:variant>
        <vt:i4>7667823</vt:i4>
      </vt:variant>
      <vt:variant>
        <vt:i4>381</vt:i4>
      </vt:variant>
      <vt:variant>
        <vt:i4>0</vt:i4>
      </vt:variant>
      <vt:variant>
        <vt:i4>5</vt:i4>
      </vt:variant>
      <vt:variant>
        <vt:lpwstr>https://portal.fontys.nl/dienstoeno/Themas/JuridischeZaken/default.aspx</vt:lpwstr>
      </vt:variant>
      <vt:variant>
        <vt:lpwstr/>
      </vt:variant>
      <vt:variant>
        <vt:i4>7536756</vt:i4>
      </vt:variant>
      <vt:variant>
        <vt:i4>378</vt:i4>
      </vt:variant>
      <vt:variant>
        <vt:i4>0</vt:i4>
      </vt:variant>
      <vt:variant>
        <vt:i4>5</vt:i4>
      </vt:variant>
      <vt:variant>
        <vt:lpwstr>http://www.onderwijsinspectie.nl/actueel/nieuwsberichten/kwaliteitswaarborgen-belangrijk-bij-verkorte-hbo-opleidingen.html</vt:lpwstr>
      </vt:variant>
      <vt:variant>
        <vt:lpwstr/>
      </vt:variant>
      <vt:variant>
        <vt:i4>3276910</vt:i4>
      </vt:variant>
      <vt:variant>
        <vt:i4>375</vt:i4>
      </vt:variant>
      <vt:variant>
        <vt:i4>0</vt:i4>
      </vt:variant>
      <vt:variant>
        <vt:i4>5</vt:i4>
      </vt:variant>
      <vt:variant>
        <vt:lpwstr>http://fontys.nl/web/file?uuid=d3495987-266e-468e-af6b-6c1f4d16143b&amp;owner=458011ba-35e2-4ec8-bae3-ef97620e85c6&amp;contentid=77037</vt:lpwstr>
      </vt:variant>
      <vt:variant>
        <vt:lpwstr/>
      </vt:variant>
      <vt:variant>
        <vt:i4>7602299</vt:i4>
      </vt:variant>
      <vt:variant>
        <vt:i4>372</vt:i4>
      </vt:variant>
      <vt:variant>
        <vt:i4>0</vt:i4>
      </vt:variant>
      <vt:variant>
        <vt:i4>5</vt:i4>
      </vt:variant>
      <vt:variant>
        <vt:lpwstr>http://www.fontys.nl/studentenvoorzieningen/plus.toelatingsonderzoek.330632.htm</vt:lpwstr>
      </vt:variant>
      <vt:variant>
        <vt:lpwstr>ma192356</vt:lpwstr>
      </vt:variant>
      <vt:variant>
        <vt:i4>4522050</vt:i4>
      </vt:variant>
      <vt:variant>
        <vt:i4>369</vt:i4>
      </vt:variant>
      <vt:variant>
        <vt:i4>0</vt:i4>
      </vt:variant>
      <vt:variant>
        <vt:i4>5</vt:i4>
      </vt:variant>
      <vt:variant>
        <vt:lpwstr>http://fontys.nl/Studeren/Toelating-havovwombo/21-toelatingsonderzoek.htm</vt:lpwstr>
      </vt:variant>
      <vt:variant>
        <vt:lpwstr/>
      </vt:variant>
      <vt:variant>
        <vt:i4>7667823</vt:i4>
      </vt:variant>
      <vt:variant>
        <vt:i4>366</vt:i4>
      </vt:variant>
      <vt:variant>
        <vt:i4>0</vt:i4>
      </vt:variant>
      <vt:variant>
        <vt:i4>5</vt:i4>
      </vt:variant>
      <vt:variant>
        <vt:lpwstr>https://portal.fontys.nl/dienstoeno/Themas/JuridischeZaken/default.aspx</vt:lpwstr>
      </vt:variant>
      <vt:variant>
        <vt:lpwstr/>
      </vt:variant>
      <vt:variant>
        <vt:i4>4980805</vt:i4>
      </vt:variant>
      <vt:variant>
        <vt:i4>363</vt:i4>
      </vt:variant>
      <vt:variant>
        <vt:i4>0</vt:i4>
      </vt:variant>
      <vt:variant>
        <vt:i4>5</vt:i4>
      </vt:variant>
      <vt:variant>
        <vt:lpwstr>http://fontys.nl/Over-Fontys/Wie-wij-zijn/Regelingen-statuten-en-reglementen.htm</vt:lpwstr>
      </vt:variant>
      <vt:variant>
        <vt:lpwstr/>
      </vt:variant>
      <vt:variant>
        <vt:i4>4980805</vt:i4>
      </vt:variant>
      <vt:variant>
        <vt:i4>360</vt:i4>
      </vt:variant>
      <vt:variant>
        <vt:i4>0</vt:i4>
      </vt:variant>
      <vt:variant>
        <vt:i4>5</vt:i4>
      </vt:variant>
      <vt:variant>
        <vt:lpwstr>http://fontys.nl/Over-Fontys/Wie-wij-zijn/Regelingen-statuten-en-reglementen.htm</vt:lpwstr>
      </vt:variant>
      <vt:variant>
        <vt:lpwstr/>
      </vt:variant>
      <vt:variant>
        <vt:i4>4980805</vt:i4>
      </vt:variant>
      <vt:variant>
        <vt:i4>357</vt:i4>
      </vt:variant>
      <vt:variant>
        <vt:i4>0</vt:i4>
      </vt:variant>
      <vt:variant>
        <vt:i4>5</vt:i4>
      </vt:variant>
      <vt:variant>
        <vt:lpwstr>http://fontys.nl/Over-Fontys/Wie-wij-zijn/Regelingen-statuten-en-reglementen.htm</vt:lpwstr>
      </vt:variant>
      <vt:variant>
        <vt:lpwstr/>
      </vt:variant>
      <vt:variant>
        <vt:i4>6881407</vt:i4>
      </vt:variant>
      <vt:variant>
        <vt:i4>354</vt:i4>
      </vt:variant>
      <vt:variant>
        <vt:i4>0</vt:i4>
      </vt:variant>
      <vt:variant>
        <vt:i4>5</vt:i4>
      </vt:variant>
      <vt:variant>
        <vt:lpwstr>http://www.fontys.nl/minors</vt:lpwstr>
      </vt:variant>
      <vt:variant>
        <vt:lpwstr/>
      </vt:variant>
      <vt:variant>
        <vt:i4>4980805</vt:i4>
      </vt:variant>
      <vt:variant>
        <vt:i4>351</vt:i4>
      </vt:variant>
      <vt:variant>
        <vt:i4>0</vt:i4>
      </vt:variant>
      <vt:variant>
        <vt:i4>5</vt:i4>
      </vt:variant>
      <vt:variant>
        <vt:lpwstr>http://fontys.nl/Over-Fontys/Wie-wij-zijn/Regelingen-statuten-en-reglementen.htm</vt:lpwstr>
      </vt:variant>
      <vt:variant>
        <vt:lpwstr/>
      </vt:variant>
      <vt:variant>
        <vt:i4>1376304</vt:i4>
      </vt:variant>
      <vt:variant>
        <vt:i4>344</vt:i4>
      </vt:variant>
      <vt:variant>
        <vt:i4>0</vt:i4>
      </vt:variant>
      <vt:variant>
        <vt:i4>5</vt:i4>
      </vt:variant>
      <vt:variant>
        <vt:lpwstr/>
      </vt:variant>
      <vt:variant>
        <vt:lpwstr>_Toc377475349</vt:lpwstr>
      </vt:variant>
      <vt:variant>
        <vt:i4>1376304</vt:i4>
      </vt:variant>
      <vt:variant>
        <vt:i4>338</vt:i4>
      </vt:variant>
      <vt:variant>
        <vt:i4>0</vt:i4>
      </vt:variant>
      <vt:variant>
        <vt:i4>5</vt:i4>
      </vt:variant>
      <vt:variant>
        <vt:lpwstr/>
      </vt:variant>
      <vt:variant>
        <vt:lpwstr>_Toc377475348</vt:lpwstr>
      </vt:variant>
      <vt:variant>
        <vt:i4>1376304</vt:i4>
      </vt:variant>
      <vt:variant>
        <vt:i4>332</vt:i4>
      </vt:variant>
      <vt:variant>
        <vt:i4>0</vt:i4>
      </vt:variant>
      <vt:variant>
        <vt:i4>5</vt:i4>
      </vt:variant>
      <vt:variant>
        <vt:lpwstr/>
      </vt:variant>
      <vt:variant>
        <vt:lpwstr>_Toc377475347</vt:lpwstr>
      </vt:variant>
      <vt:variant>
        <vt:i4>1376304</vt:i4>
      </vt:variant>
      <vt:variant>
        <vt:i4>326</vt:i4>
      </vt:variant>
      <vt:variant>
        <vt:i4>0</vt:i4>
      </vt:variant>
      <vt:variant>
        <vt:i4>5</vt:i4>
      </vt:variant>
      <vt:variant>
        <vt:lpwstr/>
      </vt:variant>
      <vt:variant>
        <vt:lpwstr>_Toc377475346</vt:lpwstr>
      </vt:variant>
      <vt:variant>
        <vt:i4>1376304</vt:i4>
      </vt:variant>
      <vt:variant>
        <vt:i4>320</vt:i4>
      </vt:variant>
      <vt:variant>
        <vt:i4>0</vt:i4>
      </vt:variant>
      <vt:variant>
        <vt:i4>5</vt:i4>
      </vt:variant>
      <vt:variant>
        <vt:lpwstr/>
      </vt:variant>
      <vt:variant>
        <vt:lpwstr>_Toc377475345</vt:lpwstr>
      </vt:variant>
      <vt:variant>
        <vt:i4>1376304</vt:i4>
      </vt:variant>
      <vt:variant>
        <vt:i4>314</vt:i4>
      </vt:variant>
      <vt:variant>
        <vt:i4>0</vt:i4>
      </vt:variant>
      <vt:variant>
        <vt:i4>5</vt:i4>
      </vt:variant>
      <vt:variant>
        <vt:lpwstr/>
      </vt:variant>
      <vt:variant>
        <vt:lpwstr>_Toc377475344</vt:lpwstr>
      </vt:variant>
      <vt:variant>
        <vt:i4>1376304</vt:i4>
      </vt:variant>
      <vt:variant>
        <vt:i4>308</vt:i4>
      </vt:variant>
      <vt:variant>
        <vt:i4>0</vt:i4>
      </vt:variant>
      <vt:variant>
        <vt:i4>5</vt:i4>
      </vt:variant>
      <vt:variant>
        <vt:lpwstr/>
      </vt:variant>
      <vt:variant>
        <vt:lpwstr>_Toc377475343</vt:lpwstr>
      </vt:variant>
      <vt:variant>
        <vt:i4>1376304</vt:i4>
      </vt:variant>
      <vt:variant>
        <vt:i4>302</vt:i4>
      </vt:variant>
      <vt:variant>
        <vt:i4>0</vt:i4>
      </vt:variant>
      <vt:variant>
        <vt:i4>5</vt:i4>
      </vt:variant>
      <vt:variant>
        <vt:lpwstr/>
      </vt:variant>
      <vt:variant>
        <vt:lpwstr>_Toc377475342</vt:lpwstr>
      </vt:variant>
      <vt:variant>
        <vt:i4>1376304</vt:i4>
      </vt:variant>
      <vt:variant>
        <vt:i4>296</vt:i4>
      </vt:variant>
      <vt:variant>
        <vt:i4>0</vt:i4>
      </vt:variant>
      <vt:variant>
        <vt:i4>5</vt:i4>
      </vt:variant>
      <vt:variant>
        <vt:lpwstr/>
      </vt:variant>
      <vt:variant>
        <vt:lpwstr>_Toc377475341</vt:lpwstr>
      </vt:variant>
      <vt:variant>
        <vt:i4>1376304</vt:i4>
      </vt:variant>
      <vt:variant>
        <vt:i4>290</vt:i4>
      </vt:variant>
      <vt:variant>
        <vt:i4>0</vt:i4>
      </vt:variant>
      <vt:variant>
        <vt:i4>5</vt:i4>
      </vt:variant>
      <vt:variant>
        <vt:lpwstr/>
      </vt:variant>
      <vt:variant>
        <vt:lpwstr>_Toc377475340</vt:lpwstr>
      </vt:variant>
      <vt:variant>
        <vt:i4>1179696</vt:i4>
      </vt:variant>
      <vt:variant>
        <vt:i4>284</vt:i4>
      </vt:variant>
      <vt:variant>
        <vt:i4>0</vt:i4>
      </vt:variant>
      <vt:variant>
        <vt:i4>5</vt:i4>
      </vt:variant>
      <vt:variant>
        <vt:lpwstr/>
      </vt:variant>
      <vt:variant>
        <vt:lpwstr>_Toc377475339</vt:lpwstr>
      </vt:variant>
      <vt:variant>
        <vt:i4>1179696</vt:i4>
      </vt:variant>
      <vt:variant>
        <vt:i4>278</vt:i4>
      </vt:variant>
      <vt:variant>
        <vt:i4>0</vt:i4>
      </vt:variant>
      <vt:variant>
        <vt:i4>5</vt:i4>
      </vt:variant>
      <vt:variant>
        <vt:lpwstr/>
      </vt:variant>
      <vt:variant>
        <vt:lpwstr>_Toc377475338</vt:lpwstr>
      </vt:variant>
      <vt:variant>
        <vt:i4>1179696</vt:i4>
      </vt:variant>
      <vt:variant>
        <vt:i4>272</vt:i4>
      </vt:variant>
      <vt:variant>
        <vt:i4>0</vt:i4>
      </vt:variant>
      <vt:variant>
        <vt:i4>5</vt:i4>
      </vt:variant>
      <vt:variant>
        <vt:lpwstr/>
      </vt:variant>
      <vt:variant>
        <vt:lpwstr>_Toc377475337</vt:lpwstr>
      </vt:variant>
      <vt:variant>
        <vt:i4>1179696</vt:i4>
      </vt:variant>
      <vt:variant>
        <vt:i4>266</vt:i4>
      </vt:variant>
      <vt:variant>
        <vt:i4>0</vt:i4>
      </vt:variant>
      <vt:variant>
        <vt:i4>5</vt:i4>
      </vt:variant>
      <vt:variant>
        <vt:lpwstr/>
      </vt:variant>
      <vt:variant>
        <vt:lpwstr>_Toc377475336</vt:lpwstr>
      </vt:variant>
      <vt:variant>
        <vt:i4>1179696</vt:i4>
      </vt:variant>
      <vt:variant>
        <vt:i4>260</vt:i4>
      </vt:variant>
      <vt:variant>
        <vt:i4>0</vt:i4>
      </vt:variant>
      <vt:variant>
        <vt:i4>5</vt:i4>
      </vt:variant>
      <vt:variant>
        <vt:lpwstr/>
      </vt:variant>
      <vt:variant>
        <vt:lpwstr>_Toc377475335</vt:lpwstr>
      </vt:variant>
      <vt:variant>
        <vt:i4>1179696</vt:i4>
      </vt:variant>
      <vt:variant>
        <vt:i4>254</vt:i4>
      </vt:variant>
      <vt:variant>
        <vt:i4>0</vt:i4>
      </vt:variant>
      <vt:variant>
        <vt:i4>5</vt:i4>
      </vt:variant>
      <vt:variant>
        <vt:lpwstr/>
      </vt:variant>
      <vt:variant>
        <vt:lpwstr>_Toc377475334</vt:lpwstr>
      </vt:variant>
      <vt:variant>
        <vt:i4>1179696</vt:i4>
      </vt:variant>
      <vt:variant>
        <vt:i4>248</vt:i4>
      </vt:variant>
      <vt:variant>
        <vt:i4>0</vt:i4>
      </vt:variant>
      <vt:variant>
        <vt:i4>5</vt:i4>
      </vt:variant>
      <vt:variant>
        <vt:lpwstr/>
      </vt:variant>
      <vt:variant>
        <vt:lpwstr>_Toc377475333</vt:lpwstr>
      </vt:variant>
      <vt:variant>
        <vt:i4>1179696</vt:i4>
      </vt:variant>
      <vt:variant>
        <vt:i4>242</vt:i4>
      </vt:variant>
      <vt:variant>
        <vt:i4>0</vt:i4>
      </vt:variant>
      <vt:variant>
        <vt:i4>5</vt:i4>
      </vt:variant>
      <vt:variant>
        <vt:lpwstr/>
      </vt:variant>
      <vt:variant>
        <vt:lpwstr>_Toc377475332</vt:lpwstr>
      </vt:variant>
      <vt:variant>
        <vt:i4>1179696</vt:i4>
      </vt:variant>
      <vt:variant>
        <vt:i4>236</vt:i4>
      </vt:variant>
      <vt:variant>
        <vt:i4>0</vt:i4>
      </vt:variant>
      <vt:variant>
        <vt:i4>5</vt:i4>
      </vt:variant>
      <vt:variant>
        <vt:lpwstr/>
      </vt:variant>
      <vt:variant>
        <vt:lpwstr>_Toc377475331</vt:lpwstr>
      </vt:variant>
      <vt:variant>
        <vt:i4>1179696</vt:i4>
      </vt:variant>
      <vt:variant>
        <vt:i4>230</vt:i4>
      </vt:variant>
      <vt:variant>
        <vt:i4>0</vt:i4>
      </vt:variant>
      <vt:variant>
        <vt:i4>5</vt:i4>
      </vt:variant>
      <vt:variant>
        <vt:lpwstr/>
      </vt:variant>
      <vt:variant>
        <vt:lpwstr>_Toc377475330</vt:lpwstr>
      </vt:variant>
      <vt:variant>
        <vt:i4>1245232</vt:i4>
      </vt:variant>
      <vt:variant>
        <vt:i4>224</vt:i4>
      </vt:variant>
      <vt:variant>
        <vt:i4>0</vt:i4>
      </vt:variant>
      <vt:variant>
        <vt:i4>5</vt:i4>
      </vt:variant>
      <vt:variant>
        <vt:lpwstr/>
      </vt:variant>
      <vt:variant>
        <vt:lpwstr>_Toc377475329</vt:lpwstr>
      </vt:variant>
      <vt:variant>
        <vt:i4>1245232</vt:i4>
      </vt:variant>
      <vt:variant>
        <vt:i4>218</vt:i4>
      </vt:variant>
      <vt:variant>
        <vt:i4>0</vt:i4>
      </vt:variant>
      <vt:variant>
        <vt:i4>5</vt:i4>
      </vt:variant>
      <vt:variant>
        <vt:lpwstr/>
      </vt:variant>
      <vt:variant>
        <vt:lpwstr>_Toc377475328</vt:lpwstr>
      </vt:variant>
      <vt:variant>
        <vt:i4>1245232</vt:i4>
      </vt:variant>
      <vt:variant>
        <vt:i4>212</vt:i4>
      </vt:variant>
      <vt:variant>
        <vt:i4>0</vt:i4>
      </vt:variant>
      <vt:variant>
        <vt:i4>5</vt:i4>
      </vt:variant>
      <vt:variant>
        <vt:lpwstr/>
      </vt:variant>
      <vt:variant>
        <vt:lpwstr>_Toc377475327</vt:lpwstr>
      </vt:variant>
      <vt:variant>
        <vt:i4>1245232</vt:i4>
      </vt:variant>
      <vt:variant>
        <vt:i4>206</vt:i4>
      </vt:variant>
      <vt:variant>
        <vt:i4>0</vt:i4>
      </vt:variant>
      <vt:variant>
        <vt:i4>5</vt:i4>
      </vt:variant>
      <vt:variant>
        <vt:lpwstr/>
      </vt:variant>
      <vt:variant>
        <vt:lpwstr>_Toc377475326</vt:lpwstr>
      </vt:variant>
      <vt:variant>
        <vt:i4>1245232</vt:i4>
      </vt:variant>
      <vt:variant>
        <vt:i4>200</vt:i4>
      </vt:variant>
      <vt:variant>
        <vt:i4>0</vt:i4>
      </vt:variant>
      <vt:variant>
        <vt:i4>5</vt:i4>
      </vt:variant>
      <vt:variant>
        <vt:lpwstr/>
      </vt:variant>
      <vt:variant>
        <vt:lpwstr>_Toc377475325</vt:lpwstr>
      </vt:variant>
      <vt:variant>
        <vt:i4>1245232</vt:i4>
      </vt:variant>
      <vt:variant>
        <vt:i4>194</vt:i4>
      </vt:variant>
      <vt:variant>
        <vt:i4>0</vt:i4>
      </vt:variant>
      <vt:variant>
        <vt:i4>5</vt:i4>
      </vt:variant>
      <vt:variant>
        <vt:lpwstr/>
      </vt:variant>
      <vt:variant>
        <vt:lpwstr>_Toc377475324</vt:lpwstr>
      </vt:variant>
      <vt:variant>
        <vt:i4>1245232</vt:i4>
      </vt:variant>
      <vt:variant>
        <vt:i4>188</vt:i4>
      </vt:variant>
      <vt:variant>
        <vt:i4>0</vt:i4>
      </vt:variant>
      <vt:variant>
        <vt:i4>5</vt:i4>
      </vt:variant>
      <vt:variant>
        <vt:lpwstr/>
      </vt:variant>
      <vt:variant>
        <vt:lpwstr>_Toc377475323</vt:lpwstr>
      </vt:variant>
      <vt:variant>
        <vt:i4>1245232</vt:i4>
      </vt:variant>
      <vt:variant>
        <vt:i4>182</vt:i4>
      </vt:variant>
      <vt:variant>
        <vt:i4>0</vt:i4>
      </vt:variant>
      <vt:variant>
        <vt:i4>5</vt:i4>
      </vt:variant>
      <vt:variant>
        <vt:lpwstr/>
      </vt:variant>
      <vt:variant>
        <vt:lpwstr>_Toc377475322</vt:lpwstr>
      </vt:variant>
      <vt:variant>
        <vt:i4>1245232</vt:i4>
      </vt:variant>
      <vt:variant>
        <vt:i4>176</vt:i4>
      </vt:variant>
      <vt:variant>
        <vt:i4>0</vt:i4>
      </vt:variant>
      <vt:variant>
        <vt:i4>5</vt:i4>
      </vt:variant>
      <vt:variant>
        <vt:lpwstr/>
      </vt:variant>
      <vt:variant>
        <vt:lpwstr>_Toc377475321</vt:lpwstr>
      </vt:variant>
      <vt:variant>
        <vt:i4>1245232</vt:i4>
      </vt:variant>
      <vt:variant>
        <vt:i4>170</vt:i4>
      </vt:variant>
      <vt:variant>
        <vt:i4>0</vt:i4>
      </vt:variant>
      <vt:variant>
        <vt:i4>5</vt:i4>
      </vt:variant>
      <vt:variant>
        <vt:lpwstr/>
      </vt:variant>
      <vt:variant>
        <vt:lpwstr>_Toc377475320</vt:lpwstr>
      </vt:variant>
      <vt:variant>
        <vt:i4>1048624</vt:i4>
      </vt:variant>
      <vt:variant>
        <vt:i4>164</vt:i4>
      </vt:variant>
      <vt:variant>
        <vt:i4>0</vt:i4>
      </vt:variant>
      <vt:variant>
        <vt:i4>5</vt:i4>
      </vt:variant>
      <vt:variant>
        <vt:lpwstr/>
      </vt:variant>
      <vt:variant>
        <vt:lpwstr>_Toc377475319</vt:lpwstr>
      </vt:variant>
      <vt:variant>
        <vt:i4>1048624</vt:i4>
      </vt:variant>
      <vt:variant>
        <vt:i4>158</vt:i4>
      </vt:variant>
      <vt:variant>
        <vt:i4>0</vt:i4>
      </vt:variant>
      <vt:variant>
        <vt:i4>5</vt:i4>
      </vt:variant>
      <vt:variant>
        <vt:lpwstr/>
      </vt:variant>
      <vt:variant>
        <vt:lpwstr>_Toc377475318</vt:lpwstr>
      </vt:variant>
      <vt:variant>
        <vt:i4>1048624</vt:i4>
      </vt:variant>
      <vt:variant>
        <vt:i4>152</vt:i4>
      </vt:variant>
      <vt:variant>
        <vt:i4>0</vt:i4>
      </vt:variant>
      <vt:variant>
        <vt:i4>5</vt:i4>
      </vt:variant>
      <vt:variant>
        <vt:lpwstr/>
      </vt:variant>
      <vt:variant>
        <vt:lpwstr>_Toc377475317</vt:lpwstr>
      </vt:variant>
      <vt:variant>
        <vt:i4>1048624</vt:i4>
      </vt:variant>
      <vt:variant>
        <vt:i4>146</vt:i4>
      </vt:variant>
      <vt:variant>
        <vt:i4>0</vt:i4>
      </vt:variant>
      <vt:variant>
        <vt:i4>5</vt:i4>
      </vt:variant>
      <vt:variant>
        <vt:lpwstr/>
      </vt:variant>
      <vt:variant>
        <vt:lpwstr>_Toc377475316</vt:lpwstr>
      </vt:variant>
      <vt:variant>
        <vt:i4>1048624</vt:i4>
      </vt:variant>
      <vt:variant>
        <vt:i4>140</vt:i4>
      </vt:variant>
      <vt:variant>
        <vt:i4>0</vt:i4>
      </vt:variant>
      <vt:variant>
        <vt:i4>5</vt:i4>
      </vt:variant>
      <vt:variant>
        <vt:lpwstr/>
      </vt:variant>
      <vt:variant>
        <vt:lpwstr>_Toc377475315</vt:lpwstr>
      </vt:variant>
      <vt:variant>
        <vt:i4>1048624</vt:i4>
      </vt:variant>
      <vt:variant>
        <vt:i4>134</vt:i4>
      </vt:variant>
      <vt:variant>
        <vt:i4>0</vt:i4>
      </vt:variant>
      <vt:variant>
        <vt:i4>5</vt:i4>
      </vt:variant>
      <vt:variant>
        <vt:lpwstr/>
      </vt:variant>
      <vt:variant>
        <vt:lpwstr>_Toc377475314</vt:lpwstr>
      </vt:variant>
      <vt:variant>
        <vt:i4>1048624</vt:i4>
      </vt:variant>
      <vt:variant>
        <vt:i4>128</vt:i4>
      </vt:variant>
      <vt:variant>
        <vt:i4>0</vt:i4>
      </vt:variant>
      <vt:variant>
        <vt:i4>5</vt:i4>
      </vt:variant>
      <vt:variant>
        <vt:lpwstr/>
      </vt:variant>
      <vt:variant>
        <vt:lpwstr>_Toc377475313</vt:lpwstr>
      </vt:variant>
      <vt:variant>
        <vt:i4>1048624</vt:i4>
      </vt:variant>
      <vt:variant>
        <vt:i4>122</vt:i4>
      </vt:variant>
      <vt:variant>
        <vt:i4>0</vt:i4>
      </vt:variant>
      <vt:variant>
        <vt:i4>5</vt:i4>
      </vt:variant>
      <vt:variant>
        <vt:lpwstr/>
      </vt:variant>
      <vt:variant>
        <vt:lpwstr>_Toc377475312</vt:lpwstr>
      </vt:variant>
      <vt:variant>
        <vt:i4>1048624</vt:i4>
      </vt:variant>
      <vt:variant>
        <vt:i4>116</vt:i4>
      </vt:variant>
      <vt:variant>
        <vt:i4>0</vt:i4>
      </vt:variant>
      <vt:variant>
        <vt:i4>5</vt:i4>
      </vt:variant>
      <vt:variant>
        <vt:lpwstr/>
      </vt:variant>
      <vt:variant>
        <vt:lpwstr>_Toc377475311</vt:lpwstr>
      </vt:variant>
      <vt:variant>
        <vt:i4>1048624</vt:i4>
      </vt:variant>
      <vt:variant>
        <vt:i4>110</vt:i4>
      </vt:variant>
      <vt:variant>
        <vt:i4>0</vt:i4>
      </vt:variant>
      <vt:variant>
        <vt:i4>5</vt:i4>
      </vt:variant>
      <vt:variant>
        <vt:lpwstr/>
      </vt:variant>
      <vt:variant>
        <vt:lpwstr>_Toc377475310</vt:lpwstr>
      </vt:variant>
      <vt:variant>
        <vt:i4>1114160</vt:i4>
      </vt:variant>
      <vt:variant>
        <vt:i4>104</vt:i4>
      </vt:variant>
      <vt:variant>
        <vt:i4>0</vt:i4>
      </vt:variant>
      <vt:variant>
        <vt:i4>5</vt:i4>
      </vt:variant>
      <vt:variant>
        <vt:lpwstr/>
      </vt:variant>
      <vt:variant>
        <vt:lpwstr>_Toc377475309</vt:lpwstr>
      </vt:variant>
      <vt:variant>
        <vt:i4>1114160</vt:i4>
      </vt:variant>
      <vt:variant>
        <vt:i4>98</vt:i4>
      </vt:variant>
      <vt:variant>
        <vt:i4>0</vt:i4>
      </vt:variant>
      <vt:variant>
        <vt:i4>5</vt:i4>
      </vt:variant>
      <vt:variant>
        <vt:lpwstr/>
      </vt:variant>
      <vt:variant>
        <vt:lpwstr>_Toc377475308</vt:lpwstr>
      </vt:variant>
      <vt:variant>
        <vt:i4>1114160</vt:i4>
      </vt:variant>
      <vt:variant>
        <vt:i4>92</vt:i4>
      </vt:variant>
      <vt:variant>
        <vt:i4>0</vt:i4>
      </vt:variant>
      <vt:variant>
        <vt:i4>5</vt:i4>
      </vt:variant>
      <vt:variant>
        <vt:lpwstr/>
      </vt:variant>
      <vt:variant>
        <vt:lpwstr>_Toc377475307</vt:lpwstr>
      </vt:variant>
      <vt:variant>
        <vt:i4>1114160</vt:i4>
      </vt:variant>
      <vt:variant>
        <vt:i4>86</vt:i4>
      </vt:variant>
      <vt:variant>
        <vt:i4>0</vt:i4>
      </vt:variant>
      <vt:variant>
        <vt:i4>5</vt:i4>
      </vt:variant>
      <vt:variant>
        <vt:lpwstr/>
      </vt:variant>
      <vt:variant>
        <vt:lpwstr>_Toc377475306</vt:lpwstr>
      </vt:variant>
      <vt:variant>
        <vt:i4>1114160</vt:i4>
      </vt:variant>
      <vt:variant>
        <vt:i4>80</vt:i4>
      </vt:variant>
      <vt:variant>
        <vt:i4>0</vt:i4>
      </vt:variant>
      <vt:variant>
        <vt:i4>5</vt:i4>
      </vt:variant>
      <vt:variant>
        <vt:lpwstr/>
      </vt:variant>
      <vt:variant>
        <vt:lpwstr>_Toc377475305</vt:lpwstr>
      </vt:variant>
      <vt:variant>
        <vt:i4>1114160</vt:i4>
      </vt:variant>
      <vt:variant>
        <vt:i4>74</vt:i4>
      </vt:variant>
      <vt:variant>
        <vt:i4>0</vt:i4>
      </vt:variant>
      <vt:variant>
        <vt:i4>5</vt:i4>
      </vt:variant>
      <vt:variant>
        <vt:lpwstr/>
      </vt:variant>
      <vt:variant>
        <vt:lpwstr>_Toc377475304</vt:lpwstr>
      </vt:variant>
      <vt:variant>
        <vt:i4>1114160</vt:i4>
      </vt:variant>
      <vt:variant>
        <vt:i4>68</vt:i4>
      </vt:variant>
      <vt:variant>
        <vt:i4>0</vt:i4>
      </vt:variant>
      <vt:variant>
        <vt:i4>5</vt:i4>
      </vt:variant>
      <vt:variant>
        <vt:lpwstr/>
      </vt:variant>
      <vt:variant>
        <vt:lpwstr>_Toc377475303</vt:lpwstr>
      </vt:variant>
      <vt:variant>
        <vt:i4>1114160</vt:i4>
      </vt:variant>
      <vt:variant>
        <vt:i4>62</vt:i4>
      </vt:variant>
      <vt:variant>
        <vt:i4>0</vt:i4>
      </vt:variant>
      <vt:variant>
        <vt:i4>5</vt:i4>
      </vt:variant>
      <vt:variant>
        <vt:lpwstr/>
      </vt:variant>
      <vt:variant>
        <vt:lpwstr>_Toc377475302</vt:lpwstr>
      </vt:variant>
      <vt:variant>
        <vt:i4>1114160</vt:i4>
      </vt:variant>
      <vt:variant>
        <vt:i4>56</vt:i4>
      </vt:variant>
      <vt:variant>
        <vt:i4>0</vt:i4>
      </vt:variant>
      <vt:variant>
        <vt:i4>5</vt:i4>
      </vt:variant>
      <vt:variant>
        <vt:lpwstr/>
      </vt:variant>
      <vt:variant>
        <vt:lpwstr>_Toc377475301</vt:lpwstr>
      </vt:variant>
      <vt:variant>
        <vt:i4>1114160</vt:i4>
      </vt:variant>
      <vt:variant>
        <vt:i4>50</vt:i4>
      </vt:variant>
      <vt:variant>
        <vt:i4>0</vt:i4>
      </vt:variant>
      <vt:variant>
        <vt:i4>5</vt:i4>
      </vt:variant>
      <vt:variant>
        <vt:lpwstr/>
      </vt:variant>
      <vt:variant>
        <vt:lpwstr>_Toc377475300</vt:lpwstr>
      </vt:variant>
      <vt:variant>
        <vt:i4>1572913</vt:i4>
      </vt:variant>
      <vt:variant>
        <vt:i4>44</vt:i4>
      </vt:variant>
      <vt:variant>
        <vt:i4>0</vt:i4>
      </vt:variant>
      <vt:variant>
        <vt:i4>5</vt:i4>
      </vt:variant>
      <vt:variant>
        <vt:lpwstr/>
      </vt:variant>
      <vt:variant>
        <vt:lpwstr>_Toc377475299</vt:lpwstr>
      </vt:variant>
      <vt:variant>
        <vt:i4>1572913</vt:i4>
      </vt:variant>
      <vt:variant>
        <vt:i4>38</vt:i4>
      </vt:variant>
      <vt:variant>
        <vt:i4>0</vt:i4>
      </vt:variant>
      <vt:variant>
        <vt:i4>5</vt:i4>
      </vt:variant>
      <vt:variant>
        <vt:lpwstr/>
      </vt:variant>
      <vt:variant>
        <vt:lpwstr>_Toc377475298</vt:lpwstr>
      </vt:variant>
      <vt:variant>
        <vt:i4>1572913</vt:i4>
      </vt:variant>
      <vt:variant>
        <vt:i4>32</vt:i4>
      </vt:variant>
      <vt:variant>
        <vt:i4>0</vt:i4>
      </vt:variant>
      <vt:variant>
        <vt:i4>5</vt:i4>
      </vt:variant>
      <vt:variant>
        <vt:lpwstr/>
      </vt:variant>
      <vt:variant>
        <vt:lpwstr>_Toc377475297</vt:lpwstr>
      </vt:variant>
      <vt:variant>
        <vt:i4>1572913</vt:i4>
      </vt:variant>
      <vt:variant>
        <vt:i4>26</vt:i4>
      </vt:variant>
      <vt:variant>
        <vt:i4>0</vt:i4>
      </vt:variant>
      <vt:variant>
        <vt:i4>5</vt:i4>
      </vt:variant>
      <vt:variant>
        <vt:lpwstr/>
      </vt:variant>
      <vt:variant>
        <vt:lpwstr>_Toc377475296</vt:lpwstr>
      </vt:variant>
      <vt:variant>
        <vt:i4>1572913</vt:i4>
      </vt:variant>
      <vt:variant>
        <vt:i4>20</vt:i4>
      </vt:variant>
      <vt:variant>
        <vt:i4>0</vt:i4>
      </vt:variant>
      <vt:variant>
        <vt:i4>5</vt:i4>
      </vt:variant>
      <vt:variant>
        <vt:lpwstr/>
      </vt:variant>
      <vt:variant>
        <vt:lpwstr>_Toc377475295</vt:lpwstr>
      </vt:variant>
      <vt:variant>
        <vt:i4>1572913</vt:i4>
      </vt:variant>
      <vt:variant>
        <vt:i4>14</vt:i4>
      </vt:variant>
      <vt:variant>
        <vt:i4>0</vt:i4>
      </vt:variant>
      <vt:variant>
        <vt:i4>5</vt:i4>
      </vt:variant>
      <vt:variant>
        <vt:lpwstr/>
      </vt:variant>
      <vt:variant>
        <vt:lpwstr>_Toc377475294</vt:lpwstr>
      </vt:variant>
      <vt:variant>
        <vt:i4>1572913</vt:i4>
      </vt:variant>
      <vt:variant>
        <vt:i4>8</vt:i4>
      </vt:variant>
      <vt:variant>
        <vt:i4>0</vt:i4>
      </vt:variant>
      <vt:variant>
        <vt:i4>5</vt:i4>
      </vt:variant>
      <vt:variant>
        <vt:lpwstr/>
      </vt:variant>
      <vt:variant>
        <vt:lpwstr>_Toc377475293</vt:lpwstr>
      </vt:variant>
      <vt:variant>
        <vt:i4>1572913</vt:i4>
      </vt:variant>
      <vt:variant>
        <vt:i4>2</vt:i4>
      </vt:variant>
      <vt:variant>
        <vt:i4>0</vt:i4>
      </vt:variant>
      <vt:variant>
        <vt:i4>5</vt:i4>
      </vt:variant>
      <vt:variant>
        <vt:lpwstr/>
      </vt:variant>
      <vt:variant>
        <vt:lpwstr>_Toc377475292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m.hesseling@fontys.nl</dc:creator>
  <cp:lastModifiedBy>Rooij,Gert G.L.M. van</cp:lastModifiedBy>
  <cp:revision>2</cp:revision>
  <cp:lastPrinted>2018-11-15T14:53:00Z</cp:lastPrinted>
  <dcterms:created xsi:type="dcterms:W3CDTF">2022-02-08T13:37:00Z</dcterms:created>
  <dcterms:modified xsi:type="dcterms:W3CDTF">2022-02-08T13:37:00Z</dcterms:modified>
</cp:coreProperties>
</file>